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4A78" w:rsidRPr="008B1772" w:rsidRDefault="00F4651D" w:rsidP="00744A78">
      <w:pPr>
        <w:pStyle w:val="CHAPTER"/>
        <w:jc w:val="both"/>
        <w:rPr>
          <w:b/>
          <w:color w:val="000000" w:themeColor="text1"/>
        </w:rPr>
      </w:pPr>
      <w:r>
        <w:rPr>
          <w:rFonts w:hint="eastAsia"/>
          <w:b/>
          <w:color w:val="000000" w:themeColor="text1"/>
        </w:rPr>
        <w:t>第</w:t>
      </w:r>
      <w:r w:rsidR="00744A78" w:rsidRPr="008B1772">
        <w:rPr>
          <w:b/>
          <w:color w:val="000000" w:themeColor="text1"/>
        </w:rPr>
        <w:t>1</w:t>
      </w:r>
      <w:r>
        <w:rPr>
          <w:rFonts w:hint="eastAsia"/>
          <w:b/>
          <w:color w:val="000000" w:themeColor="text1"/>
        </w:rPr>
        <w:t>章</w:t>
      </w:r>
    </w:p>
    <w:p w:rsidR="00744A78" w:rsidRPr="008B1772" w:rsidRDefault="00F4651D" w:rsidP="00744A78">
      <w:pPr>
        <w:pStyle w:val="CHAPTER"/>
        <w:jc w:val="both"/>
        <w:rPr>
          <w:color w:val="000000" w:themeColor="text1"/>
        </w:rPr>
      </w:pPr>
      <w:r>
        <w:rPr>
          <w:rFonts w:hint="eastAsia"/>
          <w:b/>
          <w:color w:val="000000" w:themeColor="text1"/>
        </w:rPr>
        <w:t>介紹</w:t>
      </w:r>
      <w:r>
        <w:rPr>
          <w:rFonts w:hint="eastAsia"/>
          <w:b/>
          <w:color w:val="000000" w:themeColor="text1"/>
        </w:rPr>
        <w:t>IBM</w:t>
      </w:r>
      <w:r>
        <w:rPr>
          <w:rFonts w:hint="eastAsia"/>
          <w:b/>
          <w:color w:val="000000" w:themeColor="text1"/>
        </w:rPr>
        <w:t>量子電腦的量子位元與量子閘</w:t>
      </w:r>
    </w:p>
    <w:p w:rsidR="00744A78" w:rsidRPr="008B1772" w:rsidRDefault="00744A78" w:rsidP="00744A78">
      <w:pPr>
        <w:pStyle w:val="content"/>
        <w:rPr>
          <w:color w:val="000000" w:themeColor="text1"/>
        </w:rPr>
      </w:pPr>
    </w:p>
    <w:p w:rsidR="00F4651D" w:rsidRPr="00C22AC5" w:rsidRDefault="00F4651D" w:rsidP="00744A78">
      <w:pPr>
        <w:pStyle w:val="content"/>
        <w:ind w:firstLine="360"/>
        <w:rPr>
          <w:rFonts w:ascii="微軟正黑體" w:eastAsia="微軟正黑體" w:hAnsi="微軟正黑體"/>
          <w:color w:val="000000" w:themeColor="text1"/>
          <w:sz w:val="20"/>
          <w:szCs w:val="20"/>
        </w:rPr>
      </w:pPr>
      <w:r w:rsidRPr="00C22AC5">
        <w:rPr>
          <w:rFonts w:ascii="微軟正黑體" w:eastAsia="微軟正黑體" w:hAnsi="微軟正黑體" w:hint="eastAsia"/>
          <w:color w:val="000000" w:themeColor="text1"/>
          <w:sz w:val="20"/>
          <w:szCs w:val="20"/>
        </w:rPr>
        <w:t xml:space="preserve">從計算機特性的觀點來看，電腦科學實際上是由傳統的數位計算機 </w:t>
      </w:r>
      <w:r w:rsidRPr="00C22AC5">
        <w:rPr>
          <w:color w:val="000000" w:themeColor="text1"/>
        </w:rPr>
        <w:t>[Turing 1937, von Neumann 1956]</w:t>
      </w:r>
      <w:r w:rsidRPr="00C22AC5">
        <w:rPr>
          <w:rFonts w:ascii="微軟正黑體" w:eastAsia="微軟正黑體" w:hAnsi="微軟正黑體" w:hint="eastAsia"/>
          <w:color w:val="000000" w:themeColor="text1"/>
          <w:sz w:val="20"/>
          <w:szCs w:val="20"/>
        </w:rPr>
        <w:t xml:space="preserve">、生物計算機 </w:t>
      </w:r>
      <w:r w:rsidRPr="00C22AC5">
        <w:rPr>
          <w:color w:val="000000" w:themeColor="text1"/>
        </w:rPr>
        <w:t>[Adleman 1994]</w:t>
      </w:r>
      <w:r w:rsidRPr="00C22AC5">
        <w:rPr>
          <w:rFonts w:ascii="微軟正黑體" w:eastAsia="微軟正黑體" w:hAnsi="微軟正黑體" w:hint="eastAsia"/>
          <w:color w:val="000000" w:themeColor="text1"/>
          <w:sz w:val="20"/>
          <w:szCs w:val="20"/>
        </w:rPr>
        <w:t xml:space="preserve">與量子計算機 </w:t>
      </w:r>
      <w:r w:rsidRPr="00C22AC5">
        <w:rPr>
          <w:color w:val="000000" w:themeColor="text1"/>
        </w:rPr>
        <w:t>[Deutsch 1985]</w:t>
      </w:r>
      <w:r w:rsidRPr="00C22AC5">
        <w:rPr>
          <w:rFonts w:ascii="微軟正黑體" w:eastAsia="微軟正黑體" w:hAnsi="微軟正黑體" w:hint="eastAsia"/>
          <w:color w:val="000000" w:themeColor="text1"/>
          <w:sz w:val="20"/>
          <w:szCs w:val="20"/>
        </w:rPr>
        <w:t>。</w:t>
      </w:r>
    </w:p>
    <w:p w:rsidR="00AE2F53" w:rsidRPr="00C22AC5" w:rsidRDefault="000B59E6" w:rsidP="007077E9">
      <w:pPr>
        <w:pStyle w:val="content"/>
        <w:ind w:firstLine="360"/>
        <w:rPr>
          <w:rFonts w:ascii="微軟正黑體" w:eastAsia="微軟正黑體" w:hAnsi="微軟正黑體"/>
          <w:color w:val="000000" w:themeColor="text1"/>
          <w:sz w:val="20"/>
          <w:szCs w:val="20"/>
        </w:rPr>
      </w:pPr>
      <w:r w:rsidRPr="00C22AC5">
        <w:rPr>
          <w:rFonts w:ascii="微軟正黑體" w:eastAsia="微軟正黑體" w:hAnsi="微軟正黑體" w:hint="eastAsia"/>
          <w:color w:val="000000" w:themeColor="text1"/>
          <w:sz w:val="20"/>
          <w:szCs w:val="20"/>
        </w:rPr>
        <w:t>至今我們能使用由數千萬個電晶體組成的積體電路，來構成傳統的數位計算機，我們稱這些數位計算機</w:t>
      </w:r>
      <w:r w:rsidR="00490490" w:rsidRPr="00C22AC5">
        <w:rPr>
          <w:rFonts w:ascii="微軟正黑體" w:eastAsia="微軟正黑體" w:hAnsi="微軟正黑體" w:hint="eastAsia"/>
          <w:color w:val="000000" w:themeColor="text1"/>
          <w:sz w:val="20"/>
          <w:szCs w:val="20"/>
        </w:rPr>
        <w:t>-</w:t>
      </w:r>
      <w:r w:rsidRPr="00C22AC5">
        <w:rPr>
          <w:rFonts w:ascii="微軟正黑體" w:eastAsia="微軟正黑體" w:hAnsi="微軟正黑體" w:hint="eastAsia"/>
          <w:color w:val="000000" w:themeColor="text1"/>
          <w:sz w:val="20"/>
          <w:szCs w:val="20"/>
        </w:rPr>
        <w:t>「傳統」。</w:t>
      </w:r>
      <w:r w:rsidR="007077E9" w:rsidRPr="00C22AC5">
        <w:rPr>
          <w:rFonts w:ascii="微軟正黑體" w:eastAsia="微軟正黑體" w:hAnsi="微軟正黑體" w:hint="eastAsia"/>
          <w:color w:val="000000" w:themeColor="text1"/>
          <w:sz w:val="20"/>
          <w:szCs w:val="20"/>
        </w:rPr>
        <w:t>對於傳統電腦來說，</w:t>
      </w:r>
      <w:r w:rsidRPr="00C22AC5">
        <w:rPr>
          <w:rFonts w:ascii="微軟正黑體" w:eastAsia="微軟正黑體" w:hAnsi="微軟正黑體" w:hint="eastAsia"/>
          <w:color w:val="000000" w:themeColor="text1"/>
          <w:sz w:val="20"/>
          <w:szCs w:val="20"/>
        </w:rPr>
        <w:t>量子電腦能</w:t>
      </w:r>
      <w:r w:rsidR="007077E9" w:rsidRPr="00C22AC5">
        <w:rPr>
          <w:rFonts w:ascii="微軟正黑體" w:eastAsia="微軟正黑體" w:hAnsi="微軟正黑體" w:hint="eastAsia"/>
          <w:color w:val="000000" w:themeColor="text1"/>
          <w:sz w:val="20"/>
          <w:szCs w:val="20"/>
        </w:rPr>
        <w:t>在</w:t>
      </w:r>
      <w:r w:rsidRPr="00C22AC5">
        <w:rPr>
          <w:rFonts w:ascii="微軟正黑體" w:eastAsia="微軟正黑體" w:hAnsi="微軟正黑體" w:hint="eastAsia"/>
          <w:color w:val="000000" w:themeColor="text1"/>
          <w:sz w:val="20"/>
          <w:szCs w:val="20"/>
        </w:rPr>
        <w:t>極</w:t>
      </w:r>
      <w:r w:rsidR="007077E9" w:rsidRPr="00C22AC5">
        <w:rPr>
          <w:rFonts w:ascii="微軟正黑體" w:eastAsia="微軟正黑體" w:hAnsi="微軟正黑體" w:hint="eastAsia"/>
          <w:color w:val="000000" w:themeColor="text1"/>
          <w:sz w:val="20"/>
          <w:szCs w:val="20"/>
        </w:rPr>
        <w:t>短</w:t>
      </w:r>
      <w:r w:rsidRPr="00C22AC5">
        <w:rPr>
          <w:rFonts w:ascii="微軟正黑體" w:eastAsia="微軟正黑體" w:hAnsi="微軟正黑體" w:hint="eastAsia"/>
          <w:color w:val="000000" w:themeColor="text1"/>
          <w:sz w:val="20"/>
          <w:szCs w:val="20"/>
        </w:rPr>
        <w:t>的</w:t>
      </w:r>
      <w:r w:rsidR="007077E9" w:rsidRPr="00C22AC5">
        <w:rPr>
          <w:rFonts w:ascii="微軟正黑體" w:eastAsia="微軟正黑體" w:hAnsi="微軟正黑體" w:hint="eastAsia"/>
          <w:color w:val="000000" w:themeColor="text1"/>
          <w:sz w:val="20"/>
          <w:szCs w:val="20"/>
        </w:rPr>
        <w:t>時間內</w:t>
      </w:r>
      <w:r w:rsidRPr="00C22AC5">
        <w:rPr>
          <w:rFonts w:ascii="微軟正黑體" w:eastAsia="微軟正黑體" w:hAnsi="微軟正黑體" w:hint="eastAsia"/>
          <w:color w:val="000000" w:themeColor="text1"/>
          <w:sz w:val="20"/>
          <w:szCs w:val="20"/>
        </w:rPr>
        <w:t>完成一個目前傳統超級電腦</w:t>
      </w:r>
      <w:r w:rsidR="007077E9" w:rsidRPr="00C22AC5">
        <w:rPr>
          <w:rFonts w:ascii="微軟正黑體" w:eastAsia="微軟正黑體" w:hAnsi="微軟正黑體" w:hint="eastAsia"/>
          <w:color w:val="000000" w:themeColor="text1"/>
          <w:sz w:val="20"/>
          <w:szCs w:val="20"/>
        </w:rPr>
        <w:t>難以完成</w:t>
      </w:r>
      <w:r w:rsidRPr="00C22AC5">
        <w:rPr>
          <w:rFonts w:ascii="微軟正黑體" w:eastAsia="微軟正黑體" w:hAnsi="微軟正黑體" w:hint="eastAsia"/>
          <w:color w:val="000000" w:themeColor="text1"/>
          <w:sz w:val="20"/>
          <w:szCs w:val="20"/>
        </w:rPr>
        <w:t>的計算，</w:t>
      </w:r>
      <w:r w:rsidR="007077E9" w:rsidRPr="00C22AC5">
        <w:rPr>
          <w:rFonts w:ascii="微軟正黑體" w:eastAsia="微軟正黑體" w:hAnsi="微軟正黑體" w:hint="eastAsia"/>
          <w:color w:val="000000" w:themeColor="text1"/>
          <w:sz w:val="20"/>
          <w:szCs w:val="20"/>
        </w:rPr>
        <w:t>即意味著量子霸權的來臨。</w:t>
      </w:r>
    </w:p>
    <w:p w:rsidR="007077E9" w:rsidRPr="00C22AC5" w:rsidRDefault="007077E9" w:rsidP="007077E9">
      <w:pPr>
        <w:pStyle w:val="content"/>
        <w:ind w:firstLine="360"/>
        <w:rPr>
          <w:rFonts w:ascii="微軟正黑體" w:eastAsia="微軟正黑體" w:hAnsi="微軟正黑體"/>
          <w:color w:val="000000" w:themeColor="text1"/>
          <w:sz w:val="20"/>
          <w:szCs w:val="20"/>
        </w:rPr>
      </w:pPr>
    </w:p>
    <w:p w:rsidR="007077E9" w:rsidRPr="00C22AC5" w:rsidRDefault="007077E9" w:rsidP="00DE0C4F">
      <w:pPr>
        <w:pStyle w:val="content"/>
        <w:ind w:firstLine="360"/>
        <w:rPr>
          <w:rFonts w:ascii="微軟正黑體" w:eastAsia="微軟正黑體" w:hAnsi="微軟正黑體"/>
          <w:color w:val="000000" w:themeColor="text1"/>
          <w:sz w:val="20"/>
          <w:szCs w:val="20"/>
        </w:rPr>
      </w:pPr>
      <w:r w:rsidRPr="00C22AC5">
        <w:rPr>
          <w:rFonts w:ascii="微軟正黑體" w:eastAsia="微軟正黑體" w:hAnsi="微軟正黑體" w:hint="eastAsia"/>
          <w:color w:val="000000" w:themeColor="text1"/>
          <w:sz w:val="20"/>
          <w:szCs w:val="20"/>
        </w:rPr>
        <w:t>由於IBM的量子電腦已經以雲端服務的方式公開使用，因此需要將一批資深的傳統電腦開發工程師，訓練成量子程式工程師。</w:t>
      </w:r>
      <w:r w:rsidR="00DE0C4F" w:rsidRPr="00C22AC5">
        <w:rPr>
          <w:rFonts w:ascii="微軟正黑體" w:eastAsia="微軟正黑體" w:hAnsi="微軟正黑體" w:hint="eastAsia"/>
          <w:color w:val="000000" w:themeColor="text1"/>
          <w:sz w:val="20"/>
          <w:szCs w:val="20"/>
        </w:rPr>
        <w:t>透過</w:t>
      </w:r>
      <w:r w:rsidR="00DE0C4F" w:rsidRPr="00C22AC5">
        <w:rPr>
          <w:rFonts w:ascii="微軟正黑體" w:eastAsia="微軟正黑體" w:hAnsi="微軟正黑體"/>
          <w:color w:val="000000" w:themeColor="text1"/>
          <w:sz w:val="20"/>
          <w:szCs w:val="20"/>
        </w:rPr>
        <w:t>IBM</w:t>
      </w:r>
      <w:r w:rsidR="00DE0C4F" w:rsidRPr="00C22AC5">
        <w:rPr>
          <w:rFonts w:ascii="微軟正黑體" w:eastAsia="微軟正黑體" w:hAnsi="微軟正黑體" w:hint="eastAsia"/>
          <w:color w:val="000000" w:themeColor="text1"/>
          <w:sz w:val="20"/>
          <w:szCs w:val="20"/>
        </w:rPr>
        <w:t>量子電腦上的組合語言與Pyt</w:t>
      </w:r>
      <w:r w:rsidR="00DE0C4F" w:rsidRPr="00C22AC5">
        <w:rPr>
          <w:rFonts w:ascii="微軟正黑體" w:eastAsia="微軟正黑體" w:hAnsi="微軟正黑體"/>
          <w:color w:val="000000" w:themeColor="text1"/>
          <w:sz w:val="20"/>
          <w:szCs w:val="20"/>
        </w:rPr>
        <w:t>h</w:t>
      </w:r>
      <w:r w:rsidR="00DE0C4F" w:rsidRPr="00C22AC5">
        <w:rPr>
          <w:rFonts w:ascii="微軟正黑體" w:eastAsia="微軟正黑體" w:hAnsi="微軟正黑體" w:hint="eastAsia"/>
          <w:color w:val="000000" w:themeColor="text1"/>
          <w:sz w:val="20"/>
          <w:szCs w:val="20"/>
        </w:rPr>
        <w:t xml:space="preserve">on </w:t>
      </w:r>
      <w:r w:rsidR="00DE0C4F" w:rsidRPr="00C22AC5">
        <w:rPr>
          <w:color w:val="000000" w:themeColor="text1"/>
        </w:rPr>
        <w:t xml:space="preserve">[Cross et al 2017, </w:t>
      </w:r>
      <w:r w:rsidR="00DE0C4F" w:rsidRPr="00C22AC5">
        <w:rPr>
          <w:b/>
          <w:color w:val="000000" w:themeColor="text1"/>
        </w:rPr>
        <w:t>IBM Q</w:t>
      </w:r>
      <w:r w:rsidR="00DE0C4F" w:rsidRPr="00C22AC5">
        <w:rPr>
          <w:color w:val="000000" w:themeColor="text1"/>
        </w:rPr>
        <w:t xml:space="preserve"> 2016]</w:t>
      </w:r>
      <w:r w:rsidR="00DE0C4F" w:rsidRPr="00C22AC5">
        <w:rPr>
          <w:rFonts w:ascii="微軟正黑體" w:eastAsia="微軟正黑體" w:hAnsi="微軟正黑體" w:hint="eastAsia"/>
          <w:color w:val="000000" w:themeColor="text1"/>
          <w:sz w:val="20"/>
          <w:szCs w:val="20"/>
        </w:rPr>
        <w:t>，</w:t>
      </w:r>
      <w:r w:rsidRPr="00C22AC5">
        <w:rPr>
          <w:rFonts w:ascii="微軟正黑體" w:eastAsia="微軟正黑體" w:hAnsi="微軟正黑體" w:hint="eastAsia"/>
          <w:color w:val="000000" w:themeColor="text1"/>
          <w:sz w:val="20"/>
          <w:szCs w:val="20"/>
        </w:rPr>
        <w:t>我們</w:t>
      </w:r>
      <w:r w:rsidR="00DE0C4F" w:rsidRPr="00C22AC5">
        <w:rPr>
          <w:rFonts w:ascii="微軟正黑體" w:eastAsia="微軟正黑體" w:hAnsi="微軟正黑體" w:hint="eastAsia"/>
          <w:color w:val="000000" w:themeColor="text1"/>
          <w:sz w:val="20"/>
          <w:szCs w:val="20"/>
        </w:rPr>
        <w:t>計畫研究一些廣為人知且不錯的想法的量子演算法。我們的目標是利用大家熟悉的線性代數中的向量與矩陣去解釋量子演算法。在此介紹章節中，我們描述了量子位元與操作它的量子閘，並說明如何使用IBM量子電腦上的組合語言與P</w:t>
      </w:r>
      <w:r w:rsidR="00DE0C4F" w:rsidRPr="00C22AC5">
        <w:rPr>
          <w:rFonts w:ascii="微軟正黑體" w:eastAsia="微軟正黑體" w:hAnsi="微軟正黑體"/>
          <w:color w:val="000000" w:themeColor="text1"/>
          <w:sz w:val="20"/>
          <w:szCs w:val="20"/>
        </w:rPr>
        <w:t>ython</w:t>
      </w:r>
      <w:r w:rsidR="00DE0C4F" w:rsidRPr="00C22AC5">
        <w:rPr>
          <w:rFonts w:ascii="微軟正黑體" w:eastAsia="微軟正黑體" w:hAnsi="微軟正黑體" w:hint="eastAsia"/>
          <w:color w:val="000000" w:themeColor="text1"/>
          <w:sz w:val="20"/>
          <w:szCs w:val="20"/>
        </w:rPr>
        <w:t>，與使用它們去解決任何問題。</w:t>
      </w:r>
    </w:p>
    <w:p w:rsidR="00744A78" w:rsidRPr="008B1772" w:rsidRDefault="00744A78" w:rsidP="00744A78">
      <w:pPr>
        <w:pStyle w:val="content"/>
        <w:rPr>
          <w:color w:val="000000" w:themeColor="text1"/>
        </w:rPr>
      </w:pPr>
    </w:p>
    <w:p w:rsidR="00744A78" w:rsidRPr="00DE0C4F" w:rsidRDefault="00DE0C4F" w:rsidP="00744A78">
      <w:pPr>
        <w:pStyle w:val="SECTION"/>
        <w:numPr>
          <w:ilvl w:val="1"/>
          <w:numId w:val="1"/>
        </w:numPr>
        <w:rPr>
          <w:rFonts w:ascii="微軟正黑體" w:eastAsia="微軟正黑體" w:hAnsi="微軟正黑體"/>
          <w:b/>
          <w:bCs/>
          <w:color w:val="000000" w:themeColor="text1"/>
          <w:sz w:val="28"/>
          <w:szCs w:val="28"/>
        </w:rPr>
      </w:pPr>
      <w:r w:rsidRPr="00DE0C4F">
        <w:rPr>
          <w:rFonts w:ascii="微軟正黑體" w:eastAsia="微軟正黑體" w:hAnsi="微軟正黑體" w:hint="eastAsia"/>
          <w:b/>
          <w:bCs/>
          <w:color w:val="000000" w:themeColor="text1"/>
          <w:sz w:val="28"/>
          <w:szCs w:val="28"/>
        </w:rPr>
        <w:t>量子位元</w:t>
      </w:r>
    </w:p>
    <w:p w:rsidR="00744A78" w:rsidRPr="008B1772" w:rsidRDefault="00744A78" w:rsidP="00744A78">
      <w:pPr>
        <w:pStyle w:val="space"/>
        <w:rPr>
          <w:b w:val="0"/>
          <w:color w:val="000000" w:themeColor="text1"/>
          <w:sz w:val="24"/>
        </w:rPr>
      </w:pPr>
    </w:p>
    <w:p w:rsidR="00E149C1" w:rsidRPr="008B1772" w:rsidRDefault="00DE0C4F" w:rsidP="00744A78">
      <w:pPr>
        <w:pStyle w:val="content"/>
        <w:ind w:firstLine="360"/>
        <w:rPr>
          <w:color w:val="000000" w:themeColor="text1"/>
        </w:rPr>
      </w:pPr>
      <w:r>
        <w:rPr>
          <w:rFonts w:ascii="微軟正黑體" w:eastAsia="微軟正黑體" w:hAnsi="微軟正黑體" w:hint="eastAsia"/>
          <w:color w:val="000000" w:themeColor="text1"/>
          <w:sz w:val="20"/>
          <w:szCs w:val="20"/>
        </w:rPr>
        <w:t>傳統位元只有狀態0或1</w:t>
      </w:r>
      <w:r w:rsidR="00F413C0">
        <w:rPr>
          <w:rFonts w:hint="eastAsia"/>
          <w:color w:val="000000" w:themeColor="text1"/>
        </w:rPr>
        <w:t>。</w:t>
      </w:r>
      <w:r w:rsidR="00F413C0" w:rsidRPr="00F413C0">
        <w:rPr>
          <w:rFonts w:ascii="微軟正黑體" w:eastAsia="微軟正黑體" w:hAnsi="微軟正黑體" w:hint="eastAsia"/>
          <w:color w:val="000000" w:themeColor="text1"/>
          <w:sz w:val="20"/>
          <w:szCs w:val="20"/>
        </w:rPr>
        <w:t>量子位元</w:t>
      </w:r>
      <w:r w:rsidR="00F413C0">
        <w:rPr>
          <w:rFonts w:ascii="微軟正黑體" w:eastAsia="微軟正黑體" w:hAnsi="微軟正黑體" w:hint="eastAsia"/>
          <w:color w:val="000000" w:themeColor="text1"/>
          <w:sz w:val="20"/>
          <w:szCs w:val="20"/>
        </w:rPr>
        <w:t xml:space="preserve"> (或稱qubit) </w:t>
      </w:r>
      <w:r w:rsidR="00F413C0" w:rsidRPr="00F413C0">
        <w:rPr>
          <w:rFonts w:ascii="微軟正黑體" w:eastAsia="微軟正黑體" w:hAnsi="微軟正黑體" w:hint="eastAsia"/>
          <w:color w:val="000000" w:themeColor="text1"/>
          <w:sz w:val="20"/>
          <w:szCs w:val="20"/>
        </w:rPr>
        <w:t>也有狀態</w:t>
      </w:r>
      <w:r w:rsidR="00F413C0">
        <w:rPr>
          <w:rFonts w:ascii="微軟正黑體" w:eastAsia="微軟正黑體" w:hAnsi="微軟正黑體" w:hint="eastAsia"/>
          <w:color w:val="000000" w:themeColor="text1"/>
          <w:sz w:val="20"/>
          <w:szCs w:val="20"/>
        </w:rPr>
        <w:t xml:space="preserve">，量子位元的兩個可能的狀態為 </w:t>
      </w:r>
      <w:r w:rsidR="00674A51" w:rsidRPr="008B1772">
        <w:rPr>
          <w:color w:val="000000" w:themeColor="text1"/>
        </w:rPr>
        <w:t xml:space="preserve">|0&gt; </w:t>
      </w:r>
      <w:r w:rsidR="00F413C0" w:rsidRPr="00F413C0">
        <w:rPr>
          <w:rFonts w:ascii="微軟正黑體" w:eastAsia="微軟正黑體" w:hAnsi="微軟正黑體" w:hint="eastAsia"/>
          <w:color w:val="000000" w:themeColor="text1"/>
          <w:sz w:val="20"/>
          <w:szCs w:val="20"/>
        </w:rPr>
        <w:t>和</w:t>
      </w:r>
      <w:r w:rsidR="00F413C0">
        <w:rPr>
          <w:rFonts w:hint="eastAsia"/>
          <w:color w:val="000000" w:themeColor="text1"/>
        </w:rPr>
        <w:t xml:space="preserve"> </w:t>
      </w:r>
      <w:r w:rsidR="00674A51" w:rsidRPr="008B1772">
        <w:rPr>
          <w:color w:val="000000" w:themeColor="text1"/>
        </w:rPr>
        <w:t>|1&gt;.</w:t>
      </w:r>
      <w:r w:rsidR="00B23467" w:rsidRPr="008B1772">
        <w:rPr>
          <w:color w:val="000000" w:themeColor="text1"/>
        </w:rPr>
        <w:t xml:space="preserve"> </w:t>
      </w:r>
      <w:r w:rsidR="00F413C0" w:rsidRPr="00F413C0">
        <w:rPr>
          <w:rFonts w:ascii="微軟正黑體" w:eastAsia="微軟正黑體" w:hAnsi="微軟正黑體" w:hint="eastAsia"/>
          <w:color w:val="000000" w:themeColor="text1"/>
          <w:sz w:val="20"/>
          <w:szCs w:val="20"/>
        </w:rPr>
        <w:t>像這樣</w:t>
      </w:r>
      <w:r w:rsidR="00F413C0">
        <w:rPr>
          <w:rFonts w:ascii="微軟正黑體" w:eastAsia="微軟正黑體" w:hAnsi="微軟正黑體" w:hint="eastAsia"/>
          <w:color w:val="000000" w:themeColor="text1"/>
          <w:sz w:val="20"/>
          <w:szCs w:val="20"/>
        </w:rPr>
        <w:t xml:space="preserve">的符號( </w:t>
      </w:r>
      <w:r w:rsidR="00F413C0" w:rsidRPr="008B1772">
        <w:rPr>
          <w:color w:val="000000" w:themeColor="text1"/>
        </w:rPr>
        <w:t>‘| &gt;’</w:t>
      </w:r>
      <w:r w:rsidR="00F413C0">
        <w:rPr>
          <w:rFonts w:hint="eastAsia"/>
          <w:color w:val="000000" w:themeColor="text1"/>
        </w:rPr>
        <w:t xml:space="preserve"> </w:t>
      </w:r>
      <w:r w:rsidR="00F413C0">
        <w:rPr>
          <w:rFonts w:ascii="微軟正黑體" w:eastAsia="微軟正黑體" w:hAnsi="微軟正黑體" w:hint="eastAsia"/>
          <w:color w:val="000000" w:themeColor="text1"/>
          <w:sz w:val="20"/>
          <w:szCs w:val="20"/>
        </w:rPr>
        <w:t>)</w:t>
      </w:r>
      <w:r w:rsidR="00A4653A">
        <w:rPr>
          <w:rFonts w:ascii="微軟正黑體" w:eastAsia="微軟正黑體" w:hAnsi="微軟正黑體" w:hint="eastAsia"/>
          <w:color w:val="000000" w:themeColor="text1"/>
          <w:sz w:val="20"/>
          <w:szCs w:val="20"/>
        </w:rPr>
        <w:t xml:space="preserve"> </w:t>
      </w:r>
      <w:r w:rsidR="00F413C0">
        <w:rPr>
          <w:rFonts w:ascii="微軟正黑體" w:eastAsia="微軟正黑體" w:hAnsi="微軟正黑體" w:hint="eastAsia"/>
          <w:color w:val="000000" w:themeColor="text1"/>
          <w:sz w:val="20"/>
          <w:szCs w:val="20"/>
        </w:rPr>
        <w:t>稱為</w:t>
      </w:r>
      <w:r w:rsidR="00F413C0">
        <w:rPr>
          <w:rFonts w:ascii="微軟正黑體" w:eastAsia="微軟正黑體" w:hAnsi="微軟正黑體"/>
          <w:color w:val="000000" w:themeColor="text1"/>
          <w:sz w:val="20"/>
          <w:szCs w:val="20"/>
        </w:rPr>
        <w:t>Dirac</w:t>
      </w:r>
      <w:r w:rsidR="00F413C0">
        <w:rPr>
          <w:rFonts w:ascii="微軟正黑體" w:eastAsia="微軟正黑體" w:hAnsi="微軟正黑體" w:hint="eastAsia"/>
          <w:color w:val="000000" w:themeColor="text1"/>
          <w:sz w:val="20"/>
          <w:szCs w:val="20"/>
        </w:rPr>
        <w:t>表示法</w:t>
      </w:r>
      <w:r w:rsidR="00A4653A">
        <w:rPr>
          <w:rFonts w:hint="eastAsia"/>
          <w:color w:val="000000" w:themeColor="text1"/>
        </w:rPr>
        <w:t>。</w:t>
      </w:r>
      <w:r w:rsidR="00A4653A" w:rsidRPr="00A4653A">
        <w:rPr>
          <w:rFonts w:ascii="微軟正黑體" w:eastAsia="微軟正黑體" w:hAnsi="微軟正黑體" w:hint="eastAsia"/>
          <w:color w:val="000000" w:themeColor="text1"/>
          <w:sz w:val="20"/>
          <w:szCs w:val="20"/>
        </w:rPr>
        <w:t>這兩個量子位元</w:t>
      </w:r>
      <w:r w:rsidR="00A4653A">
        <w:rPr>
          <w:rFonts w:ascii="微軟正黑體" w:eastAsia="微軟正黑體" w:hAnsi="微軟正黑體" w:hint="eastAsia"/>
          <w:color w:val="000000" w:themeColor="text1"/>
          <w:sz w:val="20"/>
          <w:szCs w:val="20"/>
        </w:rPr>
        <w:t xml:space="preserve"> ( </w:t>
      </w:r>
      <w:r w:rsidR="00A4653A" w:rsidRPr="008B1772">
        <w:rPr>
          <w:color w:val="000000" w:themeColor="text1"/>
        </w:rPr>
        <w:t xml:space="preserve">|0&gt; </w:t>
      </w:r>
      <w:r w:rsidR="00A4653A" w:rsidRPr="00A4653A">
        <w:rPr>
          <w:rFonts w:ascii="微軟正黑體" w:eastAsia="微軟正黑體" w:hAnsi="微軟正黑體" w:hint="eastAsia"/>
          <w:color w:val="000000" w:themeColor="text1"/>
          <w:sz w:val="20"/>
          <w:szCs w:val="20"/>
        </w:rPr>
        <w:t>和</w:t>
      </w:r>
      <w:r w:rsidR="00A4653A" w:rsidRPr="008B1772">
        <w:rPr>
          <w:color w:val="000000" w:themeColor="text1"/>
        </w:rPr>
        <w:t xml:space="preserve"> |1&gt;</w:t>
      </w:r>
      <w:r w:rsidR="00A4653A">
        <w:rPr>
          <w:rFonts w:hint="eastAsia"/>
          <w:color w:val="000000" w:themeColor="text1"/>
        </w:rPr>
        <w:t xml:space="preserve"> </w:t>
      </w:r>
      <w:r w:rsidR="00A4653A">
        <w:rPr>
          <w:rFonts w:ascii="微軟正黑體" w:eastAsia="微軟正黑體" w:hAnsi="微軟正黑體" w:hint="eastAsia"/>
          <w:color w:val="000000" w:themeColor="text1"/>
          <w:sz w:val="20"/>
          <w:szCs w:val="20"/>
        </w:rPr>
        <w:t xml:space="preserve">) </w:t>
      </w:r>
      <w:r w:rsidR="00A4653A" w:rsidRPr="00A4653A">
        <w:rPr>
          <w:rFonts w:ascii="微軟正黑體" w:eastAsia="微軟正黑體" w:hAnsi="微軟正黑體" w:hint="eastAsia"/>
          <w:color w:val="000000" w:themeColor="text1"/>
          <w:sz w:val="20"/>
          <w:szCs w:val="20"/>
        </w:rPr>
        <w:t>的狀態</w:t>
      </w:r>
      <w:r w:rsidR="00A4653A">
        <w:rPr>
          <w:rFonts w:ascii="微軟正黑體" w:eastAsia="微軟正黑體" w:hAnsi="微軟正黑體" w:hint="eastAsia"/>
          <w:color w:val="000000" w:themeColor="text1"/>
          <w:sz w:val="20"/>
          <w:szCs w:val="20"/>
        </w:rPr>
        <w:t>相對於傳統位元的0和1，且在二維的H</w:t>
      </w:r>
      <w:r w:rsidR="00A4653A">
        <w:rPr>
          <w:rFonts w:ascii="微軟正黑體" w:eastAsia="微軟正黑體" w:hAnsi="微軟正黑體"/>
          <w:color w:val="000000" w:themeColor="text1"/>
          <w:sz w:val="20"/>
          <w:szCs w:val="20"/>
        </w:rPr>
        <w:t>ilbert</w:t>
      </w:r>
      <w:r w:rsidR="00A4653A">
        <w:rPr>
          <w:rFonts w:ascii="微軟正黑體" w:eastAsia="微軟正黑體" w:hAnsi="微軟正黑體" w:hint="eastAsia"/>
          <w:color w:val="000000" w:themeColor="text1"/>
          <w:sz w:val="20"/>
          <w:szCs w:val="20"/>
        </w:rPr>
        <w:t xml:space="preserve">空間中認為是計算基礎狀態向量。此一基礎狀態向量 </w:t>
      </w:r>
      <w:r w:rsidR="00A4653A" w:rsidRPr="008B1772">
        <w:rPr>
          <w:color w:val="000000" w:themeColor="text1"/>
        </w:rPr>
        <w:t>|1&gt;</w:t>
      </w:r>
      <w:r w:rsidR="00A4653A">
        <w:rPr>
          <w:color w:val="000000" w:themeColor="text1"/>
        </w:rPr>
        <w:t xml:space="preserve"> </w:t>
      </w:r>
      <w:r w:rsidR="00A4653A">
        <w:rPr>
          <w:rFonts w:ascii="微軟正黑體" w:eastAsia="微軟正黑體" w:hAnsi="微軟正黑體" w:hint="eastAsia"/>
          <w:color w:val="000000" w:themeColor="text1"/>
          <w:sz w:val="20"/>
          <w:szCs w:val="20"/>
        </w:rPr>
        <w:t>代表著</w:t>
      </w:r>
      <w:r w:rsidR="00A4653A">
        <w:rPr>
          <w:rFonts w:ascii="微軟正黑體" w:eastAsia="微軟正黑體" w:hAnsi="微軟正黑體"/>
          <w:color w:val="000000" w:themeColor="text1"/>
          <w:sz w:val="20"/>
          <w:szCs w:val="20"/>
        </w:rPr>
        <w:t xml:space="preserve"> </w:t>
      </w:r>
      <w:r w:rsidR="00A4653A">
        <w:rPr>
          <w:rFonts w:ascii="微軟正黑體" w:eastAsia="微軟正黑體" w:hAnsi="微軟正黑體" w:hint="eastAsia"/>
          <w:color w:val="000000" w:themeColor="text1"/>
          <w:sz w:val="20"/>
          <w:szCs w:val="20"/>
        </w:rPr>
        <w:t>(2</w:t>
      </w:r>
      <w:r w:rsidR="00A4653A">
        <w:rPr>
          <w:rFonts w:ascii="微軟正黑體" w:eastAsia="微軟正黑體" w:hAnsi="微軟正黑體"/>
          <w:color w:val="000000" w:themeColor="text1"/>
          <w:sz w:val="20"/>
          <w:szCs w:val="20"/>
        </w:rPr>
        <w:t xml:space="preserve"> x 1</w:t>
      </w:r>
      <w:r w:rsidR="00A4653A">
        <w:rPr>
          <w:rFonts w:ascii="微軟正黑體" w:eastAsia="微軟正黑體" w:hAnsi="微軟正黑體" w:hint="eastAsia"/>
          <w:color w:val="000000" w:themeColor="text1"/>
          <w:sz w:val="20"/>
          <w:szCs w:val="20"/>
        </w:rPr>
        <w:t>)</w:t>
      </w:r>
      <w:r w:rsidR="00A709AF">
        <w:rPr>
          <w:rFonts w:hint="eastAsia"/>
          <w:color w:val="000000" w:themeColor="text1"/>
        </w:rPr>
        <w:t>。</w:t>
      </w:r>
      <w:r w:rsidR="00540EC7">
        <w:rPr>
          <w:rFonts w:ascii="微軟正黑體" w:eastAsia="微軟正黑體" w:hAnsi="微軟正黑體" w:hint="eastAsia"/>
          <w:color w:val="000000" w:themeColor="text1"/>
          <w:sz w:val="20"/>
          <w:szCs w:val="20"/>
        </w:rPr>
        <w:t>列</w:t>
      </w:r>
      <w:r w:rsidR="00540EC7" w:rsidRPr="00540EC7">
        <w:rPr>
          <w:rFonts w:ascii="微軟正黑體" w:eastAsia="微軟正黑體" w:hAnsi="微軟正黑體" w:hint="eastAsia"/>
          <w:color w:val="000000" w:themeColor="text1"/>
          <w:sz w:val="20"/>
          <w:szCs w:val="20"/>
        </w:rPr>
        <w:t>向量</w:t>
      </w:r>
      <w:r w:rsidR="00540EC7">
        <w:rPr>
          <w:rFonts w:ascii="微軟正黑體" w:eastAsia="微軟正黑體" w:hAnsi="微軟正黑體" w:hint="eastAsia"/>
          <w:color w:val="000000" w:themeColor="text1"/>
          <w:sz w:val="20"/>
          <w:szCs w:val="20"/>
        </w:rPr>
        <w:t xml:space="preserve">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1</m:t>
                  </m:r>
                </m:e>
              </m:mr>
              <m:mr>
                <m:e>
                  <m:r>
                    <w:rPr>
                      <w:rFonts w:ascii="Cambria Math" w:hAnsi="Cambria Math"/>
                      <w:color w:val="000000" w:themeColor="text1"/>
                    </w:rPr>
                    <m:t>0</m:t>
                  </m:r>
                </m:e>
              </m:mr>
            </m:m>
          </m:e>
        </m:d>
      </m:oMath>
      <w:r w:rsidR="00E149C1" w:rsidRPr="008B1772">
        <w:rPr>
          <w:rFonts w:hint="eastAsia"/>
          <w:color w:val="000000" w:themeColor="text1"/>
        </w:rPr>
        <w:t xml:space="preserve"> </w:t>
      </w:r>
      <w:r w:rsidR="00540EC7" w:rsidRPr="00540EC7">
        <w:rPr>
          <w:rFonts w:ascii="微軟正黑體" w:eastAsia="微軟正黑體" w:hAnsi="微軟正黑體" w:hint="eastAsia"/>
          <w:color w:val="000000" w:themeColor="text1"/>
          <w:sz w:val="20"/>
          <w:szCs w:val="20"/>
        </w:rPr>
        <w:t>和基礎狀態向量</w:t>
      </w:r>
      <w:r w:rsidR="00E149C1" w:rsidRPr="008B1772">
        <w:rPr>
          <w:color w:val="000000" w:themeColor="text1"/>
          <w:position w:val="-14"/>
        </w:rPr>
        <w:object w:dxaOrig="30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20.25pt" o:ole="">
            <v:imagedata r:id="rId7" o:title=""/>
          </v:shape>
          <o:OLEObject Type="Embed" ProgID="Equation.3" ShapeID="_x0000_i1025" DrawAspect="Content" ObjectID="_1647067837" r:id="rId8"/>
        </w:object>
      </w:r>
      <w:r w:rsidR="00540EC7" w:rsidRPr="00540EC7">
        <w:rPr>
          <w:rFonts w:ascii="微軟正黑體" w:eastAsia="微軟正黑體" w:hAnsi="微軟正黑體" w:hint="eastAsia"/>
          <w:color w:val="000000" w:themeColor="text1"/>
          <w:sz w:val="20"/>
          <w:szCs w:val="20"/>
        </w:rPr>
        <w:t>也代表著</w:t>
      </w:r>
      <w:r w:rsidR="00540EC7">
        <w:rPr>
          <w:rFonts w:ascii="微軟正黑體" w:eastAsia="微軟正黑體" w:hAnsi="微軟正黑體" w:hint="eastAsia"/>
          <w:color w:val="000000" w:themeColor="text1"/>
          <w:sz w:val="20"/>
          <w:szCs w:val="20"/>
        </w:rPr>
        <w:t>一個</w:t>
      </w:r>
      <w:r w:rsidR="00E149C1" w:rsidRPr="008B1772">
        <w:rPr>
          <w:rFonts w:hint="eastAsia"/>
          <w:color w:val="000000" w:themeColor="text1"/>
        </w:rPr>
        <w:t xml:space="preserve"> (2 </w:t>
      </w:r>
      <w:r w:rsidR="00E149C1" w:rsidRPr="008B1772">
        <w:rPr>
          <w:rFonts w:hint="eastAsia"/>
          <w:color w:val="000000" w:themeColor="text1"/>
        </w:rPr>
        <w:sym w:font="Symbol" w:char="F0B4"/>
      </w:r>
      <w:r w:rsidR="00E149C1" w:rsidRPr="008B1772">
        <w:rPr>
          <w:rFonts w:hint="eastAsia"/>
          <w:color w:val="000000" w:themeColor="text1"/>
        </w:rPr>
        <w:t xml:space="preserve"> 1) </w:t>
      </w:r>
      <w:r w:rsidR="00540EC7">
        <w:rPr>
          <w:rFonts w:ascii="微軟正黑體" w:eastAsia="微軟正黑體" w:hAnsi="微軟正黑體" w:hint="eastAsia"/>
          <w:color w:val="000000" w:themeColor="text1"/>
          <w:sz w:val="20"/>
          <w:szCs w:val="20"/>
        </w:rPr>
        <w:t>的列向量</w:t>
      </w:r>
      <w:r w:rsidR="00540EC7">
        <w:rPr>
          <w:rFonts w:hint="eastAsia"/>
          <w:color w:val="000000" w:themeColor="text1"/>
        </w:rPr>
        <w:t xml:space="preserve">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0</m:t>
                  </m:r>
                </m:e>
              </m:mr>
              <m:mr>
                <m:e>
                  <m:r>
                    <w:rPr>
                      <w:rFonts w:ascii="Cambria Math" w:hAnsi="Cambria Math"/>
                      <w:color w:val="000000" w:themeColor="text1"/>
                    </w:rPr>
                    <m:t>1</m:t>
                  </m:r>
                </m:e>
              </m:mr>
            </m:m>
          </m:e>
        </m:d>
      </m:oMath>
      <w:r w:rsidR="00540EC7" w:rsidRPr="00540EC7">
        <w:rPr>
          <w:rFonts w:ascii="微軟正黑體" w:eastAsia="微軟正黑體" w:hAnsi="微軟正黑體" w:hint="eastAsia"/>
          <w:color w:val="000000" w:themeColor="text1"/>
          <w:sz w:val="20"/>
          <w:szCs w:val="20"/>
        </w:rPr>
        <w:t>。</w:t>
      </w:r>
      <w:r w:rsidR="00540EC7">
        <w:rPr>
          <w:rFonts w:ascii="微軟正黑體" w:eastAsia="微軟正黑體" w:hAnsi="微軟正黑體" w:hint="eastAsia"/>
          <w:color w:val="000000" w:themeColor="text1"/>
          <w:sz w:val="20"/>
          <w:szCs w:val="20"/>
        </w:rPr>
        <w:t>它們構成了二維Hilbert空間的正交基礎</w:t>
      </w:r>
    </w:p>
    <w:p w:rsidR="00837865" w:rsidRPr="008B1772" w:rsidRDefault="00837865" w:rsidP="00744A78">
      <w:pPr>
        <w:pStyle w:val="content"/>
        <w:ind w:firstLine="360"/>
        <w:rPr>
          <w:color w:val="000000" w:themeColor="text1"/>
        </w:rPr>
      </w:pPr>
    </w:p>
    <w:p w:rsidR="004756B1" w:rsidRPr="008B1772" w:rsidRDefault="006267F1" w:rsidP="00DB2740">
      <w:pPr>
        <w:pStyle w:val="content"/>
        <w:ind w:firstLineChars="150" w:firstLine="300"/>
        <w:rPr>
          <w:color w:val="000000" w:themeColor="text1"/>
        </w:rPr>
      </w:pPr>
      <w:r w:rsidRPr="006267F1">
        <w:rPr>
          <w:rFonts w:ascii="微軟正黑體" w:eastAsia="微軟正黑體" w:hAnsi="微軟正黑體" w:hint="eastAsia"/>
          <w:color w:val="000000" w:themeColor="text1"/>
          <w:sz w:val="20"/>
          <w:szCs w:val="20"/>
        </w:rPr>
        <w:t>傳統位元與量子位元最大的差別在於</w:t>
      </w:r>
      <w:r>
        <w:rPr>
          <w:rFonts w:ascii="微軟正黑體" w:eastAsia="微軟正黑體" w:hAnsi="微軟正黑體" w:hint="eastAsia"/>
          <w:color w:val="000000" w:themeColor="text1"/>
          <w:sz w:val="20"/>
          <w:szCs w:val="20"/>
        </w:rPr>
        <w:t xml:space="preserve">可以有除了 </w:t>
      </w:r>
      <w:r w:rsidRPr="008B1772">
        <w:rPr>
          <w:color w:val="000000" w:themeColor="text1"/>
        </w:rPr>
        <w:t xml:space="preserve">|0&gt; </w:t>
      </w:r>
      <w:r w:rsidRPr="006267F1">
        <w:rPr>
          <w:rFonts w:ascii="微軟正黑體" w:eastAsia="微軟正黑體" w:hAnsi="微軟正黑體" w:hint="eastAsia"/>
          <w:color w:val="000000" w:themeColor="text1"/>
          <w:sz w:val="20"/>
          <w:szCs w:val="20"/>
        </w:rPr>
        <w:t>或</w:t>
      </w:r>
      <w:r w:rsidRPr="008B1772">
        <w:rPr>
          <w:color w:val="000000" w:themeColor="text1"/>
        </w:rPr>
        <w:t xml:space="preserve"> |1&gt;</w:t>
      </w:r>
      <w:r>
        <w:rPr>
          <w:rFonts w:hint="eastAsia"/>
          <w:color w:val="000000" w:themeColor="text1"/>
        </w:rPr>
        <w:t xml:space="preserve"> </w:t>
      </w:r>
      <w:r>
        <w:rPr>
          <w:rFonts w:ascii="微軟正黑體" w:eastAsia="微軟正黑體" w:hAnsi="微軟正黑體" w:hint="eastAsia"/>
          <w:color w:val="000000" w:themeColor="text1"/>
          <w:sz w:val="20"/>
          <w:szCs w:val="20"/>
        </w:rPr>
        <w:t>的狀態。一個量子位元在二維H</w:t>
      </w:r>
      <w:r>
        <w:rPr>
          <w:rFonts w:ascii="微軟正黑體" w:eastAsia="微軟正黑體" w:hAnsi="微軟正黑體"/>
          <w:color w:val="000000" w:themeColor="text1"/>
          <w:sz w:val="20"/>
          <w:szCs w:val="20"/>
        </w:rPr>
        <w:t>ilbert</w:t>
      </w:r>
      <w:r>
        <w:rPr>
          <w:rFonts w:ascii="微軟正黑體" w:eastAsia="微軟正黑體" w:hAnsi="微軟正黑體" w:hint="eastAsia"/>
          <w:color w:val="000000" w:themeColor="text1"/>
          <w:sz w:val="20"/>
          <w:szCs w:val="20"/>
        </w:rPr>
        <w:t>空間中具有兩個基礎狀態向量</w:t>
      </w:r>
      <w:r>
        <w:rPr>
          <w:color w:val="000000" w:themeColor="text1"/>
        </w:rPr>
        <w:t>(</w:t>
      </w:r>
      <w:r w:rsidR="00E149C1" w:rsidRPr="008B1772">
        <w:rPr>
          <w:color w:val="000000" w:themeColor="text1"/>
          <w:position w:val="-14"/>
        </w:rPr>
        <w:object w:dxaOrig="340" w:dyaOrig="400">
          <v:shape id="_x0000_i1026" type="#_x0000_t75" style="width:17.25pt;height:20.25pt" o:ole="">
            <v:imagedata r:id="rId9" o:title=""/>
          </v:shape>
          <o:OLEObject Type="Embed" ProgID="Equation.3" ShapeID="_x0000_i1026" DrawAspect="Content" ObjectID="_1647067838" r:id="rId10"/>
        </w:object>
      </w:r>
      <w:r>
        <w:rPr>
          <w:rFonts w:hint="eastAsia"/>
          <w:color w:val="000000" w:themeColor="text1"/>
        </w:rPr>
        <w:t>和</w:t>
      </w:r>
      <w:r w:rsidR="00E149C1" w:rsidRPr="008B1772">
        <w:rPr>
          <w:rFonts w:hint="eastAsia"/>
          <w:color w:val="000000" w:themeColor="text1"/>
        </w:rPr>
        <w:t xml:space="preserve"> </w:t>
      </w:r>
      <w:r w:rsidR="00E149C1" w:rsidRPr="008B1772">
        <w:rPr>
          <w:color w:val="000000" w:themeColor="text1"/>
          <w:position w:val="-14"/>
        </w:rPr>
        <w:object w:dxaOrig="300" w:dyaOrig="400">
          <v:shape id="_x0000_i1027" type="#_x0000_t75" style="width:15pt;height:20.25pt" o:ole="">
            <v:imagedata r:id="rId7" o:title=""/>
          </v:shape>
          <o:OLEObject Type="Embed" ProgID="Equation.3" ShapeID="_x0000_i1027" DrawAspect="Content" ObjectID="_1647067839" r:id="rId11"/>
        </w:object>
      </w:r>
      <w:r>
        <w:rPr>
          <w:color w:val="000000" w:themeColor="text1"/>
        </w:rPr>
        <w:t>)</w:t>
      </w:r>
      <w:r w:rsidR="00DB2740" w:rsidRPr="00DB2740">
        <w:rPr>
          <w:rFonts w:ascii="微軟正黑體" w:eastAsia="微軟正黑體" w:hAnsi="微軟正黑體" w:hint="eastAsia"/>
          <w:color w:val="000000" w:themeColor="text1"/>
          <w:sz w:val="20"/>
          <w:szCs w:val="20"/>
        </w:rPr>
        <w:t>。</w:t>
      </w:r>
      <w:r w:rsidR="00DB2740">
        <w:rPr>
          <w:rFonts w:ascii="微軟正黑體" w:eastAsia="微軟正黑體" w:hAnsi="微軟正黑體" w:hint="eastAsia"/>
          <w:color w:val="000000" w:themeColor="text1"/>
          <w:sz w:val="20"/>
          <w:szCs w:val="20"/>
        </w:rPr>
        <w:t>它的任意狀態是由上述基礎狀態向量的線性加權組合而成，稱之為疊加：</w:t>
      </w:r>
    </w:p>
    <w:p w:rsidR="00467631" w:rsidRPr="008B1772" w:rsidRDefault="00467631" w:rsidP="004756B1">
      <w:pPr>
        <w:pStyle w:val="content"/>
        <w:ind w:firstLineChars="150" w:firstLine="360"/>
        <w:rPr>
          <w:color w:val="000000" w:themeColor="text1"/>
        </w:rPr>
      </w:pPr>
    </w:p>
    <w:p w:rsidR="004756B1" w:rsidRPr="008B1772" w:rsidRDefault="00F7773F" w:rsidP="004756B1">
      <w:pPr>
        <w:pStyle w:val="content"/>
        <w:jc w:val="center"/>
        <w:rPr>
          <w:color w:val="000000" w:themeColor="text1"/>
        </w:rPr>
      </w:pPr>
      <w:r w:rsidRPr="008B1772">
        <w:rPr>
          <w:color w:val="000000" w:themeColor="text1"/>
        </w:rPr>
        <w:t xml:space="preserve">                    |</w:t>
      </w:r>
      <w:r w:rsidRPr="008B1772">
        <w:rPr>
          <w:color w:val="000000" w:themeColor="text1"/>
        </w:rPr>
        <w:sym w:font="Symbol" w:char="F046"/>
      </w:r>
      <w:r w:rsidRPr="008B1772">
        <w:rPr>
          <w:color w:val="000000" w:themeColor="text1"/>
        </w:rPr>
        <w:t xml:space="preserve">&gt; </w:t>
      </w:r>
      <w:r w:rsidR="004756B1" w:rsidRPr="008B1772">
        <w:rPr>
          <w:rFonts w:hint="eastAsia"/>
          <w:color w:val="000000" w:themeColor="text1"/>
        </w:rPr>
        <w:t xml:space="preserve">= </w:t>
      </w:r>
      <w:r w:rsidR="004756B1" w:rsidRPr="008B1772">
        <w:rPr>
          <w:rFonts w:hint="eastAsia"/>
          <w:i/>
          <w:color w:val="000000" w:themeColor="text1"/>
        </w:rPr>
        <w:t>l</w:t>
      </w:r>
      <w:r w:rsidR="002A0157" w:rsidRPr="008B1772">
        <w:rPr>
          <w:color w:val="000000" w:themeColor="text1"/>
          <w:vertAlign w:val="subscript"/>
        </w:rPr>
        <w:t>0</w:t>
      </w:r>
      <w:r w:rsidR="004756B1" w:rsidRPr="008B1772">
        <w:rPr>
          <w:rFonts w:hint="eastAsia"/>
          <w:color w:val="000000" w:themeColor="text1"/>
        </w:rPr>
        <w:t xml:space="preserve"> </w:t>
      </w:r>
      <w:r w:rsidRPr="008B1772">
        <w:rPr>
          <w:color w:val="000000" w:themeColor="text1"/>
        </w:rPr>
        <w:t>|0&gt;</w:t>
      </w:r>
      <w:r w:rsidR="004756B1" w:rsidRPr="008B1772">
        <w:rPr>
          <w:rFonts w:hint="eastAsia"/>
          <w:color w:val="000000" w:themeColor="text1"/>
        </w:rPr>
        <w:t xml:space="preserve"> + </w:t>
      </w:r>
      <w:r w:rsidR="004756B1" w:rsidRPr="008B1772">
        <w:rPr>
          <w:rFonts w:hint="eastAsia"/>
          <w:i/>
          <w:color w:val="000000" w:themeColor="text1"/>
        </w:rPr>
        <w:t>l</w:t>
      </w:r>
      <w:r w:rsidR="002A0157" w:rsidRPr="008B1772">
        <w:rPr>
          <w:rFonts w:hint="eastAsia"/>
          <w:color w:val="000000" w:themeColor="text1"/>
          <w:vertAlign w:val="subscript"/>
        </w:rPr>
        <w:t>1</w:t>
      </w:r>
      <w:r w:rsidR="004756B1" w:rsidRPr="008B1772">
        <w:rPr>
          <w:rFonts w:hint="eastAsia"/>
          <w:color w:val="000000" w:themeColor="text1"/>
        </w:rPr>
        <w:t xml:space="preserve"> </w:t>
      </w:r>
      <w:r w:rsidRPr="008B1772">
        <w:rPr>
          <w:color w:val="000000" w:themeColor="text1"/>
        </w:rPr>
        <w:t>|1&gt;</w:t>
      </w:r>
      <w:r w:rsidR="004756B1" w:rsidRPr="008B1772">
        <w:rPr>
          <w:rFonts w:hint="eastAsia"/>
          <w:color w:val="000000" w:themeColor="text1"/>
        </w:rPr>
        <w:t xml:space="preserve"> = </w:t>
      </w:r>
      <w:r w:rsidR="004756B1" w:rsidRPr="008B1772">
        <w:rPr>
          <w:rFonts w:hint="eastAsia"/>
          <w:i/>
          <w:color w:val="000000" w:themeColor="text1"/>
        </w:rPr>
        <w:t>l</w:t>
      </w:r>
      <w:r w:rsidR="002A0157" w:rsidRPr="008B1772">
        <w:rPr>
          <w:rFonts w:hint="eastAsia"/>
          <w:color w:val="000000" w:themeColor="text1"/>
          <w:vertAlign w:val="subscript"/>
        </w:rPr>
        <w:t>0</w:t>
      </w:r>
      <w:r w:rsidR="004756B1" w:rsidRPr="008B1772">
        <w:rPr>
          <w:rFonts w:hint="eastAsia"/>
          <w:color w:val="000000" w:themeColor="text1"/>
        </w:rPr>
        <w:t xml:space="preserve">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1</m:t>
                  </m:r>
                </m:e>
              </m:mr>
              <m:mr>
                <m:e>
                  <m:r>
                    <w:rPr>
                      <w:rFonts w:ascii="Cambria Math" w:hAnsi="Cambria Math"/>
                      <w:color w:val="000000" w:themeColor="text1"/>
                    </w:rPr>
                    <m:t>0</m:t>
                  </m:r>
                </m:e>
              </m:mr>
            </m:m>
          </m:e>
        </m:d>
      </m:oMath>
      <w:r w:rsidRPr="008B1772">
        <w:rPr>
          <w:rFonts w:hint="eastAsia"/>
          <w:color w:val="000000" w:themeColor="text1"/>
        </w:rPr>
        <w:t xml:space="preserve"> </w:t>
      </w:r>
      <w:r w:rsidR="004756B1" w:rsidRPr="008B1772">
        <w:rPr>
          <w:rFonts w:hint="eastAsia"/>
          <w:color w:val="000000" w:themeColor="text1"/>
        </w:rPr>
        <w:t xml:space="preserve">+ </w:t>
      </w:r>
      <w:r w:rsidR="004756B1" w:rsidRPr="008B1772">
        <w:rPr>
          <w:rFonts w:hint="eastAsia"/>
          <w:i/>
          <w:color w:val="000000" w:themeColor="text1"/>
        </w:rPr>
        <w:t>l</w:t>
      </w:r>
      <w:r w:rsidR="002A0157" w:rsidRPr="008B1772">
        <w:rPr>
          <w:rFonts w:hint="eastAsia"/>
          <w:color w:val="000000" w:themeColor="text1"/>
          <w:vertAlign w:val="subscript"/>
        </w:rPr>
        <w:t>1</w:t>
      </w:r>
      <w:r w:rsidR="004756B1" w:rsidRPr="008B1772">
        <w:rPr>
          <w:rFonts w:hint="eastAsia"/>
          <w:color w:val="000000" w:themeColor="text1"/>
        </w:rPr>
        <w:t xml:space="preserve">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0</m:t>
                  </m:r>
                </m:e>
              </m:mr>
              <m:mr>
                <m:e>
                  <m:r>
                    <w:rPr>
                      <w:rFonts w:ascii="Cambria Math" w:hAnsi="Cambria Math"/>
                      <w:color w:val="000000" w:themeColor="text1"/>
                    </w:rPr>
                    <m:t>1</m:t>
                  </m:r>
                </m:e>
              </m:mr>
            </m:m>
          </m:e>
        </m:d>
      </m:oMath>
      <w:r w:rsidRPr="008B1772">
        <w:rPr>
          <w:rFonts w:hint="eastAsia"/>
          <w:color w:val="000000" w:themeColor="text1"/>
        </w:rPr>
        <w:t xml:space="preserve"> =</w:t>
      </w:r>
      <w:r w:rsidR="00467631" w:rsidRPr="008B1772">
        <w:rPr>
          <w:color w:val="000000" w:themeColor="text1"/>
        </w:rPr>
        <w:t xml:space="preserve">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sSub>
                    <m:sSubPr>
                      <m:ctrlPr>
                        <w:rPr>
                          <w:rFonts w:ascii="Cambria Math" w:hAnsi="Cambria Math"/>
                          <w:i/>
                          <w:color w:val="000000" w:themeColor="text1"/>
                        </w:rPr>
                      </m:ctrlPr>
                    </m:sSubPr>
                    <m:e>
                      <m:r>
                        <w:rPr>
                          <w:rFonts w:ascii="Cambria Math" w:hAnsi="Cambria Math"/>
                          <w:color w:val="000000" w:themeColor="text1"/>
                        </w:rPr>
                        <m:t>l</m:t>
                      </m:r>
                    </m:e>
                    <m:sub>
                      <m:r>
                        <w:rPr>
                          <w:rFonts w:ascii="Cambria Math" w:hAnsi="Cambria Math"/>
                          <w:color w:val="000000" w:themeColor="text1"/>
                        </w:rPr>
                        <m:t>0</m:t>
                      </m:r>
                    </m:sub>
                  </m:sSub>
                </m:e>
              </m:mr>
              <m:mr>
                <m:e>
                  <m:sSub>
                    <m:sSubPr>
                      <m:ctrlPr>
                        <w:rPr>
                          <w:rFonts w:ascii="Cambria Math" w:hAnsi="Cambria Math"/>
                          <w:i/>
                          <w:color w:val="000000" w:themeColor="text1"/>
                        </w:rPr>
                      </m:ctrlPr>
                    </m:sSubPr>
                    <m:e>
                      <m:r>
                        <w:rPr>
                          <w:rFonts w:ascii="Cambria Math" w:hAnsi="Cambria Math"/>
                          <w:color w:val="000000" w:themeColor="text1"/>
                        </w:rPr>
                        <m:t>l</m:t>
                      </m:r>
                    </m:e>
                    <m:sub>
                      <m:r>
                        <w:rPr>
                          <w:rFonts w:ascii="Cambria Math" w:hAnsi="Cambria Math"/>
                          <w:color w:val="000000" w:themeColor="text1"/>
                        </w:rPr>
                        <m:t>1</m:t>
                      </m:r>
                    </m:sub>
                  </m:sSub>
                </m:e>
              </m:mr>
            </m:m>
          </m:e>
        </m:d>
      </m:oMath>
      <w:r w:rsidRPr="008B1772">
        <w:rPr>
          <w:color w:val="000000" w:themeColor="text1"/>
        </w:rPr>
        <w:t>.</w:t>
      </w:r>
      <w:r w:rsidR="004756B1" w:rsidRPr="008B1772">
        <w:rPr>
          <w:rFonts w:hint="eastAsia"/>
          <w:color w:val="000000" w:themeColor="text1"/>
        </w:rPr>
        <w:t xml:space="preserve">       (</w:t>
      </w:r>
      <w:r w:rsidRPr="008B1772">
        <w:rPr>
          <w:color w:val="000000" w:themeColor="text1"/>
        </w:rPr>
        <w:t>1</w:t>
      </w:r>
      <w:r w:rsidR="004756B1" w:rsidRPr="008B1772">
        <w:rPr>
          <w:rFonts w:hint="eastAsia"/>
          <w:color w:val="000000" w:themeColor="text1"/>
        </w:rPr>
        <w:t>.1)</w:t>
      </w:r>
    </w:p>
    <w:p w:rsidR="004756B1" w:rsidRPr="008B1772" w:rsidRDefault="004756B1" w:rsidP="004756B1">
      <w:pPr>
        <w:pStyle w:val="content"/>
        <w:jc w:val="center"/>
        <w:rPr>
          <w:color w:val="000000" w:themeColor="text1"/>
        </w:rPr>
      </w:pPr>
    </w:p>
    <w:p w:rsidR="00604BAF" w:rsidRPr="008B1772" w:rsidRDefault="00B75ADD" w:rsidP="00F7773F">
      <w:pPr>
        <w:pStyle w:val="content"/>
        <w:rPr>
          <w:color w:val="000000" w:themeColor="text1"/>
        </w:rPr>
      </w:pPr>
      <w:r w:rsidRPr="00B75ADD">
        <w:rPr>
          <w:rFonts w:ascii="微軟正黑體" w:eastAsia="微軟正黑體" w:hAnsi="微軟正黑體" w:hint="eastAsia"/>
          <w:color w:val="000000" w:themeColor="text1"/>
          <w:sz w:val="20"/>
          <w:szCs w:val="20"/>
        </w:rPr>
        <w:t>權重因數</w:t>
      </w:r>
      <w:r w:rsidR="004756B1" w:rsidRPr="008B1772">
        <w:rPr>
          <w:rFonts w:hint="eastAsia"/>
          <w:color w:val="000000" w:themeColor="text1"/>
        </w:rPr>
        <w:t xml:space="preserve"> </w:t>
      </w:r>
      <w:r w:rsidR="004756B1" w:rsidRPr="008B1772">
        <w:rPr>
          <w:rFonts w:hint="eastAsia"/>
          <w:i/>
          <w:color w:val="000000" w:themeColor="text1"/>
        </w:rPr>
        <w:t>l</w:t>
      </w:r>
      <w:r w:rsidR="002A0157" w:rsidRPr="008B1772">
        <w:rPr>
          <w:rFonts w:hint="eastAsia"/>
          <w:color w:val="000000" w:themeColor="text1"/>
          <w:vertAlign w:val="subscript"/>
        </w:rPr>
        <w:t>0</w:t>
      </w:r>
      <w:r w:rsidR="004756B1" w:rsidRPr="008B1772">
        <w:rPr>
          <w:rFonts w:hint="eastAsia"/>
          <w:color w:val="000000" w:themeColor="text1"/>
        </w:rPr>
        <w:t xml:space="preserve"> </w:t>
      </w:r>
      <w:r w:rsidR="00D075EB" w:rsidRPr="00D075EB">
        <w:rPr>
          <w:rFonts w:ascii="微軟正黑體" w:eastAsia="微軟正黑體" w:hAnsi="微軟正黑體" w:hint="eastAsia"/>
          <w:color w:val="000000" w:themeColor="text1"/>
          <w:sz w:val="20"/>
          <w:szCs w:val="20"/>
        </w:rPr>
        <w:t>和</w:t>
      </w:r>
      <w:r w:rsidR="004756B1" w:rsidRPr="008B1772">
        <w:rPr>
          <w:rFonts w:hint="eastAsia"/>
          <w:color w:val="000000" w:themeColor="text1"/>
        </w:rPr>
        <w:t xml:space="preserve"> </w:t>
      </w:r>
      <w:r w:rsidR="004756B1" w:rsidRPr="008B1772">
        <w:rPr>
          <w:rFonts w:hint="eastAsia"/>
          <w:i/>
          <w:color w:val="000000" w:themeColor="text1"/>
        </w:rPr>
        <w:t>l</w:t>
      </w:r>
      <w:r w:rsidR="002A0157" w:rsidRPr="008B1772">
        <w:rPr>
          <w:rFonts w:hint="eastAsia"/>
          <w:color w:val="000000" w:themeColor="text1"/>
          <w:vertAlign w:val="subscript"/>
        </w:rPr>
        <w:t>1</w:t>
      </w:r>
      <w:r w:rsidR="004756B1" w:rsidRPr="008B1772">
        <w:rPr>
          <w:rFonts w:hint="eastAsia"/>
          <w:color w:val="000000" w:themeColor="text1"/>
        </w:rPr>
        <w:t xml:space="preserve"> </w:t>
      </w:r>
      <w:r w:rsidR="00D075EB" w:rsidRPr="00D075EB">
        <w:rPr>
          <w:rFonts w:ascii="微軟正黑體" w:eastAsia="微軟正黑體" w:hAnsi="微軟正黑體" w:hint="eastAsia"/>
          <w:color w:val="000000" w:themeColor="text1"/>
          <w:sz w:val="20"/>
          <w:szCs w:val="20"/>
        </w:rPr>
        <w:t>是稱為</w:t>
      </w:r>
      <w:r w:rsidR="00A47815" w:rsidRPr="00A47815">
        <w:rPr>
          <w:rFonts w:ascii="微軟正黑體" w:eastAsia="微軟正黑體" w:hAnsi="微軟正黑體" w:hint="eastAsia"/>
          <w:color w:val="000000" w:themeColor="text1"/>
          <w:sz w:val="20"/>
          <w:szCs w:val="20"/>
        </w:rPr>
        <w:t>概率</w:t>
      </w:r>
      <w:r w:rsidR="00A47815">
        <w:rPr>
          <w:rFonts w:ascii="微軟正黑體" w:eastAsia="微軟正黑體" w:hAnsi="微軟正黑體" w:hint="eastAsia"/>
          <w:color w:val="000000" w:themeColor="text1"/>
          <w:sz w:val="20"/>
          <w:szCs w:val="20"/>
        </w:rPr>
        <w:t>幅</w:t>
      </w:r>
      <w:r w:rsidR="00A47815" w:rsidRPr="00A47815">
        <w:rPr>
          <w:rFonts w:ascii="微軟正黑體" w:eastAsia="微軟正黑體" w:hAnsi="微軟正黑體" w:hint="eastAsia"/>
          <w:color w:val="000000" w:themeColor="text1"/>
          <w:sz w:val="20"/>
          <w:szCs w:val="20"/>
        </w:rPr>
        <w:t>度</w:t>
      </w:r>
      <w:r w:rsidR="00D075EB" w:rsidRPr="00D075EB">
        <w:rPr>
          <w:rFonts w:ascii="微軟正黑體" w:eastAsia="微軟正黑體" w:hAnsi="微軟正黑體" w:hint="eastAsia"/>
          <w:color w:val="000000" w:themeColor="text1"/>
          <w:sz w:val="20"/>
          <w:szCs w:val="20"/>
        </w:rPr>
        <w:t>的複數</w:t>
      </w:r>
      <w:r w:rsidR="00D075EB">
        <w:rPr>
          <w:rFonts w:ascii="微軟正黑體" w:eastAsia="微軟正黑體" w:hAnsi="微軟正黑體" w:hint="eastAsia"/>
          <w:color w:val="000000" w:themeColor="text1"/>
          <w:sz w:val="20"/>
          <w:szCs w:val="20"/>
        </w:rPr>
        <w:t xml:space="preserve">。因此，須滿足 </w:t>
      </w:r>
      <w:r w:rsidR="004756B1" w:rsidRPr="008B1772">
        <w:rPr>
          <w:rFonts w:hint="eastAsia"/>
          <w:color w:val="000000" w:themeColor="text1"/>
        </w:rPr>
        <w:t>|</w:t>
      </w:r>
      <w:r w:rsidR="00D075EB">
        <w:rPr>
          <w:rFonts w:hint="eastAsia"/>
          <w:color w:val="000000" w:themeColor="text1"/>
        </w:rPr>
        <w:t xml:space="preserve"> </w:t>
      </w:r>
      <w:r w:rsidR="004756B1" w:rsidRPr="008B1772">
        <w:rPr>
          <w:rFonts w:hint="eastAsia"/>
          <w:i/>
          <w:color w:val="000000" w:themeColor="text1"/>
        </w:rPr>
        <w:t>l</w:t>
      </w:r>
      <w:r w:rsidR="002A0157" w:rsidRPr="008B1772">
        <w:rPr>
          <w:rFonts w:hint="eastAsia"/>
          <w:color w:val="000000" w:themeColor="text1"/>
          <w:vertAlign w:val="subscript"/>
        </w:rPr>
        <w:t>0</w:t>
      </w:r>
      <w:r w:rsidR="004756B1" w:rsidRPr="008B1772">
        <w:rPr>
          <w:rFonts w:hint="eastAsia"/>
          <w:color w:val="000000" w:themeColor="text1"/>
        </w:rPr>
        <w:t xml:space="preserve"> |</w:t>
      </w:r>
      <w:r w:rsidR="004756B1" w:rsidRPr="008B1772">
        <w:rPr>
          <w:rFonts w:hint="eastAsia"/>
          <w:color w:val="000000" w:themeColor="text1"/>
          <w:vertAlign w:val="superscript"/>
        </w:rPr>
        <w:t>2</w:t>
      </w:r>
      <w:r w:rsidR="004756B1" w:rsidRPr="008B1772">
        <w:rPr>
          <w:rFonts w:hint="eastAsia"/>
          <w:color w:val="000000" w:themeColor="text1"/>
        </w:rPr>
        <w:t xml:space="preserve"> + | </w:t>
      </w:r>
      <w:r w:rsidR="004756B1" w:rsidRPr="008B1772">
        <w:rPr>
          <w:rFonts w:hint="eastAsia"/>
          <w:i/>
          <w:color w:val="000000" w:themeColor="text1"/>
        </w:rPr>
        <w:t>l</w:t>
      </w:r>
      <w:r w:rsidR="002A0157" w:rsidRPr="008B1772">
        <w:rPr>
          <w:rFonts w:hint="eastAsia"/>
          <w:color w:val="000000" w:themeColor="text1"/>
          <w:vertAlign w:val="subscript"/>
        </w:rPr>
        <w:t>1</w:t>
      </w:r>
      <w:r w:rsidR="004756B1" w:rsidRPr="008B1772">
        <w:rPr>
          <w:rFonts w:hint="eastAsia"/>
          <w:color w:val="000000" w:themeColor="text1"/>
        </w:rPr>
        <w:t xml:space="preserve"> |</w:t>
      </w:r>
      <w:r w:rsidR="004756B1" w:rsidRPr="008B1772">
        <w:rPr>
          <w:rFonts w:hint="eastAsia"/>
          <w:color w:val="000000" w:themeColor="text1"/>
          <w:vertAlign w:val="superscript"/>
        </w:rPr>
        <w:t>2</w:t>
      </w:r>
      <w:r w:rsidR="004756B1" w:rsidRPr="008B1772">
        <w:rPr>
          <w:rFonts w:hint="eastAsia"/>
          <w:color w:val="000000" w:themeColor="text1"/>
        </w:rPr>
        <w:t xml:space="preserve"> = 1</w:t>
      </w:r>
      <w:r w:rsidR="00D075EB" w:rsidRPr="00D075EB">
        <w:rPr>
          <w:rFonts w:ascii="微軟正黑體" w:eastAsia="微軟正黑體" w:hAnsi="微軟正黑體" w:hint="eastAsia"/>
          <w:color w:val="000000" w:themeColor="text1"/>
          <w:sz w:val="20"/>
          <w:szCs w:val="20"/>
        </w:rPr>
        <w:t>。</w:t>
      </w:r>
      <w:r w:rsidR="00D075EB">
        <w:rPr>
          <w:rFonts w:ascii="微軟正黑體" w:eastAsia="微軟正黑體" w:hAnsi="微軟正黑體" w:hint="eastAsia"/>
          <w:color w:val="000000" w:themeColor="text1"/>
          <w:sz w:val="20"/>
          <w:szCs w:val="20"/>
        </w:rPr>
        <w:t>換句話說，量子</w:t>
      </w:r>
      <w:r w:rsidR="00D075EB">
        <w:rPr>
          <w:rFonts w:ascii="微軟正黑體" w:eastAsia="微軟正黑體" w:hAnsi="微軟正黑體" w:hint="eastAsia"/>
          <w:color w:val="000000" w:themeColor="text1"/>
          <w:sz w:val="20"/>
          <w:szCs w:val="20"/>
        </w:rPr>
        <w:lastRenderedPageBreak/>
        <w:t>位元的狀態是二維H</w:t>
      </w:r>
      <w:r w:rsidR="00D075EB">
        <w:rPr>
          <w:rFonts w:ascii="微軟正黑體" w:eastAsia="微軟正黑體" w:hAnsi="微軟正黑體"/>
          <w:color w:val="000000" w:themeColor="text1"/>
          <w:sz w:val="20"/>
          <w:szCs w:val="20"/>
        </w:rPr>
        <w:t>ilbert</w:t>
      </w:r>
      <w:r w:rsidR="00D075EB">
        <w:rPr>
          <w:rFonts w:ascii="微軟正黑體" w:eastAsia="微軟正黑體" w:hAnsi="微軟正黑體" w:hint="eastAsia"/>
          <w:color w:val="000000" w:themeColor="text1"/>
          <w:sz w:val="20"/>
          <w:szCs w:val="20"/>
        </w:rPr>
        <w:t>空間的單位向量</w:t>
      </w:r>
      <w:r w:rsidR="00D075EB" w:rsidRPr="00D075EB">
        <w:rPr>
          <w:rFonts w:ascii="微軟正黑體" w:eastAsia="微軟正黑體" w:hAnsi="微軟正黑體" w:hint="eastAsia"/>
          <w:color w:val="000000" w:themeColor="text1"/>
          <w:sz w:val="20"/>
          <w:szCs w:val="20"/>
        </w:rPr>
        <w:t>。</w:t>
      </w:r>
    </w:p>
    <w:p w:rsidR="00E149C1" w:rsidRPr="008B1772" w:rsidRDefault="00E149C1" w:rsidP="00604BAF">
      <w:pPr>
        <w:pStyle w:val="content"/>
        <w:ind w:firstLineChars="150" w:firstLine="360"/>
        <w:rPr>
          <w:color w:val="000000" w:themeColor="text1"/>
        </w:rPr>
      </w:pPr>
    </w:p>
    <w:p w:rsidR="00604BAF" w:rsidRPr="008B1772" w:rsidRDefault="00D075EB" w:rsidP="00BB228F">
      <w:pPr>
        <w:pStyle w:val="content"/>
        <w:ind w:firstLineChars="150" w:firstLine="300"/>
        <w:rPr>
          <w:color w:val="000000" w:themeColor="text1"/>
        </w:rPr>
      </w:pPr>
      <w:r w:rsidRPr="00D075EB">
        <w:rPr>
          <w:rFonts w:ascii="微軟正黑體" w:eastAsia="微軟正黑體" w:hAnsi="微軟正黑體" w:hint="eastAsia"/>
          <w:color w:val="000000" w:themeColor="text1"/>
          <w:sz w:val="20"/>
          <w:szCs w:val="20"/>
        </w:rPr>
        <w:t>一直以來</w:t>
      </w:r>
      <w:r>
        <w:rPr>
          <w:rFonts w:ascii="微軟正黑體" w:eastAsia="微軟正黑體" w:hAnsi="微軟正黑體" w:hint="eastAsia"/>
          <w:color w:val="000000" w:themeColor="text1"/>
          <w:sz w:val="20"/>
          <w:szCs w:val="20"/>
        </w:rPr>
        <w:t>，傳統計算機會用一個位元去檢查記憶體內容的狀態是0或1。然而量子電腦</w:t>
      </w:r>
      <w:r w:rsidR="00DF610D">
        <w:rPr>
          <w:rFonts w:ascii="微軟正黑體" w:eastAsia="微軟正黑體" w:hAnsi="微軟正黑體" w:hint="eastAsia"/>
          <w:color w:val="000000" w:themeColor="text1"/>
          <w:sz w:val="20"/>
          <w:szCs w:val="20"/>
        </w:rPr>
        <w:t>無法</w:t>
      </w:r>
      <w:r>
        <w:rPr>
          <w:rFonts w:ascii="微軟正黑體" w:eastAsia="微軟正黑體" w:hAnsi="微軟正黑體" w:hint="eastAsia"/>
          <w:color w:val="000000" w:themeColor="text1"/>
          <w:sz w:val="20"/>
          <w:szCs w:val="20"/>
        </w:rPr>
        <w:t>用</w:t>
      </w:r>
      <w:r w:rsidR="00DF610D">
        <w:rPr>
          <w:rFonts w:ascii="微軟正黑體" w:eastAsia="微軟正黑體" w:hAnsi="微軟正黑體" w:hint="eastAsia"/>
          <w:color w:val="000000" w:themeColor="text1"/>
          <w:sz w:val="20"/>
          <w:szCs w:val="20"/>
        </w:rPr>
        <w:t>一個</w:t>
      </w:r>
      <w:r>
        <w:rPr>
          <w:rFonts w:ascii="微軟正黑體" w:eastAsia="微軟正黑體" w:hAnsi="微軟正黑體" w:hint="eastAsia"/>
          <w:color w:val="000000" w:themeColor="text1"/>
          <w:sz w:val="20"/>
          <w:szCs w:val="20"/>
        </w:rPr>
        <w:t>量子位元去決定它的狀態，即</w:t>
      </w:r>
      <w:r w:rsidRPr="008B1772">
        <w:rPr>
          <w:i/>
          <w:color w:val="000000" w:themeColor="text1"/>
        </w:rPr>
        <w:t>l</w:t>
      </w:r>
      <w:r w:rsidRPr="008B1772">
        <w:rPr>
          <w:color w:val="000000" w:themeColor="text1"/>
          <w:vertAlign w:val="subscript"/>
        </w:rPr>
        <w:t>0</w:t>
      </w:r>
      <w:r w:rsidRPr="008B1772">
        <w:rPr>
          <w:color w:val="000000" w:themeColor="text1"/>
        </w:rPr>
        <w:t xml:space="preserve"> </w:t>
      </w:r>
      <w:r w:rsidRPr="00D075EB">
        <w:rPr>
          <w:rFonts w:ascii="微軟正黑體" w:eastAsia="微軟正黑體" w:hAnsi="微軟正黑體" w:hint="eastAsia"/>
          <w:color w:val="000000" w:themeColor="text1"/>
          <w:sz w:val="20"/>
          <w:szCs w:val="20"/>
        </w:rPr>
        <w:t>和</w:t>
      </w:r>
      <w:r w:rsidRPr="008B1772">
        <w:rPr>
          <w:color w:val="000000" w:themeColor="text1"/>
        </w:rPr>
        <w:t xml:space="preserve"> </w:t>
      </w:r>
      <w:r w:rsidRPr="008B1772">
        <w:rPr>
          <w:i/>
          <w:color w:val="000000" w:themeColor="text1"/>
        </w:rPr>
        <w:t>l</w:t>
      </w:r>
      <w:r w:rsidRPr="008B1772">
        <w:rPr>
          <w:color w:val="000000" w:themeColor="text1"/>
          <w:vertAlign w:val="subscript"/>
        </w:rPr>
        <w:t>1</w:t>
      </w:r>
      <w:r>
        <w:rPr>
          <w:rFonts w:ascii="微軟正黑體" w:eastAsia="微軟正黑體" w:hAnsi="微軟正黑體" w:hint="eastAsia"/>
          <w:color w:val="000000" w:themeColor="text1"/>
          <w:sz w:val="20"/>
          <w:szCs w:val="20"/>
        </w:rPr>
        <w:t>的狀態。取而代之的是：量子電腦測量量子位元後，結果為機率</w:t>
      </w:r>
      <w:r w:rsidR="00332BBE" w:rsidRPr="008B1772">
        <w:rPr>
          <w:color w:val="000000" w:themeColor="text1"/>
        </w:rPr>
        <w:t xml:space="preserve"> |</w:t>
      </w:r>
      <w:r w:rsidR="00332BBE" w:rsidRPr="008B1772">
        <w:rPr>
          <w:i/>
          <w:color w:val="000000" w:themeColor="text1"/>
        </w:rPr>
        <w:t>l</w:t>
      </w:r>
      <w:r w:rsidR="00332BBE" w:rsidRPr="008B1772">
        <w:rPr>
          <w:color w:val="000000" w:themeColor="text1"/>
          <w:vertAlign w:val="subscript"/>
        </w:rPr>
        <w:t>0</w:t>
      </w:r>
      <w:r w:rsidR="00332BBE" w:rsidRPr="008B1772">
        <w:rPr>
          <w:color w:val="000000" w:themeColor="text1"/>
        </w:rPr>
        <w:t>|</w:t>
      </w:r>
      <w:r w:rsidR="00332BBE" w:rsidRPr="008B1772">
        <w:rPr>
          <w:color w:val="000000" w:themeColor="text1"/>
          <w:vertAlign w:val="superscript"/>
        </w:rPr>
        <w:t>2</w:t>
      </w:r>
      <w:r>
        <w:rPr>
          <w:rFonts w:ascii="微軟正黑體" w:eastAsia="微軟正黑體" w:hAnsi="微軟正黑體" w:hint="eastAsia"/>
          <w:color w:val="000000" w:themeColor="text1"/>
          <w:sz w:val="20"/>
          <w:szCs w:val="20"/>
        </w:rPr>
        <w:t>的0，機率</w:t>
      </w:r>
      <w:r w:rsidR="00332BBE" w:rsidRPr="008B1772">
        <w:rPr>
          <w:color w:val="000000" w:themeColor="text1"/>
        </w:rPr>
        <w:t xml:space="preserve"> |</w:t>
      </w:r>
      <w:r w:rsidR="00332BBE" w:rsidRPr="008B1772">
        <w:rPr>
          <w:i/>
          <w:color w:val="000000" w:themeColor="text1"/>
        </w:rPr>
        <w:t>l</w:t>
      </w:r>
      <w:r w:rsidR="00332BBE" w:rsidRPr="008B1772">
        <w:rPr>
          <w:color w:val="000000" w:themeColor="text1"/>
          <w:vertAlign w:val="subscript"/>
        </w:rPr>
        <w:t>1</w:t>
      </w:r>
      <w:r w:rsidR="00332BBE" w:rsidRPr="008B1772">
        <w:rPr>
          <w:color w:val="000000" w:themeColor="text1"/>
        </w:rPr>
        <w:t>|</w:t>
      </w:r>
      <w:r w:rsidR="00332BBE" w:rsidRPr="008B1772">
        <w:rPr>
          <w:color w:val="000000" w:themeColor="text1"/>
          <w:vertAlign w:val="superscript"/>
        </w:rPr>
        <w:t>2</w:t>
      </w:r>
      <w:r>
        <w:rPr>
          <w:rFonts w:ascii="微軟正黑體" w:eastAsia="微軟正黑體" w:hAnsi="微軟正黑體" w:hint="eastAsia"/>
          <w:color w:val="000000" w:themeColor="text1"/>
          <w:sz w:val="20"/>
          <w:szCs w:val="20"/>
        </w:rPr>
        <w:t>的1</w:t>
      </w:r>
      <w:r w:rsidR="00A25018" w:rsidRPr="00A25018">
        <w:rPr>
          <w:rFonts w:ascii="微軟正黑體" w:eastAsia="微軟正黑體" w:hAnsi="微軟正黑體" w:hint="eastAsia"/>
          <w:color w:val="000000" w:themeColor="text1"/>
          <w:sz w:val="20"/>
          <w:szCs w:val="20"/>
        </w:rPr>
        <w:t>。</w:t>
      </w:r>
      <w:r w:rsidR="00A25018">
        <w:rPr>
          <w:rFonts w:ascii="微軟正黑體" w:eastAsia="微軟正黑體" w:hAnsi="微軟正黑體" w:hint="eastAsia"/>
          <w:color w:val="000000" w:themeColor="text1"/>
          <w:sz w:val="20"/>
          <w:szCs w:val="20"/>
        </w:rPr>
        <w:t>即代表讀取量子位元需要測量，而讀數是傳統位元。</w:t>
      </w:r>
    </w:p>
    <w:p w:rsidR="006D6E53" w:rsidRPr="008B1772" w:rsidRDefault="006D6E53" w:rsidP="006D6E53">
      <w:pPr>
        <w:pStyle w:val="content"/>
        <w:rPr>
          <w:color w:val="000000" w:themeColor="text1"/>
        </w:rPr>
      </w:pPr>
    </w:p>
    <w:p w:rsidR="006D6E53" w:rsidRPr="008B1772" w:rsidRDefault="00DB7DB4" w:rsidP="00DB7DB4">
      <w:pPr>
        <w:pStyle w:val="SECTION"/>
        <w:rPr>
          <w:b/>
          <w:color w:val="000000" w:themeColor="text1"/>
          <w:sz w:val="28"/>
        </w:rPr>
      </w:pPr>
      <w:r w:rsidRPr="008B1772">
        <w:rPr>
          <w:b/>
          <w:color w:val="000000" w:themeColor="text1"/>
          <w:sz w:val="28"/>
        </w:rPr>
        <w:t xml:space="preserve">1.1.1 </w:t>
      </w:r>
      <w:r w:rsidR="00A25018" w:rsidRPr="00A25018">
        <w:rPr>
          <w:rFonts w:ascii="微軟正黑體" w:eastAsia="微軟正黑體" w:hAnsi="微軟正黑體" w:hint="eastAsia"/>
          <w:b/>
          <w:bCs/>
          <w:color w:val="000000" w:themeColor="text1"/>
          <w:sz w:val="28"/>
          <w:szCs w:val="28"/>
        </w:rPr>
        <w:t>多重量子位元</w:t>
      </w:r>
    </w:p>
    <w:p w:rsidR="006D6E53" w:rsidRPr="008B1772" w:rsidRDefault="006D6E53" w:rsidP="006D6E53">
      <w:pPr>
        <w:pStyle w:val="content"/>
        <w:ind w:firstLineChars="150" w:firstLine="360"/>
        <w:rPr>
          <w:color w:val="000000" w:themeColor="text1"/>
        </w:rPr>
      </w:pPr>
    </w:p>
    <w:p w:rsidR="0010366F" w:rsidRPr="008B1772" w:rsidRDefault="00A25018" w:rsidP="0010366F">
      <w:pPr>
        <w:pStyle w:val="content"/>
        <w:ind w:firstLineChars="150" w:firstLine="300"/>
        <w:rPr>
          <w:color w:val="000000" w:themeColor="text1"/>
        </w:rPr>
      </w:pPr>
      <w:r w:rsidRPr="00A25018">
        <w:rPr>
          <w:rFonts w:ascii="微軟正黑體" w:eastAsia="微軟正黑體" w:hAnsi="微軟正黑體" w:hint="eastAsia"/>
          <w:color w:val="000000" w:themeColor="text1"/>
          <w:sz w:val="20"/>
          <w:szCs w:val="20"/>
        </w:rPr>
        <w:t>在兩位元的傳統系統中，</w:t>
      </w:r>
      <w:r>
        <w:rPr>
          <w:rFonts w:ascii="微軟正黑體" w:eastAsia="微軟正黑體" w:hAnsi="微軟正黑體" w:hint="eastAsia"/>
          <w:color w:val="000000" w:themeColor="text1"/>
          <w:sz w:val="20"/>
          <w:szCs w:val="20"/>
        </w:rPr>
        <w:t>有0</w:t>
      </w:r>
      <w:r>
        <w:rPr>
          <w:rFonts w:ascii="微軟正黑體" w:eastAsia="微軟正黑體" w:hAnsi="微軟正黑體"/>
          <w:color w:val="000000" w:themeColor="text1"/>
          <w:sz w:val="20"/>
          <w:szCs w:val="20"/>
        </w:rPr>
        <w:t>0</w:t>
      </w:r>
      <w:r>
        <w:rPr>
          <w:rFonts w:ascii="微軟正黑體" w:eastAsia="微軟正黑體" w:hAnsi="微軟正黑體" w:hint="eastAsia"/>
          <w:color w:val="000000" w:themeColor="text1"/>
          <w:sz w:val="20"/>
          <w:szCs w:val="20"/>
        </w:rPr>
        <w:t xml:space="preserve">、01、10、11。同樣的兩位元的量子系統也有四個狀態 </w:t>
      </w:r>
      <w:r w:rsidR="00BB228F" w:rsidRPr="008B1772">
        <w:rPr>
          <w:color w:val="000000" w:themeColor="text1"/>
        </w:rPr>
        <w:t>|00</w:t>
      </w:r>
      <w:r w:rsidR="00CF3028" w:rsidRPr="008B1772">
        <w:rPr>
          <w:color w:val="000000" w:themeColor="text1"/>
        </w:rPr>
        <w:t>&gt;</w:t>
      </w:r>
      <w:r w:rsidRPr="00A25018">
        <w:rPr>
          <w:rFonts w:ascii="微軟正黑體" w:eastAsia="微軟正黑體" w:hAnsi="微軟正黑體" w:hint="eastAsia"/>
          <w:color w:val="000000" w:themeColor="text1"/>
          <w:sz w:val="20"/>
          <w:szCs w:val="20"/>
        </w:rPr>
        <w:t>、</w:t>
      </w:r>
      <w:r w:rsidR="00BB228F" w:rsidRPr="008B1772">
        <w:rPr>
          <w:color w:val="000000" w:themeColor="text1"/>
        </w:rPr>
        <w:t xml:space="preserve"> |01</w:t>
      </w:r>
      <w:r w:rsidR="00CF3028" w:rsidRPr="008B1772">
        <w:rPr>
          <w:color w:val="000000" w:themeColor="text1"/>
        </w:rPr>
        <w:t>&gt;</w:t>
      </w:r>
      <w:r w:rsidRPr="00A25018">
        <w:rPr>
          <w:rFonts w:ascii="微軟正黑體" w:eastAsia="微軟正黑體" w:hAnsi="微軟正黑體" w:hint="eastAsia"/>
          <w:color w:val="000000" w:themeColor="text1"/>
          <w:sz w:val="20"/>
          <w:szCs w:val="20"/>
        </w:rPr>
        <w:t>、</w:t>
      </w:r>
      <w:r w:rsidR="00BB228F" w:rsidRPr="008B1772">
        <w:rPr>
          <w:color w:val="000000" w:themeColor="text1"/>
        </w:rPr>
        <w:t xml:space="preserve"> |10</w:t>
      </w:r>
      <w:r w:rsidR="00CF3028" w:rsidRPr="008B1772">
        <w:rPr>
          <w:color w:val="000000" w:themeColor="text1"/>
        </w:rPr>
        <w:t>&gt;</w:t>
      </w:r>
      <w:r>
        <w:rPr>
          <w:rFonts w:hint="eastAsia"/>
          <w:color w:val="000000" w:themeColor="text1"/>
        </w:rPr>
        <w:t xml:space="preserve"> </w:t>
      </w:r>
      <w:r w:rsidRPr="00A25018">
        <w:rPr>
          <w:rFonts w:ascii="微軟正黑體" w:eastAsia="微軟正黑體" w:hAnsi="微軟正黑體" w:hint="eastAsia"/>
          <w:color w:val="000000" w:themeColor="text1"/>
          <w:sz w:val="20"/>
          <w:szCs w:val="20"/>
        </w:rPr>
        <w:t>和</w:t>
      </w:r>
      <w:r w:rsidR="00BB228F" w:rsidRPr="008B1772">
        <w:rPr>
          <w:color w:val="000000" w:themeColor="text1"/>
        </w:rPr>
        <w:t xml:space="preserve"> |11</w:t>
      </w:r>
      <w:r w:rsidR="00CF3028" w:rsidRPr="008B1772">
        <w:rPr>
          <w:color w:val="000000" w:themeColor="text1"/>
        </w:rPr>
        <w:t xml:space="preserve">&gt; </w:t>
      </w:r>
      <w:r w:rsidRPr="00A25018">
        <w:rPr>
          <w:rFonts w:ascii="微軟正黑體" w:eastAsia="微軟正黑體" w:hAnsi="微軟正黑體" w:hint="eastAsia"/>
          <w:color w:val="000000" w:themeColor="text1"/>
          <w:sz w:val="20"/>
          <w:szCs w:val="20"/>
        </w:rPr>
        <w:t>，對應到傳統的四個狀態</w:t>
      </w:r>
      <w:r>
        <w:rPr>
          <w:rFonts w:ascii="微軟正黑體" w:eastAsia="微軟正黑體" w:hAnsi="微軟正黑體" w:hint="eastAsia"/>
          <w:color w:val="000000" w:themeColor="text1"/>
          <w:sz w:val="20"/>
          <w:szCs w:val="20"/>
        </w:rPr>
        <w:t>00</w:t>
      </w:r>
      <w:r w:rsidRPr="00A25018">
        <w:rPr>
          <w:rFonts w:ascii="微軟正黑體" w:eastAsia="微軟正黑體" w:hAnsi="微軟正黑體" w:hint="eastAsia"/>
          <w:color w:val="000000" w:themeColor="text1"/>
          <w:sz w:val="20"/>
          <w:szCs w:val="20"/>
        </w:rPr>
        <w:t>、</w:t>
      </w:r>
      <w:r>
        <w:rPr>
          <w:rFonts w:ascii="微軟正黑體" w:eastAsia="微軟正黑體" w:hAnsi="微軟正黑體" w:hint="eastAsia"/>
          <w:color w:val="000000" w:themeColor="text1"/>
          <w:sz w:val="20"/>
          <w:szCs w:val="20"/>
        </w:rPr>
        <w:t>01</w:t>
      </w:r>
      <w:r w:rsidRPr="00A25018">
        <w:rPr>
          <w:rFonts w:ascii="微軟正黑體" w:eastAsia="微軟正黑體" w:hAnsi="微軟正黑體" w:hint="eastAsia"/>
          <w:color w:val="000000" w:themeColor="text1"/>
          <w:sz w:val="20"/>
          <w:szCs w:val="20"/>
        </w:rPr>
        <w:t>、</w:t>
      </w:r>
      <w:r>
        <w:rPr>
          <w:rFonts w:ascii="微軟正黑體" w:eastAsia="微軟正黑體" w:hAnsi="微軟正黑體" w:hint="eastAsia"/>
          <w:color w:val="000000" w:themeColor="text1"/>
          <w:sz w:val="20"/>
          <w:szCs w:val="20"/>
        </w:rPr>
        <w:t>10和11，並被稱為四維Hilbert空間的基礎狀態向量。兩量子位元的基礎狀態向量</w:t>
      </w:r>
      <w:r>
        <w:rPr>
          <w:rFonts w:hint="eastAsia"/>
          <w:color w:val="000000" w:themeColor="text1"/>
        </w:rPr>
        <w:t xml:space="preserve"> </w:t>
      </w:r>
      <w:r w:rsidR="00CF3028" w:rsidRPr="008B1772">
        <w:rPr>
          <w:color w:val="000000" w:themeColor="text1"/>
        </w:rPr>
        <w:t>|00&gt;</w:t>
      </w:r>
      <w:r w:rsidR="00CF3028" w:rsidRPr="008B1772">
        <w:rPr>
          <w:rFonts w:hint="eastAsia"/>
          <w:color w:val="000000" w:themeColor="text1"/>
        </w:rPr>
        <w:t xml:space="preserve"> </w:t>
      </w:r>
      <w:r>
        <w:rPr>
          <w:rFonts w:ascii="微軟正黑體" w:eastAsia="微軟正黑體" w:hAnsi="微軟正黑體" w:hint="eastAsia"/>
          <w:color w:val="000000" w:themeColor="text1"/>
          <w:sz w:val="20"/>
          <w:szCs w:val="20"/>
        </w:rPr>
        <w:t>代表</w:t>
      </w:r>
      <w:r w:rsidR="00CF3028" w:rsidRPr="008B1772">
        <w:rPr>
          <w:rFonts w:hint="eastAsia"/>
          <w:color w:val="000000" w:themeColor="text1"/>
        </w:rPr>
        <w:t xml:space="preserve"> (</w:t>
      </w:r>
      <w:r w:rsidR="00CF3028" w:rsidRPr="008B1772">
        <w:rPr>
          <w:color w:val="000000" w:themeColor="text1"/>
        </w:rPr>
        <w:t>4</w:t>
      </w:r>
      <w:r w:rsidR="00CF3028" w:rsidRPr="008B1772">
        <w:rPr>
          <w:rFonts w:hint="eastAsia"/>
          <w:color w:val="000000" w:themeColor="text1"/>
        </w:rPr>
        <w:t xml:space="preserve"> </w:t>
      </w:r>
      <w:r w:rsidR="00CF3028" w:rsidRPr="008B1772">
        <w:rPr>
          <w:rFonts w:hint="eastAsia"/>
          <w:color w:val="000000" w:themeColor="text1"/>
        </w:rPr>
        <w:sym w:font="Symbol" w:char="F0B4"/>
      </w:r>
      <w:r w:rsidR="00CF3028" w:rsidRPr="008B1772">
        <w:rPr>
          <w:rFonts w:hint="eastAsia"/>
          <w:color w:val="000000" w:themeColor="text1"/>
        </w:rPr>
        <w:t xml:space="preserve"> 1)</w:t>
      </w:r>
      <w:r>
        <w:rPr>
          <w:rFonts w:hint="eastAsia"/>
          <w:color w:val="000000" w:themeColor="text1"/>
        </w:rPr>
        <w:t xml:space="preserve"> </w:t>
      </w:r>
      <w:r w:rsidRPr="00A25018">
        <w:rPr>
          <w:rFonts w:ascii="微軟正黑體" w:eastAsia="微軟正黑體" w:hAnsi="微軟正黑體" w:hint="eastAsia"/>
          <w:color w:val="000000" w:themeColor="text1"/>
          <w:sz w:val="20"/>
          <w:szCs w:val="20"/>
        </w:rPr>
        <w:t>列向量</w:t>
      </w:r>
      <w:r w:rsidR="0010366F" w:rsidRPr="008B1772">
        <w:rPr>
          <w:color w:val="000000" w:themeColor="text1"/>
        </w:rPr>
        <w:t xml:space="preserve">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1</m:t>
                        </m:r>
                      </m:e>
                    </m:mr>
                    <m:mr>
                      <m:e>
                        <m:r>
                          <w:rPr>
                            <w:rFonts w:ascii="Cambria Math" w:hAnsi="Cambria Math"/>
                            <w:color w:val="000000" w:themeColor="text1"/>
                          </w:rPr>
                          <m:t>0</m:t>
                        </m:r>
                      </m:e>
                    </m:mr>
                  </m:m>
                </m:e>
              </m:mr>
              <m:m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0</m:t>
                        </m:r>
                      </m:e>
                    </m:mr>
                    <m:mr>
                      <m:e>
                        <m:r>
                          <w:rPr>
                            <w:rFonts w:ascii="Cambria Math" w:hAnsi="Cambria Math"/>
                            <w:color w:val="000000" w:themeColor="text1"/>
                          </w:rPr>
                          <m:t>0</m:t>
                        </m:r>
                      </m:e>
                    </m:mr>
                  </m:m>
                </m:e>
              </m:mr>
            </m:m>
          </m:e>
        </m:d>
      </m:oMath>
      <w:r w:rsidRPr="00A25018">
        <w:rPr>
          <w:rFonts w:ascii="微軟正黑體" w:eastAsia="微軟正黑體" w:hAnsi="微軟正黑體" w:hint="eastAsia"/>
          <w:color w:val="000000" w:themeColor="text1"/>
          <w:sz w:val="20"/>
          <w:szCs w:val="20"/>
        </w:rPr>
        <w:t>，</w:t>
      </w:r>
      <w:r>
        <w:rPr>
          <w:rFonts w:ascii="微軟正黑體" w:eastAsia="微軟正黑體" w:hAnsi="微軟正黑體" w:hint="eastAsia"/>
          <w:color w:val="000000" w:themeColor="text1"/>
          <w:sz w:val="20"/>
          <w:szCs w:val="20"/>
        </w:rPr>
        <w:t>基礎向量</w:t>
      </w:r>
      <w:r w:rsidR="0010366F" w:rsidRPr="008B1772">
        <w:rPr>
          <w:color w:val="000000" w:themeColor="text1"/>
        </w:rPr>
        <w:t>|01&gt;</w:t>
      </w:r>
      <w:r w:rsidR="0010366F" w:rsidRPr="008B1772">
        <w:rPr>
          <w:rFonts w:hint="eastAsia"/>
          <w:color w:val="000000" w:themeColor="text1"/>
        </w:rPr>
        <w:t xml:space="preserve"> </w:t>
      </w:r>
      <w:r w:rsidRPr="00A25018">
        <w:rPr>
          <w:rFonts w:ascii="微軟正黑體" w:eastAsia="微軟正黑體" w:hAnsi="微軟正黑體" w:hint="eastAsia"/>
          <w:color w:val="000000" w:themeColor="text1"/>
          <w:sz w:val="20"/>
          <w:szCs w:val="20"/>
        </w:rPr>
        <w:t>代表</w:t>
      </w:r>
      <w:r w:rsidR="0010366F" w:rsidRPr="008B1772">
        <w:rPr>
          <w:rFonts w:hint="eastAsia"/>
          <w:color w:val="000000" w:themeColor="text1"/>
        </w:rPr>
        <w:t>(</w:t>
      </w:r>
      <w:r w:rsidR="0010366F" w:rsidRPr="008B1772">
        <w:rPr>
          <w:color w:val="000000" w:themeColor="text1"/>
        </w:rPr>
        <w:t>4</w:t>
      </w:r>
      <w:r w:rsidR="0010366F" w:rsidRPr="008B1772">
        <w:rPr>
          <w:rFonts w:hint="eastAsia"/>
          <w:color w:val="000000" w:themeColor="text1"/>
        </w:rPr>
        <w:t xml:space="preserve"> </w:t>
      </w:r>
      <w:r w:rsidR="0010366F" w:rsidRPr="008B1772">
        <w:rPr>
          <w:rFonts w:hint="eastAsia"/>
          <w:color w:val="000000" w:themeColor="text1"/>
        </w:rPr>
        <w:sym w:font="Symbol" w:char="F0B4"/>
      </w:r>
      <w:r w:rsidR="0010366F" w:rsidRPr="008B1772">
        <w:rPr>
          <w:rFonts w:hint="eastAsia"/>
          <w:color w:val="000000" w:themeColor="text1"/>
        </w:rPr>
        <w:t xml:space="preserve"> 1) </w:t>
      </w:r>
      <w:r w:rsidR="00134880" w:rsidRPr="00134880">
        <w:rPr>
          <w:rFonts w:ascii="微軟正黑體" w:eastAsia="微軟正黑體" w:hAnsi="微軟正黑體" w:hint="eastAsia"/>
          <w:color w:val="000000" w:themeColor="text1"/>
          <w:sz w:val="20"/>
          <w:szCs w:val="20"/>
        </w:rPr>
        <w:t>列向量</w:t>
      </w:r>
      <w:r w:rsidR="0010366F" w:rsidRPr="008B1772">
        <w:rPr>
          <w:color w:val="000000" w:themeColor="text1"/>
        </w:rPr>
        <w:t xml:space="preserve">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0</m:t>
                        </m:r>
                      </m:e>
                    </m:mr>
                    <m:mr>
                      <m:e>
                        <m:r>
                          <w:rPr>
                            <w:rFonts w:ascii="Cambria Math" w:hAnsi="Cambria Math"/>
                            <w:color w:val="000000" w:themeColor="text1"/>
                          </w:rPr>
                          <m:t>1</m:t>
                        </m:r>
                      </m:e>
                    </m:mr>
                  </m:m>
                </m:e>
              </m:mr>
              <m:m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0</m:t>
                        </m:r>
                      </m:e>
                    </m:mr>
                    <m:mr>
                      <m:e>
                        <m:r>
                          <w:rPr>
                            <w:rFonts w:ascii="Cambria Math" w:hAnsi="Cambria Math"/>
                            <w:color w:val="000000" w:themeColor="text1"/>
                          </w:rPr>
                          <m:t>0</m:t>
                        </m:r>
                      </m:e>
                    </m:mr>
                  </m:m>
                </m:e>
              </m:mr>
            </m:m>
          </m:e>
        </m:d>
      </m:oMath>
      <w:r w:rsidR="00134880" w:rsidRPr="00134880">
        <w:rPr>
          <w:rFonts w:ascii="微軟正黑體" w:eastAsia="微軟正黑體" w:hAnsi="微軟正黑體" w:hint="eastAsia"/>
          <w:color w:val="000000" w:themeColor="text1"/>
          <w:sz w:val="20"/>
          <w:szCs w:val="20"/>
        </w:rPr>
        <w:t>，</w:t>
      </w:r>
      <w:r w:rsidR="00134880">
        <w:rPr>
          <w:rFonts w:ascii="微軟正黑體" w:eastAsia="微軟正黑體" w:hAnsi="微軟正黑體" w:hint="eastAsia"/>
          <w:color w:val="000000" w:themeColor="text1"/>
          <w:sz w:val="20"/>
          <w:szCs w:val="20"/>
        </w:rPr>
        <w:t xml:space="preserve">基礎狀態向量 </w:t>
      </w:r>
      <w:r w:rsidR="0010366F" w:rsidRPr="008B1772">
        <w:rPr>
          <w:color w:val="000000" w:themeColor="text1"/>
        </w:rPr>
        <w:t>|10&gt;</w:t>
      </w:r>
      <w:r w:rsidR="0010366F" w:rsidRPr="008B1772">
        <w:rPr>
          <w:rFonts w:hint="eastAsia"/>
          <w:color w:val="000000" w:themeColor="text1"/>
        </w:rPr>
        <w:t xml:space="preserve"> </w:t>
      </w:r>
      <w:r w:rsidR="00134880" w:rsidRPr="00134880">
        <w:rPr>
          <w:rFonts w:ascii="微軟正黑體" w:eastAsia="微軟正黑體" w:hAnsi="微軟正黑體" w:hint="eastAsia"/>
          <w:color w:val="000000" w:themeColor="text1"/>
          <w:sz w:val="20"/>
          <w:szCs w:val="20"/>
        </w:rPr>
        <w:t>代表</w:t>
      </w:r>
      <w:r w:rsidR="00134880">
        <w:rPr>
          <w:rFonts w:ascii="微軟正黑體" w:eastAsia="微軟正黑體" w:hAnsi="微軟正黑體" w:hint="eastAsia"/>
          <w:color w:val="000000" w:themeColor="text1"/>
          <w:sz w:val="20"/>
          <w:szCs w:val="20"/>
        </w:rPr>
        <w:t xml:space="preserve"> </w:t>
      </w:r>
      <w:r w:rsidR="0010366F" w:rsidRPr="008B1772">
        <w:rPr>
          <w:rFonts w:hint="eastAsia"/>
          <w:color w:val="000000" w:themeColor="text1"/>
        </w:rPr>
        <w:t>(</w:t>
      </w:r>
      <w:r w:rsidR="0010366F" w:rsidRPr="008B1772">
        <w:rPr>
          <w:color w:val="000000" w:themeColor="text1"/>
        </w:rPr>
        <w:t>4</w:t>
      </w:r>
      <w:r w:rsidR="0010366F" w:rsidRPr="008B1772">
        <w:rPr>
          <w:rFonts w:hint="eastAsia"/>
          <w:color w:val="000000" w:themeColor="text1"/>
        </w:rPr>
        <w:t xml:space="preserve"> </w:t>
      </w:r>
      <w:r w:rsidR="0010366F" w:rsidRPr="008B1772">
        <w:rPr>
          <w:rFonts w:hint="eastAsia"/>
          <w:color w:val="000000" w:themeColor="text1"/>
        </w:rPr>
        <w:sym w:font="Symbol" w:char="F0B4"/>
      </w:r>
      <w:r w:rsidR="0010366F" w:rsidRPr="008B1772">
        <w:rPr>
          <w:rFonts w:hint="eastAsia"/>
          <w:color w:val="000000" w:themeColor="text1"/>
        </w:rPr>
        <w:t xml:space="preserve"> 1) </w:t>
      </w:r>
      <w:r w:rsidR="00134880" w:rsidRPr="00134880">
        <w:rPr>
          <w:rFonts w:ascii="微軟正黑體" w:eastAsia="微軟正黑體" w:hAnsi="微軟正黑體" w:hint="eastAsia"/>
          <w:color w:val="000000" w:themeColor="text1"/>
          <w:sz w:val="20"/>
          <w:szCs w:val="20"/>
        </w:rPr>
        <w:t>列向量</w:t>
      </w:r>
      <w:r w:rsidR="0010366F" w:rsidRPr="008B1772">
        <w:rPr>
          <w:color w:val="000000" w:themeColor="text1"/>
        </w:rPr>
        <w:t xml:space="preserve">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0</m:t>
                        </m:r>
                      </m:e>
                    </m:mr>
                    <m:mr>
                      <m:e>
                        <m:r>
                          <w:rPr>
                            <w:rFonts w:ascii="Cambria Math" w:hAnsi="Cambria Math"/>
                            <w:color w:val="000000" w:themeColor="text1"/>
                          </w:rPr>
                          <m:t>0</m:t>
                        </m:r>
                      </m:e>
                    </m:mr>
                  </m:m>
                </m:e>
              </m:mr>
              <m:m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1</m:t>
                        </m:r>
                      </m:e>
                    </m:mr>
                    <m:mr>
                      <m:e>
                        <m:r>
                          <w:rPr>
                            <w:rFonts w:ascii="Cambria Math" w:hAnsi="Cambria Math"/>
                            <w:color w:val="000000" w:themeColor="text1"/>
                          </w:rPr>
                          <m:t>0</m:t>
                        </m:r>
                      </m:e>
                    </m:mr>
                  </m:m>
                </m:e>
              </m:mr>
            </m:m>
          </m:e>
        </m:d>
      </m:oMath>
      <w:r w:rsidR="0010366F" w:rsidRPr="008B1772">
        <w:rPr>
          <w:rFonts w:hint="eastAsia"/>
          <w:color w:val="000000" w:themeColor="text1"/>
        </w:rPr>
        <w:t xml:space="preserve"> </w:t>
      </w:r>
      <w:r w:rsidR="00134880" w:rsidRPr="00134880">
        <w:rPr>
          <w:rFonts w:ascii="微軟正黑體" w:eastAsia="微軟正黑體" w:hAnsi="微軟正黑體" w:hint="eastAsia"/>
          <w:color w:val="000000" w:themeColor="text1"/>
          <w:sz w:val="20"/>
          <w:szCs w:val="20"/>
        </w:rPr>
        <w:t>以</w:t>
      </w:r>
      <w:r w:rsidR="00134880">
        <w:rPr>
          <w:rFonts w:ascii="微軟正黑體" w:eastAsia="微軟正黑體" w:hAnsi="微軟正黑體" w:hint="eastAsia"/>
          <w:color w:val="000000" w:themeColor="text1"/>
          <w:sz w:val="20"/>
          <w:szCs w:val="20"/>
        </w:rPr>
        <w:t>及基礎狀態向量</w:t>
      </w:r>
      <w:r w:rsidR="00134880">
        <w:rPr>
          <w:rFonts w:hint="eastAsia"/>
          <w:color w:val="000000" w:themeColor="text1"/>
        </w:rPr>
        <w:t xml:space="preserve"> </w:t>
      </w:r>
      <w:r w:rsidR="0010366F" w:rsidRPr="008B1772">
        <w:rPr>
          <w:color w:val="000000" w:themeColor="text1"/>
        </w:rPr>
        <w:t>|11&gt;</w:t>
      </w:r>
      <w:r w:rsidR="0010366F" w:rsidRPr="008B1772">
        <w:rPr>
          <w:rFonts w:hint="eastAsia"/>
          <w:color w:val="000000" w:themeColor="text1"/>
        </w:rPr>
        <w:t xml:space="preserve"> </w:t>
      </w:r>
      <w:r w:rsidR="00134880" w:rsidRPr="00134880">
        <w:rPr>
          <w:rFonts w:ascii="微軟正黑體" w:eastAsia="微軟正黑體" w:hAnsi="微軟正黑體" w:hint="eastAsia"/>
          <w:color w:val="000000" w:themeColor="text1"/>
          <w:sz w:val="20"/>
          <w:szCs w:val="20"/>
        </w:rPr>
        <w:t>代表</w:t>
      </w:r>
      <w:r w:rsidR="00134880">
        <w:rPr>
          <w:rFonts w:ascii="微軟正黑體" w:eastAsia="微軟正黑體" w:hAnsi="微軟正黑體" w:hint="eastAsia"/>
          <w:color w:val="000000" w:themeColor="text1"/>
          <w:sz w:val="20"/>
          <w:szCs w:val="20"/>
        </w:rPr>
        <w:t xml:space="preserve"> </w:t>
      </w:r>
      <w:r w:rsidR="0010366F" w:rsidRPr="008B1772">
        <w:rPr>
          <w:rFonts w:hint="eastAsia"/>
          <w:color w:val="000000" w:themeColor="text1"/>
        </w:rPr>
        <w:t>(</w:t>
      </w:r>
      <w:r w:rsidR="0010366F" w:rsidRPr="008B1772">
        <w:rPr>
          <w:color w:val="000000" w:themeColor="text1"/>
        </w:rPr>
        <w:t>4</w:t>
      </w:r>
      <w:r w:rsidR="0010366F" w:rsidRPr="008B1772">
        <w:rPr>
          <w:rFonts w:hint="eastAsia"/>
          <w:color w:val="000000" w:themeColor="text1"/>
        </w:rPr>
        <w:t xml:space="preserve"> </w:t>
      </w:r>
      <w:r w:rsidR="0010366F" w:rsidRPr="008B1772">
        <w:rPr>
          <w:rFonts w:hint="eastAsia"/>
          <w:color w:val="000000" w:themeColor="text1"/>
        </w:rPr>
        <w:sym w:font="Symbol" w:char="F0B4"/>
      </w:r>
      <w:r w:rsidR="0010366F" w:rsidRPr="008B1772">
        <w:rPr>
          <w:rFonts w:hint="eastAsia"/>
          <w:color w:val="000000" w:themeColor="text1"/>
        </w:rPr>
        <w:t xml:space="preserve"> 1) </w:t>
      </w:r>
      <w:r w:rsidR="00134880" w:rsidRPr="00134880">
        <w:rPr>
          <w:rFonts w:ascii="微軟正黑體" w:eastAsia="微軟正黑體" w:hAnsi="微軟正黑體" w:hint="eastAsia"/>
          <w:color w:val="000000" w:themeColor="text1"/>
          <w:sz w:val="20"/>
          <w:szCs w:val="20"/>
        </w:rPr>
        <w:t>列向量</w:t>
      </w:r>
      <w:r w:rsidR="0010366F" w:rsidRPr="008B1772">
        <w:rPr>
          <w:color w:val="000000" w:themeColor="text1"/>
        </w:rPr>
        <w:t xml:space="preserve">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0</m:t>
                        </m:r>
                      </m:e>
                    </m:mr>
                    <m:mr>
                      <m:e>
                        <m:r>
                          <w:rPr>
                            <w:rFonts w:ascii="Cambria Math" w:hAnsi="Cambria Math"/>
                            <w:color w:val="000000" w:themeColor="text1"/>
                          </w:rPr>
                          <m:t>0</m:t>
                        </m:r>
                      </m:e>
                    </m:mr>
                  </m:m>
                </m:e>
              </m:mr>
              <m:m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0</m:t>
                        </m:r>
                      </m:e>
                    </m:mr>
                    <m:mr>
                      <m:e>
                        <m:r>
                          <w:rPr>
                            <w:rFonts w:ascii="Cambria Math" w:hAnsi="Cambria Math"/>
                            <w:color w:val="000000" w:themeColor="text1"/>
                          </w:rPr>
                          <m:t>1</m:t>
                        </m:r>
                      </m:e>
                    </m:mr>
                  </m:m>
                </m:e>
              </m:mr>
            </m:m>
          </m:e>
        </m:d>
      </m:oMath>
      <w:r w:rsidR="00134880" w:rsidRPr="00134880">
        <w:rPr>
          <w:rFonts w:ascii="微軟正黑體" w:eastAsia="微軟正黑體" w:hAnsi="微軟正黑體" w:hint="eastAsia"/>
          <w:color w:val="000000" w:themeColor="text1"/>
          <w:sz w:val="20"/>
          <w:szCs w:val="20"/>
        </w:rPr>
        <w:t>。</w:t>
      </w:r>
      <w:r w:rsidR="00A47815">
        <w:rPr>
          <w:rFonts w:ascii="微軟正黑體" w:eastAsia="微軟正黑體" w:hAnsi="微軟正黑體" w:hint="eastAsia"/>
          <w:color w:val="000000" w:themeColor="text1"/>
          <w:sz w:val="20"/>
          <w:szCs w:val="20"/>
        </w:rPr>
        <w:t>它們構成四維Hi</w:t>
      </w:r>
      <w:r w:rsidR="00A47815">
        <w:rPr>
          <w:rFonts w:ascii="微軟正黑體" w:eastAsia="微軟正黑體" w:hAnsi="微軟正黑體"/>
          <w:color w:val="000000" w:themeColor="text1"/>
          <w:sz w:val="20"/>
          <w:szCs w:val="20"/>
        </w:rPr>
        <w:t>lbert</w:t>
      </w:r>
      <w:r w:rsidR="00A47815">
        <w:rPr>
          <w:rFonts w:ascii="微軟正黑體" w:eastAsia="微軟正黑體" w:hAnsi="微軟正黑體" w:hint="eastAsia"/>
          <w:color w:val="000000" w:themeColor="text1"/>
          <w:sz w:val="20"/>
          <w:szCs w:val="20"/>
        </w:rPr>
        <w:t>空間的正交基礎。兩個量子位元的任意狀態是由以下基礎狀態向量的線性加權組合，通常稱為疊加：</w:t>
      </w:r>
    </w:p>
    <w:p w:rsidR="0010366F" w:rsidRPr="008B1772" w:rsidRDefault="0010366F" w:rsidP="0010366F">
      <w:pPr>
        <w:pStyle w:val="content"/>
        <w:ind w:firstLineChars="150" w:firstLine="360"/>
        <w:rPr>
          <w:color w:val="000000" w:themeColor="text1"/>
        </w:rPr>
      </w:pPr>
    </w:p>
    <w:p w:rsidR="0010366F" w:rsidRPr="008B1772" w:rsidRDefault="0010366F" w:rsidP="0052263F">
      <w:pPr>
        <w:pStyle w:val="content"/>
        <w:rPr>
          <w:color w:val="000000" w:themeColor="text1"/>
        </w:rPr>
      </w:pPr>
      <w:r w:rsidRPr="008B1772">
        <w:rPr>
          <w:color w:val="000000" w:themeColor="text1"/>
        </w:rPr>
        <w:t>|</w:t>
      </w:r>
      <w:r w:rsidRPr="008B1772">
        <w:rPr>
          <w:color w:val="000000" w:themeColor="text1"/>
        </w:rPr>
        <w:sym w:font="Symbol" w:char="F046"/>
      </w:r>
      <w:r w:rsidR="0052263F" w:rsidRPr="008B1772">
        <w:rPr>
          <w:color w:val="000000" w:themeColor="text1"/>
        </w:rPr>
        <w:t xml:space="preserve">&gt; </w:t>
      </w:r>
      <w:r w:rsidRPr="008B1772">
        <w:rPr>
          <w:rFonts w:hint="eastAsia"/>
          <w:color w:val="000000" w:themeColor="text1"/>
        </w:rPr>
        <w:t>=</w:t>
      </w:r>
      <w:r w:rsidR="0052263F" w:rsidRPr="008B1772">
        <w:rPr>
          <w:color w:val="000000" w:themeColor="text1"/>
        </w:rPr>
        <w:t xml:space="preserve"> </w:t>
      </w:r>
      <w:r w:rsidRPr="008B1772">
        <w:rPr>
          <w:rFonts w:hint="eastAsia"/>
          <w:i/>
          <w:color w:val="000000" w:themeColor="text1"/>
        </w:rPr>
        <w:t>l</w:t>
      </w:r>
      <w:r w:rsidRPr="008B1772">
        <w:rPr>
          <w:rFonts w:hint="eastAsia"/>
          <w:color w:val="000000" w:themeColor="text1"/>
          <w:vertAlign w:val="subscript"/>
        </w:rPr>
        <w:t>0</w:t>
      </w:r>
      <w:r w:rsidR="0052263F" w:rsidRPr="008B1772">
        <w:rPr>
          <w:color w:val="000000" w:themeColor="text1"/>
          <w:vertAlign w:val="subscript"/>
        </w:rPr>
        <w:t xml:space="preserve"> </w:t>
      </w:r>
      <w:r w:rsidRPr="008B1772">
        <w:rPr>
          <w:color w:val="000000" w:themeColor="text1"/>
        </w:rPr>
        <w:t>|00&gt;</w:t>
      </w:r>
      <w:r w:rsidRPr="008B1772">
        <w:rPr>
          <w:rFonts w:hint="eastAsia"/>
          <w:color w:val="000000" w:themeColor="text1"/>
        </w:rPr>
        <w:t xml:space="preserve"> + </w:t>
      </w:r>
      <w:r w:rsidRPr="008B1772">
        <w:rPr>
          <w:rFonts w:hint="eastAsia"/>
          <w:i/>
          <w:color w:val="000000" w:themeColor="text1"/>
        </w:rPr>
        <w:t>l</w:t>
      </w:r>
      <w:r w:rsidRPr="008B1772">
        <w:rPr>
          <w:rFonts w:hint="eastAsia"/>
          <w:color w:val="000000" w:themeColor="text1"/>
          <w:vertAlign w:val="subscript"/>
        </w:rPr>
        <w:t>1</w:t>
      </w:r>
      <w:r w:rsidRPr="008B1772">
        <w:rPr>
          <w:rFonts w:hint="eastAsia"/>
          <w:color w:val="000000" w:themeColor="text1"/>
        </w:rPr>
        <w:t xml:space="preserve"> </w:t>
      </w:r>
      <w:r w:rsidRPr="008B1772">
        <w:rPr>
          <w:color w:val="000000" w:themeColor="text1"/>
        </w:rPr>
        <w:t>|01&gt; +</w:t>
      </w:r>
      <w:r w:rsidRPr="008B1772">
        <w:rPr>
          <w:rFonts w:hint="eastAsia"/>
          <w:color w:val="000000" w:themeColor="text1"/>
        </w:rPr>
        <w:t xml:space="preserve"> </w:t>
      </w:r>
      <w:r w:rsidRPr="008B1772">
        <w:rPr>
          <w:rFonts w:hint="eastAsia"/>
          <w:i/>
          <w:color w:val="000000" w:themeColor="text1"/>
        </w:rPr>
        <w:t>l</w:t>
      </w:r>
      <w:r w:rsidRPr="008B1772">
        <w:rPr>
          <w:rFonts w:hint="eastAsia"/>
          <w:color w:val="000000" w:themeColor="text1"/>
          <w:vertAlign w:val="subscript"/>
        </w:rPr>
        <w:t>2</w:t>
      </w:r>
      <w:r w:rsidRPr="008B1772">
        <w:rPr>
          <w:rFonts w:hint="eastAsia"/>
          <w:color w:val="000000" w:themeColor="text1"/>
        </w:rPr>
        <w:t xml:space="preserve"> </w:t>
      </w:r>
      <w:r w:rsidRPr="008B1772">
        <w:rPr>
          <w:color w:val="000000" w:themeColor="text1"/>
        </w:rPr>
        <w:t>|10&gt;</w:t>
      </w:r>
      <w:r w:rsidRPr="008B1772">
        <w:rPr>
          <w:rFonts w:hint="eastAsia"/>
          <w:color w:val="000000" w:themeColor="text1"/>
        </w:rPr>
        <w:t xml:space="preserve"> + </w:t>
      </w:r>
      <w:r w:rsidRPr="008B1772">
        <w:rPr>
          <w:rFonts w:hint="eastAsia"/>
          <w:i/>
          <w:color w:val="000000" w:themeColor="text1"/>
        </w:rPr>
        <w:t>l</w:t>
      </w:r>
      <w:r w:rsidRPr="008B1772">
        <w:rPr>
          <w:rFonts w:hint="eastAsia"/>
          <w:color w:val="000000" w:themeColor="text1"/>
          <w:vertAlign w:val="subscript"/>
        </w:rPr>
        <w:t>3</w:t>
      </w:r>
      <w:r w:rsidRPr="008B1772">
        <w:rPr>
          <w:rFonts w:hint="eastAsia"/>
          <w:color w:val="000000" w:themeColor="text1"/>
        </w:rPr>
        <w:t xml:space="preserve"> </w:t>
      </w:r>
      <w:r w:rsidRPr="008B1772">
        <w:rPr>
          <w:color w:val="000000" w:themeColor="text1"/>
        </w:rPr>
        <w:t>|11&gt;</w:t>
      </w:r>
      <w:r w:rsidR="0052263F" w:rsidRPr="008B1772">
        <w:rPr>
          <w:color w:val="000000" w:themeColor="text1"/>
        </w:rPr>
        <w:t xml:space="preserve"> </w:t>
      </w:r>
      <w:r w:rsidRPr="008B1772">
        <w:rPr>
          <w:rFonts w:hint="eastAsia"/>
          <w:color w:val="000000" w:themeColor="text1"/>
        </w:rPr>
        <w:t xml:space="preserve">= </w:t>
      </w:r>
      <w:r w:rsidRPr="008B1772">
        <w:rPr>
          <w:rFonts w:hint="eastAsia"/>
          <w:i/>
          <w:color w:val="000000" w:themeColor="text1"/>
        </w:rPr>
        <w:t>l</w:t>
      </w:r>
      <w:r w:rsidRPr="008B1772">
        <w:rPr>
          <w:rFonts w:hint="eastAsia"/>
          <w:color w:val="000000" w:themeColor="text1"/>
          <w:vertAlign w:val="subscript"/>
        </w:rPr>
        <w:t>0</w:t>
      </w:r>
      <w:r w:rsidR="0052263F" w:rsidRPr="008B1772">
        <w:rPr>
          <w:color w:val="000000" w:themeColor="text1"/>
          <w:vertAlign w:val="subscript"/>
        </w:rPr>
        <w:t xml:space="preserve">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1</m:t>
                        </m:r>
                      </m:e>
                    </m:mr>
                    <m:mr>
                      <m:e>
                        <m:r>
                          <w:rPr>
                            <w:rFonts w:ascii="Cambria Math" w:hAnsi="Cambria Math"/>
                            <w:color w:val="000000" w:themeColor="text1"/>
                          </w:rPr>
                          <m:t>0</m:t>
                        </m:r>
                      </m:e>
                    </m:mr>
                  </m:m>
                </m:e>
              </m:mr>
              <m:m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0</m:t>
                        </m:r>
                      </m:e>
                    </m:mr>
                    <m:mr>
                      <m:e>
                        <m:r>
                          <w:rPr>
                            <w:rFonts w:ascii="Cambria Math" w:hAnsi="Cambria Math"/>
                            <w:color w:val="000000" w:themeColor="text1"/>
                          </w:rPr>
                          <m:t>0</m:t>
                        </m:r>
                      </m:e>
                    </m:mr>
                  </m:m>
                </m:e>
              </m:mr>
            </m:m>
          </m:e>
        </m:d>
        <m:r>
          <w:rPr>
            <w:rFonts w:ascii="Cambria Math" w:hAnsi="Cambria Math"/>
            <w:color w:val="000000" w:themeColor="text1"/>
          </w:rPr>
          <m:t xml:space="preserve"> </m:t>
        </m:r>
      </m:oMath>
      <w:r w:rsidRPr="008B1772">
        <w:rPr>
          <w:rFonts w:hint="eastAsia"/>
          <w:color w:val="000000" w:themeColor="text1"/>
        </w:rPr>
        <w:t xml:space="preserve">+ </w:t>
      </w:r>
      <w:r w:rsidRPr="008B1772">
        <w:rPr>
          <w:rFonts w:hint="eastAsia"/>
          <w:i/>
          <w:color w:val="000000" w:themeColor="text1"/>
        </w:rPr>
        <w:t>l</w:t>
      </w:r>
      <w:r w:rsidRPr="008B1772">
        <w:rPr>
          <w:rFonts w:hint="eastAsia"/>
          <w:color w:val="000000" w:themeColor="text1"/>
          <w:vertAlign w:val="subscript"/>
        </w:rPr>
        <w:t>1</w:t>
      </w:r>
      <w:r w:rsidRPr="008B1772">
        <w:rPr>
          <w:rFonts w:hint="eastAsia"/>
          <w:color w:val="000000" w:themeColor="text1"/>
        </w:rPr>
        <w:t xml:space="preserve">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0</m:t>
                        </m:r>
                      </m:e>
                    </m:mr>
                    <m:mr>
                      <m:e>
                        <m:r>
                          <w:rPr>
                            <w:rFonts w:ascii="Cambria Math" w:hAnsi="Cambria Math"/>
                            <w:color w:val="000000" w:themeColor="text1"/>
                          </w:rPr>
                          <m:t>1</m:t>
                        </m:r>
                      </m:e>
                    </m:mr>
                  </m:m>
                </m:e>
              </m:mr>
              <m:m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0</m:t>
                        </m:r>
                      </m:e>
                    </m:mr>
                    <m:mr>
                      <m:e>
                        <m:r>
                          <w:rPr>
                            <w:rFonts w:ascii="Cambria Math" w:hAnsi="Cambria Math"/>
                            <w:color w:val="000000" w:themeColor="text1"/>
                          </w:rPr>
                          <m:t>0</m:t>
                        </m:r>
                      </m:e>
                    </m:mr>
                  </m:m>
                </m:e>
              </m:mr>
            </m:m>
          </m:e>
        </m:d>
      </m:oMath>
      <w:r w:rsidR="0052263F" w:rsidRPr="008B1772">
        <w:rPr>
          <w:rFonts w:hint="eastAsia"/>
          <w:color w:val="000000" w:themeColor="text1"/>
        </w:rPr>
        <w:t xml:space="preserve"> + </w:t>
      </w:r>
      <w:r w:rsidR="0052263F" w:rsidRPr="008B1772">
        <w:rPr>
          <w:rFonts w:hint="eastAsia"/>
          <w:i/>
          <w:color w:val="000000" w:themeColor="text1"/>
        </w:rPr>
        <w:t>l</w:t>
      </w:r>
      <w:r w:rsidR="0052263F" w:rsidRPr="008B1772">
        <w:rPr>
          <w:rFonts w:hint="eastAsia"/>
          <w:color w:val="000000" w:themeColor="text1"/>
          <w:vertAlign w:val="subscript"/>
        </w:rPr>
        <w:t>2</w:t>
      </w:r>
      <w:r w:rsidR="0052263F" w:rsidRPr="008B1772">
        <w:rPr>
          <w:rFonts w:hint="eastAsia"/>
          <w:color w:val="000000" w:themeColor="text1"/>
        </w:rPr>
        <w:t xml:space="preserve">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0</m:t>
                        </m:r>
                      </m:e>
                    </m:mr>
                    <m:mr>
                      <m:e>
                        <m:r>
                          <w:rPr>
                            <w:rFonts w:ascii="Cambria Math" w:hAnsi="Cambria Math"/>
                            <w:color w:val="000000" w:themeColor="text1"/>
                          </w:rPr>
                          <m:t>0</m:t>
                        </m:r>
                      </m:e>
                    </m:mr>
                  </m:m>
                </m:e>
              </m:mr>
              <m:m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1</m:t>
                        </m:r>
                      </m:e>
                    </m:mr>
                    <m:mr>
                      <m:e>
                        <m:r>
                          <w:rPr>
                            <w:rFonts w:ascii="Cambria Math" w:hAnsi="Cambria Math"/>
                            <w:color w:val="000000" w:themeColor="text1"/>
                          </w:rPr>
                          <m:t>0</m:t>
                        </m:r>
                      </m:e>
                    </m:mr>
                  </m:m>
                </m:e>
              </m:mr>
            </m:m>
          </m:e>
        </m:d>
      </m:oMath>
      <w:r w:rsidR="0052263F" w:rsidRPr="008B1772">
        <w:rPr>
          <w:rFonts w:hint="eastAsia"/>
          <w:color w:val="000000" w:themeColor="text1"/>
        </w:rPr>
        <w:t xml:space="preserve"> + </w:t>
      </w:r>
      <w:r w:rsidR="0052263F" w:rsidRPr="008B1772">
        <w:rPr>
          <w:rFonts w:hint="eastAsia"/>
          <w:i/>
          <w:color w:val="000000" w:themeColor="text1"/>
        </w:rPr>
        <w:t>l</w:t>
      </w:r>
      <w:r w:rsidR="0052263F" w:rsidRPr="008B1772">
        <w:rPr>
          <w:rFonts w:hint="eastAsia"/>
          <w:color w:val="000000" w:themeColor="text1"/>
          <w:vertAlign w:val="subscript"/>
        </w:rPr>
        <w:t>3</w:t>
      </w:r>
      <w:r w:rsidR="0052263F" w:rsidRPr="008B1772">
        <w:rPr>
          <w:rFonts w:hint="eastAsia"/>
          <w:color w:val="000000" w:themeColor="text1"/>
        </w:rPr>
        <w:t xml:space="preserve">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0</m:t>
                        </m:r>
                      </m:e>
                    </m:mr>
                    <m:mr>
                      <m:e>
                        <m:r>
                          <w:rPr>
                            <w:rFonts w:ascii="Cambria Math" w:hAnsi="Cambria Math"/>
                            <w:color w:val="000000" w:themeColor="text1"/>
                          </w:rPr>
                          <m:t>0</m:t>
                        </m:r>
                      </m:e>
                    </m:mr>
                  </m:m>
                </m:e>
              </m:mr>
              <m:m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0</m:t>
                        </m:r>
                      </m:e>
                    </m:mr>
                    <m:mr>
                      <m:e>
                        <m:r>
                          <w:rPr>
                            <w:rFonts w:ascii="Cambria Math" w:hAnsi="Cambria Math"/>
                            <w:color w:val="000000" w:themeColor="text1"/>
                          </w:rPr>
                          <m:t>1</m:t>
                        </m:r>
                      </m:e>
                    </m:mr>
                  </m:m>
                </m:e>
              </m:mr>
            </m:m>
          </m:e>
        </m:d>
      </m:oMath>
      <w:r w:rsidR="0052263F" w:rsidRPr="008B1772">
        <w:rPr>
          <w:rFonts w:hint="eastAsia"/>
          <w:color w:val="000000" w:themeColor="text1"/>
        </w:rPr>
        <w:t xml:space="preserve"> =</w:t>
      </w:r>
      <w:r w:rsidR="0052263F" w:rsidRPr="008B1772">
        <w:rPr>
          <w:color w:val="000000" w:themeColor="text1"/>
        </w:rPr>
        <w:t xml:space="preserve">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m>
                    <m:mPr>
                      <m:mcs>
                        <m:mc>
                          <m:mcPr>
                            <m:count m:val="1"/>
                            <m:mcJc m:val="center"/>
                          </m:mcPr>
                        </m:mc>
                      </m:mcs>
                      <m:ctrlPr>
                        <w:rPr>
                          <w:rFonts w:ascii="Cambria Math" w:hAnsi="Cambria Math"/>
                          <w:i/>
                          <w:color w:val="000000" w:themeColor="text1"/>
                        </w:rPr>
                      </m:ctrlPr>
                    </m:mPr>
                    <m:mr>
                      <m:e>
                        <m:sSub>
                          <m:sSubPr>
                            <m:ctrlPr>
                              <w:rPr>
                                <w:rFonts w:ascii="Cambria Math" w:hAnsi="Cambria Math"/>
                                <w:i/>
                                <w:color w:val="000000" w:themeColor="text1"/>
                              </w:rPr>
                            </m:ctrlPr>
                          </m:sSubPr>
                          <m:e>
                            <m:r>
                              <w:rPr>
                                <w:rFonts w:ascii="Cambria Math" w:hAnsi="Cambria Math"/>
                                <w:color w:val="000000" w:themeColor="text1"/>
                              </w:rPr>
                              <m:t>l</m:t>
                            </m:r>
                          </m:e>
                          <m:sub>
                            <m:r>
                              <w:rPr>
                                <w:rFonts w:ascii="Cambria Math" w:hAnsi="Cambria Math"/>
                                <w:color w:val="000000" w:themeColor="text1"/>
                              </w:rPr>
                              <m:t>0</m:t>
                            </m:r>
                          </m:sub>
                        </m:sSub>
                      </m:e>
                    </m:mr>
                    <m:mr>
                      <m:e>
                        <m:sSub>
                          <m:sSubPr>
                            <m:ctrlPr>
                              <w:rPr>
                                <w:rFonts w:ascii="Cambria Math" w:hAnsi="Cambria Math"/>
                                <w:i/>
                                <w:color w:val="000000" w:themeColor="text1"/>
                              </w:rPr>
                            </m:ctrlPr>
                          </m:sSubPr>
                          <m:e>
                            <m:r>
                              <w:rPr>
                                <w:rFonts w:ascii="Cambria Math" w:hAnsi="Cambria Math"/>
                                <w:color w:val="000000" w:themeColor="text1"/>
                              </w:rPr>
                              <m:t>l</m:t>
                            </m:r>
                          </m:e>
                          <m:sub>
                            <m:r>
                              <w:rPr>
                                <w:rFonts w:ascii="Cambria Math" w:hAnsi="Cambria Math"/>
                                <w:color w:val="000000" w:themeColor="text1"/>
                              </w:rPr>
                              <m:t>1</m:t>
                            </m:r>
                          </m:sub>
                        </m:sSub>
                      </m:e>
                    </m:mr>
                  </m:m>
                </m:e>
              </m:mr>
              <m:mr>
                <m:e>
                  <m:m>
                    <m:mPr>
                      <m:mcs>
                        <m:mc>
                          <m:mcPr>
                            <m:count m:val="1"/>
                            <m:mcJc m:val="center"/>
                          </m:mcPr>
                        </m:mc>
                      </m:mcs>
                      <m:ctrlPr>
                        <w:rPr>
                          <w:rFonts w:ascii="Cambria Math" w:hAnsi="Cambria Math"/>
                          <w:i/>
                          <w:color w:val="000000" w:themeColor="text1"/>
                        </w:rPr>
                      </m:ctrlPr>
                    </m:mPr>
                    <m:mr>
                      <m:e>
                        <m:sSub>
                          <m:sSubPr>
                            <m:ctrlPr>
                              <w:rPr>
                                <w:rFonts w:ascii="Cambria Math" w:hAnsi="Cambria Math"/>
                                <w:i/>
                                <w:color w:val="000000" w:themeColor="text1"/>
                              </w:rPr>
                            </m:ctrlPr>
                          </m:sSubPr>
                          <m:e>
                            <m:r>
                              <w:rPr>
                                <w:rFonts w:ascii="Cambria Math" w:hAnsi="Cambria Math"/>
                                <w:color w:val="000000" w:themeColor="text1"/>
                              </w:rPr>
                              <m:t>l</m:t>
                            </m:r>
                          </m:e>
                          <m:sub>
                            <m:r>
                              <w:rPr>
                                <w:rFonts w:ascii="Cambria Math" w:hAnsi="Cambria Math"/>
                                <w:color w:val="000000" w:themeColor="text1"/>
                              </w:rPr>
                              <m:t>2</m:t>
                            </m:r>
                          </m:sub>
                        </m:sSub>
                      </m:e>
                    </m:mr>
                    <m:mr>
                      <m:e>
                        <m:sSub>
                          <m:sSubPr>
                            <m:ctrlPr>
                              <w:rPr>
                                <w:rFonts w:ascii="Cambria Math" w:hAnsi="Cambria Math"/>
                                <w:i/>
                                <w:color w:val="000000" w:themeColor="text1"/>
                              </w:rPr>
                            </m:ctrlPr>
                          </m:sSubPr>
                          <m:e>
                            <m:r>
                              <w:rPr>
                                <w:rFonts w:ascii="Cambria Math" w:hAnsi="Cambria Math"/>
                                <w:color w:val="000000" w:themeColor="text1"/>
                              </w:rPr>
                              <m:t>l</m:t>
                            </m:r>
                          </m:e>
                          <m:sub>
                            <m:r>
                              <w:rPr>
                                <w:rFonts w:ascii="Cambria Math" w:hAnsi="Cambria Math"/>
                                <w:color w:val="000000" w:themeColor="text1"/>
                              </w:rPr>
                              <m:t>3</m:t>
                            </m:r>
                          </m:sub>
                        </m:sSub>
                      </m:e>
                    </m:mr>
                  </m:m>
                </m:e>
              </m:mr>
            </m:m>
          </m:e>
        </m:d>
        <m:r>
          <w:rPr>
            <w:rFonts w:ascii="Cambria Math" w:hAnsi="Cambria Math"/>
            <w:color w:val="000000" w:themeColor="text1"/>
          </w:rPr>
          <m:t>.</m:t>
        </m:r>
      </m:oMath>
      <w:r w:rsidR="0052263F" w:rsidRPr="008B1772">
        <w:rPr>
          <w:rFonts w:hint="eastAsia"/>
          <w:color w:val="000000" w:themeColor="text1"/>
        </w:rPr>
        <w:t xml:space="preserve"> </w:t>
      </w:r>
      <w:r w:rsidR="0052263F" w:rsidRPr="008B1772">
        <w:rPr>
          <w:color w:val="000000" w:themeColor="text1"/>
        </w:rPr>
        <w:t xml:space="preserve">                                                            (</w:t>
      </w:r>
      <w:r w:rsidRPr="008B1772">
        <w:rPr>
          <w:color w:val="000000" w:themeColor="text1"/>
        </w:rPr>
        <w:t>1</w:t>
      </w:r>
      <w:r w:rsidRPr="008B1772">
        <w:rPr>
          <w:rFonts w:hint="eastAsia"/>
          <w:color w:val="000000" w:themeColor="text1"/>
        </w:rPr>
        <w:t>.2)</w:t>
      </w:r>
    </w:p>
    <w:p w:rsidR="0010366F" w:rsidRPr="008B1772" w:rsidRDefault="0010366F" w:rsidP="0010366F">
      <w:pPr>
        <w:pStyle w:val="content"/>
        <w:jc w:val="center"/>
        <w:rPr>
          <w:color w:val="000000" w:themeColor="text1"/>
        </w:rPr>
      </w:pPr>
    </w:p>
    <w:p w:rsidR="0010366F" w:rsidRPr="008B1772" w:rsidRDefault="00A47815" w:rsidP="00F44AA6">
      <w:pPr>
        <w:jc w:val="both"/>
        <w:rPr>
          <w:color w:val="000000" w:themeColor="text1"/>
        </w:rPr>
      </w:pPr>
      <w:r w:rsidRPr="00A47815">
        <w:rPr>
          <w:rFonts w:ascii="微軟正黑體" w:eastAsia="微軟正黑體" w:hAnsi="微軟正黑體" w:hint="eastAsia"/>
          <w:color w:val="000000" w:themeColor="text1"/>
          <w:sz w:val="20"/>
          <w:szCs w:val="20"/>
        </w:rPr>
        <w:t>權重因數</w:t>
      </w:r>
      <w:r w:rsidR="0010366F" w:rsidRPr="008B1772">
        <w:rPr>
          <w:i/>
          <w:color w:val="000000" w:themeColor="text1"/>
        </w:rPr>
        <w:t>l</w:t>
      </w:r>
      <w:r w:rsidR="0052263F" w:rsidRPr="008B1772">
        <w:rPr>
          <w:color w:val="000000" w:themeColor="text1"/>
          <w:vertAlign w:val="subscript"/>
        </w:rPr>
        <w:t>0</w:t>
      </w:r>
      <w:r w:rsidRPr="00A47815">
        <w:rPr>
          <w:rFonts w:ascii="微軟正黑體" w:eastAsia="微軟正黑體" w:hAnsi="微軟正黑體" w:hint="eastAsia"/>
          <w:color w:val="000000" w:themeColor="text1"/>
          <w:sz w:val="20"/>
          <w:szCs w:val="20"/>
        </w:rPr>
        <w:t>、</w:t>
      </w:r>
      <w:r w:rsidR="0052263F" w:rsidRPr="008B1772">
        <w:rPr>
          <w:color w:val="000000" w:themeColor="text1"/>
        </w:rPr>
        <w:t xml:space="preserve"> </w:t>
      </w:r>
      <w:r w:rsidR="0052263F" w:rsidRPr="008B1772">
        <w:rPr>
          <w:i/>
          <w:color w:val="000000" w:themeColor="text1"/>
        </w:rPr>
        <w:t>l</w:t>
      </w:r>
      <w:r w:rsidR="0052263F" w:rsidRPr="008B1772">
        <w:rPr>
          <w:color w:val="000000" w:themeColor="text1"/>
          <w:vertAlign w:val="subscript"/>
        </w:rPr>
        <w:t>1</w:t>
      </w:r>
      <w:r w:rsidRPr="00A47815">
        <w:rPr>
          <w:rFonts w:ascii="微軟正黑體" w:eastAsia="微軟正黑體" w:hAnsi="微軟正黑體" w:hint="eastAsia"/>
          <w:color w:val="000000" w:themeColor="text1"/>
          <w:sz w:val="20"/>
          <w:szCs w:val="20"/>
        </w:rPr>
        <w:t>、</w:t>
      </w:r>
      <w:r w:rsidR="0052263F" w:rsidRPr="008B1772">
        <w:rPr>
          <w:color w:val="000000" w:themeColor="text1"/>
        </w:rPr>
        <w:t xml:space="preserve"> </w:t>
      </w:r>
      <w:r w:rsidR="0052263F" w:rsidRPr="008B1772">
        <w:rPr>
          <w:i/>
          <w:color w:val="000000" w:themeColor="text1"/>
        </w:rPr>
        <w:t>l</w:t>
      </w:r>
      <w:r w:rsidR="0052263F" w:rsidRPr="008B1772">
        <w:rPr>
          <w:color w:val="000000" w:themeColor="text1"/>
          <w:vertAlign w:val="subscript"/>
        </w:rPr>
        <w:t>2</w:t>
      </w:r>
      <w:r w:rsidR="0052263F" w:rsidRPr="008B1772">
        <w:rPr>
          <w:color w:val="000000" w:themeColor="text1"/>
        </w:rPr>
        <w:t xml:space="preserve"> </w:t>
      </w:r>
      <w:r w:rsidRPr="00A47815">
        <w:rPr>
          <w:rFonts w:ascii="微軟正黑體" w:eastAsia="微軟正黑體" w:hAnsi="微軟正黑體" w:hint="eastAsia"/>
          <w:color w:val="000000" w:themeColor="text1"/>
          <w:sz w:val="20"/>
          <w:szCs w:val="20"/>
        </w:rPr>
        <w:t>和</w:t>
      </w:r>
      <w:r w:rsidR="0010366F" w:rsidRPr="008B1772">
        <w:rPr>
          <w:color w:val="000000" w:themeColor="text1"/>
        </w:rPr>
        <w:t xml:space="preserve"> </w:t>
      </w:r>
      <w:r w:rsidR="0010366F" w:rsidRPr="008B1772">
        <w:rPr>
          <w:i/>
          <w:color w:val="000000" w:themeColor="text1"/>
        </w:rPr>
        <w:t>l</w:t>
      </w:r>
      <w:r w:rsidR="0052263F" w:rsidRPr="008B1772">
        <w:rPr>
          <w:color w:val="000000" w:themeColor="text1"/>
          <w:vertAlign w:val="subscript"/>
        </w:rPr>
        <w:t>3</w:t>
      </w:r>
      <w:r w:rsidR="0010366F" w:rsidRPr="008B1772">
        <w:rPr>
          <w:color w:val="000000" w:themeColor="text1"/>
        </w:rPr>
        <w:t xml:space="preserve"> </w:t>
      </w:r>
      <w:r w:rsidRPr="00A47815">
        <w:rPr>
          <w:rFonts w:ascii="微軟正黑體" w:eastAsia="微軟正黑體" w:hAnsi="微軟正黑體" w:hint="eastAsia"/>
          <w:color w:val="000000" w:themeColor="text1"/>
          <w:sz w:val="20"/>
          <w:szCs w:val="20"/>
        </w:rPr>
        <w:t>是稱為概率</w:t>
      </w:r>
      <w:r>
        <w:rPr>
          <w:rFonts w:ascii="微軟正黑體" w:eastAsia="微軟正黑體" w:hAnsi="微軟正黑體" w:hint="eastAsia"/>
          <w:color w:val="000000" w:themeColor="text1"/>
          <w:sz w:val="20"/>
          <w:szCs w:val="20"/>
        </w:rPr>
        <w:t>幅</w:t>
      </w:r>
      <w:r w:rsidRPr="00A47815">
        <w:rPr>
          <w:rFonts w:ascii="微軟正黑體" w:eastAsia="微軟正黑體" w:hAnsi="微軟正黑體" w:hint="eastAsia"/>
          <w:color w:val="000000" w:themeColor="text1"/>
          <w:sz w:val="20"/>
          <w:szCs w:val="20"/>
        </w:rPr>
        <w:t>度的複數</w:t>
      </w:r>
      <w:r w:rsidR="006C6487">
        <w:rPr>
          <w:rFonts w:ascii="微軟正黑體" w:eastAsia="微軟正黑體" w:hAnsi="微軟正黑體" w:hint="eastAsia"/>
          <w:color w:val="000000" w:themeColor="text1"/>
          <w:sz w:val="20"/>
          <w:szCs w:val="20"/>
        </w:rPr>
        <w:t>，因此他們須滿足</w:t>
      </w:r>
      <w:r w:rsidR="006C6487">
        <w:rPr>
          <w:rFonts w:hint="eastAsia"/>
          <w:color w:val="000000" w:themeColor="text1"/>
        </w:rPr>
        <w:t xml:space="preserve"> </w:t>
      </w:r>
      <w:r w:rsidR="0010366F" w:rsidRPr="008B1772">
        <w:rPr>
          <w:color w:val="000000" w:themeColor="text1"/>
        </w:rPr>
        <w:t xml:space="preserve">| </w:t>
      </w:r>
      <w:r w:rsidR="0010366F" w:rsidRPr="008B1772">
        <w:rPr>
          <w:i/>
          <w:color w:val="000000" w:themeColor="text1"/>
        </w:rPr>
        <w:t>l</w:t>
      </w:r>
      <w:r w:rsidR="0052263F" w:rsidRPr="008B1772">
        <w:rPr>
          <w:color w:val="000000" w:themeColor="text1"/>
          <w:vertAlign w:val="subscript"/>
        </w:rPr>
        <w:t>0</w:t>
      </w:r>
      <w:r w:rsidR="0010366F" w:rsidRPr="008B1772">
        <w:rPr>
          <w:color w:val="000000" w:themeColor="text1"/>
        </w:rPr>
        <w:t xml:space="preserve"> |</w:t>
      </w:r>
      <w:r w:rsidR="0010366F" w:rsidRPr="008B1772">
        <w:rPr>
          <w:color w:val="000000" w:themeColor="text1"/>
          <w:vertAlign w:val="superscript"/>
        </w:rPr>
        <w:t>2</w:t>
      </w:r>
      <w:r w:rsidR="0010366F" w:rsidRPr="008B1772">
        <w:rPr>
          <w:color w:val="000000" w:themeColor="text1"/>
        </w:rPr>
        <w:t xml:space="preserve"> + | </w:t>
      </w:r>
      <w:r w:rsidR="0010366F" w:rsidRPr="008B1772">
        <w:rPr>
          <w:i/>
          <w:color w:val="000000" w:themeColor="text1"/>
        </w:rPr>
        <w:t>l</w:t>
      </w:r>
      <w:r w:rsidR="0052263F" w:rsidRPr="008B1772">
        <w:rPr>
          <w:color w:val="000000" w:themeColor="text1"/>
          <w:vertAlign w:val="subscript"/>
        </w:rPr>
        <w:t>1</w:t>
      </w:r>
      <w:r w:rsidR="0010366F" w:rsidRPr="008B1772">
        <w:rPr>
          <w:color w:val="000000" w:themeColor="text1"/>
        </w:rPr>
        <w:t xml:space="preserve"> |</w:t>
      </w:r>
      <w:r w:rsidR="0010366F" w:rsidRPr="008B1772">
        <w:rPr>
          <w:color w:val="000000" w:themeColor="text1"/>
          <w:vertAlign w:val="superscript"/>
        </w:rPr>
        <w:t>2</w:t>
      </w:r>
      <w:r w:rsidR="0010366F" w:rsidRPr="008B1772">
        <w:rPr>
          <w:color w:val="000000" w:themeColor="text1"/>
        </w:rPr>
        <w:t xml:space="preserve"> </w:t>
      </w:r>
      <w:r w:rsidR="0052263F" w:rsidRPr="008B1772">
        <w:rPr>
          <w:color w:val="000000" w:themeColor="text1"/>
        </w:rPr>
        <w:t xml:space="preserve">+ | </w:t>
      </w:r>
      <w:r w:rsidR="0052263F" w:rsidRPr="008B1772">
        <w:rPr>
          <w:i/>
          <w:color w:val="000000" w:themeColor="text1"/>
        </w:rPr>
        <w:t>l</w:t>
      </w:r>
      <w:r w:rsidR="0052263F" w:rsidRPr="008B1772">
        <w:rPr>
          <w:color w:val="000000" w:themeColor="text1"/>
          <w:vertAlign w:val="subscript"/>
        </w:rPr>
        <w:t>2</w:t>
      </w:r>
      <w:r w:rsidR="0052263F" w:rsidRPr="008B1772">
        <w:rPr>
          <w:color w:val="000000" w:themeColor="text1"/>
        </w:rPr>
        <w:t xml:space="preserve"> |</w:t>
      </w:r>
      <w:r w:rsidR="0052263F" w:rsidRPr="008B1772">
        <w:rPr>
          <w:color w:val="000000" w:themeColor="text1"/>
          <w:vertAlign w:val="superscript"/>
        </w:rPr>
        <w:t>2</w:t>
      </w:r>
      <w:r w:rsidR="0052263F" w:rsidRPr="008B1772">
        <w:rPr>
          <w:color w:val="000000" w:themeColor="text1"/>
        </w:rPr>
        <w:t xml:space="preserve"> + | </w:t>
      </w:r>
      <w:r w:rsidR="0052263F" w:rsidRPr="008B1772">
        <w:rPr>
          <w:i/>
          <w:color w:val="000000" w:themeColor="text1"/>
        </w:rPr>
        <w:t>l</w:t>
      </w:r>
      <w:r w:rsidR="0052263F" w:rsidRPr="008B1772">
        <w:rPr>
          <w:color w:val="000000" w:themeColor="text1"/>
          <w:vertAlign w:val="subscript"/>
        </w:rPr>
        <w:t>3</w:t>
      </w:r>
      <w:r w:rsidR="0052263F" w:rsidRPr="008B1772">
        <w:rPr>
          <w:color w:val="000000" w:themeColor="text1"/>
        </w:rPr>
        <w:t xml:space="preserve"> |</w:t>
      </w:r>
      <w:r w:rsidR="0052263F" w:rsidRPr="008B1772">
        <w:rPr>
          <w:color w:val="000000" w:themeColor="text1"/>
          <w:vertAlign w:val="superscript"/>
        </w:rPr>
        <w:t>2</w:t>
      </w:r>
      <w:r w:rsidR="0052263F" w:rsidRPr="008B1772">
        <w:rPr>
          <w:color w:val="000000" w:themeColor="text1"/>
        </w:rPr>
        <w:t xml:space="preserve"> </w:t>
      </w:r>
      <w:r w:rsidR="0010366F" w:rsidRPr="008B1772">
        <w:rPr>
          <w:color w:val="000000" w:themeColor="text1"/>
        </w:rPr>
        <w:t>=</w:t>
      </w:r>
      <w:r w:rsidR="00F062D6" w:rsidRPr="008B1772">
        <w:rPr>
          <w:color w:val="000000" w:themeColor="text1"/>
        </w:rPr>
        <w:t xml:space="preserve"> </w:t>
      </w:r>
      <w:r w:rsidR="00F175EA" w:rsidRPr="008B1772">
        <w:rPr>
          <w:color w:val="000000" w:themeColor="text1"/>
        </w:rPr>
        <w:t>Σ</w:t>
      </w:r>
      <w:r w:rsidR="00F175EA" w:rsidRPr="008B1772">
        <w:rPr>
          <w:i/>
          <w:color w:val="000000" w:themeColor="text1"/>
          <w:vertAlign w:val="subscript"/>
        </w:rPr>
        <w:t>k</w:t>
      </w:r>
      <w:r w:rsidR="00F175EA" w:rsidRPr="008B1772">
        <w:rPr>
          <w:color w:val="000000" w:themeColor="text1"/>
          <w:vertAlign w:val="subscript"/>
        </w:rPr>
        <w:t xml:space="preserve"> </w:t>
      </w:r>
      <w:r w:rsidR="00F175EA" w:rsidRPr="008B1772">
        <w:rPr>
          <w:rFonts w:ascii="Cambria Math" w:hAnsi="Cambria Math" w:cs="Cambria Math"/>
          <w:color w:val="000000" w:themeColor="text1"/>
          <w:shd w:val="clear" w:color="auto" w:fill="FFFFFF"/>
          <w:vertAlign w:val="subscript"/>
        </w:rPr>
        <w:t>∈</w:t>
      </w:r>
      <w:r w:rsidR="00F175EA" w:rsidRPr="008B1772">
        <w:rPr>
          <w:color w:val="000000" w:themeColor="text1"/>
          <w:shd w:val="clear" w:color="auto" w:fill="FFFFFF"/>
          <w:vertAlign w:val="subscript"/>
        </w:rPr>
        <w:t xml:space="preserve"> {0,1}</w:t>
      </w:r>
      <w:r w:rsidR="00F175EA" w:rsidRPr="008B1772">
        <w:rPr>
          <w:color w:val="000000" w:themeColor="text1"/>
          <w:shd w:val="clear" w:color="auto" w:fill="FFFFFF"/>
          <w:vertAlign w:val="superscript"/>
        </w:rPr>
        <w:t>2</w:t>
      </w:r>
      <w:r w:rsidR="00F175EA" w:rsidRPr="008B1772">
        <w:rPr>
          <w:color w:val="000000" w:themeColor="text1"/>
          <w:shd w:val="clear" w:color="auto" w:fill="FFFFFF"/>
        </w:rPr>
        <w:t xml:space="preserve"> </w:t>
      </w:r>
      <w:r w:rsidR="00F175EA" w:rsidRPr="008B1772">
        <w:rPr>
          <w:color w:val="000000" w:themeColor="text1"/>
        </w:rPr>
        <w:t>|</w:t>
      </w:r>
      <w:r w:rsidR="00F062D6" w:rsidRPr="008B1772">
        <w:rPr>
          <w:color w:val="000000" w:themeColor="text1"/>
        </w:rPr>
        <w:t xml:space="preserve"> </w:t>
      </w:r>
      <w:r w:rsidR="00F175EA" w:rsidRPr="008B1772">
        <w:rPr>
          <w:i/>
          <w:color w:val="000000" w:themeColor="text1"/>
        </w:rPr>
        <w:t>l</w:t>
      </w:r>
      <w:r w:rsidR="00F175EA" w:rsidRPr="008B1772">
        <w:rPr>
          <w:i/>
          <w:color w:val="000000" w:themeColor="text1"/>
          <w:vertAlign w:val="subscript"/>
        </w:rPr>
        <w:t>k</w:t>
      </w:r>
      <w:r w:rsidR="00F062D6" w:rsidRPr="008B1772">
        <w:rPr>
          <w:i/>
          <w:color w:val="000000" w:themeColor="text1"/>
          <w:vertAlign w:val="subscript"/>
        </w:rPr>
        <w:t xml:space="preserve"> </w:t>
      </w:r>
      <w:r w:rsidR="00F175EA" w:rsidRPr="008B1772">
        <w:rPr>
          <w:color w:val="000000" w:themeColor="text1"/>
        </w:rPr>
        <w:t>|</w:t>
      </w:r>
      <w:r w:rsidR="00F175EA" w:rsidRPr="008B1772">
        <w:rPr>
          <w:color w:val="000000" w:themeColor="text1"/>
          <w:vertAlign w:val="superscript"/>
        </w:rPr>
        <w:t>2</w:t>
      </w:r>
      <w:r w:rsidR="00F175EA" w:rsidRPr="008B1772">
        <w:rPr>
          <w:color w:val="000000" w:themeColor="text1"/>
        </w:rPr>
        <w:t xml:space="preserve"> = </w:t>
      </w:r>
      <w:r w:rsidR="0010366F" w:rsidRPr="008B1772">
        <w:rPr>
          <w:color w:val="000000" w:themeColor="text1"/>
        </w:rPr>
        <w:t>1</w:t>
      </w:r>
      <w:r w:rsidR="006C6487" w:rsidRPr="006C6487">
        <w:rPr>
          <w:rFonts w:ascii="微軟正黑體" w:eastAsia="微軟正黑體" w:hAnsi="微軟正黑體" w:hint="eastAsia"/>
          <w:color w:val="000000" w:themeColor="text1"/>
          <w:sz w:val="20"/>
          <w:szCs w:val="20"/>
        </w:rPr>
        <w:t>，</w:t>
      </w:r>
      <w:r w:rsidR="006C6487">
        <w:rPr>
          <w:rFonts w:ascii="微軟正黑體" w:eastAsia="微軟正黑體" w:hAnsi="微軟正黑體" w:hint="eastAsia"/>
          <w:color w:val="000000" w:themeColor="text1"/>
          <w:sz w:val="20"/>
          <w:szCs w:val="20"/>
        </w:rPr>
        <w:t>符號</w:t>
      </w:r>
      <w:r w:rsidR="00F175EA" w:rsidRPr="008B1772">
        <w:rPr>
          <w:color w:val="000000" w:themeColor="text1"/>
        </w:rPr>
        <w:t xml:space="preserve"> “{0, 1}</w:t>
      </w:r>
      <w:r w:rsidR="00F175EA" w:rsidRPr="008B1772">
        <w:rPr>
          <w:color w:val="000000" w:themeColor="text1"/>
          <w:vertAlign w:val="superscript"/>
        </w:rPr>
        <w:t>2</w:t>
      </w:r>
      <w:r w:rsidR="006C6487">
        <w:rPr>
          <w:rFonts w:hint="eastAsia"/>
          <w:color w:val="000000" w:themeColor="text1"/>
          <w:vertAlign w:val="superscript"/>
        </w:rPr>
        <w:t xml:space="preserve"> </w:t>
      </w:r>
      <w:r w:rsidR="00F175EA" w:rsidRPr="008B1772">
        <w:rPr>
          <w:color w:val="000000" w:themeColor="text1"/>
        </w:rPr>
        <w:t>”</w:t>
      </w:r>
      <w:r w:rsidR="006C6487">
        <w:rPr>
          <w:rFonts w:hint="eastAsia"/>
          <w:color w:val="000000" w:themeColor="text1"/>
        </w:rPr>
        <w:t xml:space="preserve"> </w:t>
      </w:r>
      <w:r w:rsidR="006C6487" w:rsidRPr="006C6487">
        <w:rPr>
          <w:rFonts w:ascii="微軟正黑體" w:eastAsia="微軟正黑體" w:hAnsi="微軟正黑體" w:hint="eastAsia"/>
          <w:color w:val="000000" w:themeColor="text1"/>
          <w:sz w:val="20"/>
          <w:szCs w:val="20"/>
        </w:rPr>
        <w:t>表示</w:t>
      </w:r>
      <w:r w:rsidR="00F175EA" w:rsidRPr="008B1772">
        <w:rPr>
          <w:color w:val="000000" w:themeColor="text1"/>
        </w:rPr>
        <w:t xml:space="preserve"> “</w:t>
      </w:r>
      <w:r w:rsidR="006C6487" w:rsidRPr="006C6487">
        <w:rPr>
          <w:rFonts w:ascii="微軟正黑體" w:eastAsia="微軟正黑體" w:hAnsi="微軟正黑體" w:hint="eastAsia"/>
          <w:color w:val="000000" w:themeColor="text1"/>
          <w:sz w:val="20"/>
          <w:szCs w:val="20"/>
        </w:rPr>
        <w:t>長度為二的字串集合，每個字為0或1</w:t>
      </w:r>
      <w:r w:rsidR="00F175EA" w:rsidRPr="008B1772">
        <w:rPr>
          <w:color w:val="000000" w:themeColor="text1"/>
        </w:rPr>
        <w:t>”</w:t>
      </w:r>
      <w:r w:rsidR="006C6487" w:rsidRPr="006C6487">
        <w:rPr>
          <w:rFonts w:ascii="微軟正黑體" w:eastAsia="微軟正黑體" w:hAnsi="微軟正黑體" w:hint="eastAsia"/>
          <w:color w:val="000000" w:themeColor="text1"/>
          <w:sz w:val="20"/>
          <w:szCs w:val="20"/>
        </w:rPr>
        <w:t>。</w:t>
      </w:r>
      <w:r w:rsidR="0010366F" w:rsidRPr="008B1772">
        <w:rPr>
          <w:color w:val="000000" w:themeColor="text1"/>
        </w:rPr>
        <w:t xml:space="preserve"> </w:t>
      </w:r>
      <w:r w:rsidR="006C6487" w:rsidRPr="006C6487">
        <w:rPr>
          <w:rFonts w:ascii="微軟正黑體" w:eastAsia="微軟正黑體" w:hAnsi="微軟正黑體" w:hint="eastAsia"/>
          <w:color w:val="000000" w:themeColor="text1"/>
          <w:sz w:val="20"/>
          <w:szCs w:val="20"/>
        </w:rPr>
        <w:t>換句話說</w:t>
      </w:r>
      <w:r w:rsidR="006C6487">
        <w:rPr>
          <w:rFonts w:ascii="微軟正黑體" w:eastAsia="微軟正黑體" w:hAnsi="微軟正黑體" w:hint="eastAsia"/>
          <w:color w:val="000000" w:themeColor="text1"/>
          <w:sz w:val="20"/>
          <w:szCs w:val="20"/>
        </w:rPr>
        <w:t>，兩量子位元的狀態為四維Hilbert空間的單位向量</w:t>
      </w:r>
      <w:r w:rsidR="006C6487">
        <w:rPr>
          <w:rFonts w:hint="eastAsia"/>
          <w:color w:val="000000" w:themeColor="text1"/>
        </w:rPr>
        <w:t>。</w:t>
      </w:r>
    </w:p>
    <w:p w:rsidR="0052263F" w:rsidRPr="008B1772" w:rsidRDefault="0052263F" w:rsidP="0052263F">
      <w:pPr>
        <w:pStyle w:val="content"/>
        <w:ind w:firstLineChars="150" w:firstLine="360"/>
        <w:rPr>
          <w:color w:val="000000" w:themeColor="text1"/>
        </w:rPr>
      </w:pPr>
    </w:p>
    <w:p w:rsidR="0052263F" w:rsidRPr="008B1772" w:rsidRDefault="006C6487" w:rsidP="0052263F">
      <w:pPr>
        <w:pStyle w:val="content"/>
        <w:ind w:firstLineChars="150" w:firstLine="300"/>
        <w:rPr>
          <w:color w:val="000000" w:themeColor="text1"/>
        </w:rPr>
      </w:pPr>
      <w:r w:rsidRPr="006C6487">
        <w:rPr>
          <w:rFonts w:ascii="微軟正黑體" w:eastAsia="微軟正黑體" w:hAnsi="微軟正黑體" w:hint="eastAsia"/>
          <w:color w:val="000000" w:themeColor="text1"/>
          <w:sz w:val="20"/>
          <w:szCs w:val="20"/>
        </w:rPr>
        <w:t>同樣的</w:t>
      </w:r>
      <w:r>
        <w:rPr>
          <w:rFonts w:ascii="微軟正黑體" w:eastAsia="微軟正黑體" w:hAnsi="微軟正黑體" w:hint="eastAsia"/>
          <w:color w:val="000000" w:themeColor="text1"/>
          <w:sz w:val="20"/>
          <w:szCs w:val="20"/>
        </w:rPr>
        <w:t>，傳統電腦</w:t>
      </w:r>
      <w:r w:rsidR="00DF610D">
        <w:rPr>
          <w:rFonts w:ascii="微軟正黑體" w:eastAsia="微軟正黑體" w:hAnsi="微軟正黑體" w:hint="eastAsia"/>
          <w:color w:val="000000" w:themeColor="text1"/>
          <w:sz w:val="20"/>
          <w:szCs w:val="20"/>
        </w:rPr>
        <w:t>用兩個位元去判斷記憶體內容的狀態為00、01、10或11</w:t>
      </w:r>
      <w:r w:rsidR="00DF610D" w:rsidRPr="00DF610D">
        <w:rPr>
          <w:rFonts w:ascii="微軟正黑體" w:eastAsia="微軟正黑體" w:hAnsi="微軟正黑體" w:hint="eastAsia"/>
          <w:color w:val="000000" w:themeColor="text1"/>
          <w:sz w:val="20"/>
          <w:szCs w:val="20"/>
        </w:rPr>
        <w:t>。</w:t>
      </w:r>
      <w:r w:rsidR="00DF610D">
        <w:rPr>
          <w:rFonts w:ascii="微軟正黑體" w:eastAsia="微軟正黑體" w:hAnsi="微軟正黑體" w:hint="eastAsia"/>
          <w:color w:val="000000" w:themeColor="text1"/>
          <w:sz w:val="20"/>
          <w:szCs w:val="20"/>
        </w:rPr>
        <w:t>然而，量子電腦無法兩個量子位元去判斷狀態，是</w:t>
      </w:r>
      <w:r w:rsidR="00F175EA" w:rsidRPr="008B1772">
        <w:rPr>
          <w:rFonts w:hint="eastAsia"/>
          <w:i/>
          <w:color w:val="000000" w:themeColor="text1"/>
        </w:rPr>
        <w:t>l</w:t>
      </w:r>
      <w:r w:rsidR="00F175EA" w:rsidRPr="008B1772">
        <w:rPr>
          <w:rFonts w:hint="eastAsia"/>
          <w:color w:val="000000" w:themeColor="text1"/>
          <w:vertAlign w:val="subscript"/>
        </w:rPr>
        <w:t>0</w:t>
      </w:r>
      <w:r w:rsidR="00DF610D" w:rsidRPr="00DF610D">
        <w:rPr>
          <w:rFonts w:ascii="微軟正黑體" w:eastAsia="微軟正黑體" w:hAnsi="微軟正黑體" w:hint="eastAsia"/>
          <w:color w:val="000000" w:themeColor="text1"/>
          <w:sz w:val="20"/>
          <w:szCs w:val="20"/>
        </w:rPr>
        <w:t>、</w:t>
      </w:r>
      <w:r w:rsidR="00F175EA" w:rsidRPr="008B1772">
        <w:rPr>
          <w:color w:val="000000" w:themeColor="text1"/>
        </w:rPr>
        <w:t xml:space="preserve"> </w:t>
      </w:r>
      <w:r w:rsidR="00F175EA" w:rsidRPr="008B1772">
        <w:rPr>
          <w:rFonts w:hint="eastAsia"/>
          <w:i/>
          <w:color w:val="000000" w:themeColor="text1"/>
        </w:rPr>
        <w:t>l</w:t>
      </w:r>
      <w:r w:rsidR="00F175EA" w:rsidRPr="008B1772">
        <w:rPr>
          <w:rFonts w:hint="eastAsia"/>
          <w:color w:val="000000" w:themeColor="text1"/>
          <w:vertAlign w:val="subscript"/>
        </w:rPr>
        <w:t>1</w:t>
      </w:r>
      <w:r w:rsidR="00DF610D" w:rsidRPr="00DF610D">
        <w:rPr>
          <w:rFonts w:ascii="微軟正黑體" w:eastAsia="微軟正黑體" w:hAnsi="微軟正黑體" w:hint="eastAsia"/>
          <w:color w:val="000000" w:themeColor="text1"/>
          <w:sz w:val="20"/>
          <w:szCs w:val="20"/>
        </w:rPr>
        <w:t>、</w:t>
      </w:r>
      <w:r w:rsidR="00F175EA" w:rsidRPr="008B1772">
        <w:rPr>
          <w:color w:val="000000" w:themeColor="text1"/>
        </w:rPr>
        <w:t xml:space="preserve"> </w:t>
      </w:r>
      <w:r w:rsidR="00F175EA" w:rsidRPr="008B1772">
        <w:rPr>
          <w:rFonts w:hint="eastAsia"/>
          <w:i/>
          <w:color w:val="000000" w:themeColor="text1"/>
        </w:rPr>
        <w:t>l</w:t>
      </w:r>
      <w:r w:rsidR="00F175EA" w:rsidRPr="008B1772">
        <w:rPr>
          <w:rFonts w:hint="eastAsia"/>
          <w:color w:val="000000" w:themeColor="text1"/>
          <w:vertAlign w:val="subscript"/>
        </w:rPr>
        <w:t>2</w:t>
      </w:r>
      <w:r w:rsidR="00DF610D">
        <w:rPr>
          <w:rFonts w:hint="eastAsia"/>
          <w:color w:val="000000" w:themeColor="text1"/>
        </w:rPr>
        <w:t xml:space="preserve"> </w:t>
      </w:r>
      <w:r w:rsidR="00DF610D" w:rsidRPr="00DF610D">
        <w:rPr>
          <w:rFonts w:ascii="微軟正黑體" w:eastAsia="微軟正黑體" w:hAnsi="微軟正黑體" w:hint="eastAsia"/>
          <w:color w:val="000000" w:themeColor="text1"/>
          <w:sz w:val="20"/>
          <w:szCs w:val="20"/>
        </w:rPr>
        <w:t>和</w:t>
      </w:r>
      <w:r w:rsidR="00F175EA" w:rsidRPr="008B1772">
        <w:rPr>
          <w:rFonts w:hint="eastAsia"/>
          <w:color w:val="000000" w:themeColor="text1"/>
        </w:rPr>
        <w:t xml:space="preserve"> </w:t>
      </w:r>
      <w:r w:rsidR="00F175EA" w:rsidRPr="008B1772">
        <w:rPr>
          <w:rFonts w:hint="eastAsia"/>
          <w:i/>
          <w:color w:val="000000" w:themeColor="text1"/>
        </w:rPr>
        <w:t>l</w:t>
      </w:r>
      <w:r w:rsidR="00F175EA" w:rsidRPr="008B1772">
        <w:rPr>
          <w:rFonts w:hint="eastAsia"/>
          <w:color w:val="000000" w:themeColor="text1"/>
          <w:vertAlign w:val="subscript"/>
        </w:rPr>
        <w:t>3</w:t>
      </w:r>
      <w:r w:rsidR="00DF610D" w:rsidRPr="00DF610D">
        <w:rPr>
          <w:rFonts w:ascii="微軟正黑體" w:eastAsia="微軟正黑體" w:hAnsi="微軟正黑體" w:hint="eastAsia"/>
          <w:color w:val="000000" w:themeColor="text1"/>
          <w:sz w:val="20"/>
          <w:szCs w:val="20"/>
        </w:rPr>
        <w:t>的值</w:t>
      </w:r>
      <w:r w:rsidR="00DF610D">
        <w:rPr>
          <w:rFonts w:ascii="微軟正黑體" w:eastAsia="微軟正黑體" w:hAnsi="微軟正黑體" w:hint="eastAsia"/>
          <w:color w:val="000000" w:themeColor="text1"/>
          <w:sz w:val="20"/>
          <w:szCs w:val="20"/>
        </w:rPr>
        <w:t xml:space="preserve">。取而代之，當量子電腦計算兩個量子位元後，其結果為機率 </w:t>
      </w:r>
      <w:r w:rsidR="00DF610D" w:rsidRPr="008B1772">
        <w:rPr>
          <w:color w:val="000000" w:themeColor="text1"/>
        </w:rPr>
        <w:t>|</w:t>
      </w:r>
      <w:r w:rsidR="00DF610D" w:rsidRPr="008B1772">
        <w:rPr>
          <w:i/>
          <w:color w:val="000000" w:themeColor="text1"/>
        </w:rPr>
        <w:t>l</w:t>
      </w:r>
      <w:r w:rsidR="00DF610D" w:rsidRPr="008B1772">
        <w:rPr>
          <w:color w:val="000000" w:themeColor="text1"/>
          <w:vertAlign w:val="subscript"/>
        </w:rPr>
        <w:t>0</w:t>
      </w:r>
      <w:r w:rsidR="00DF610D" w:rsidRPr="008B1772">
        <w:rPr>
          <w:color w:val="000000" w:themeColor="text1"/>
        </w:rPr>
        <w:t>|</w:t>
      </w:r>
      <w:r w:rsidR="00DF610D" w:rsidRPr="008B1772">
        <w:rPr>
          <w:color w:val="000000" w:themeColor="text1"/>
          <w:vertAlign w:val="superscript"/>
        </w:rPr>
        <w:t>2</w:t>
      </w:r>
      <w:r w:rsidR="00DF610D">
        <w:rPr>
          <w:rFonts w:ascii="微軟正黑體" w:eastAsia="微軟正黑體" w:hAnsi="微軟正黑體" w:hint="eastAsia"/>
          <w:color w:val="000000" w:themeColor="text1"/>
          <w:sz w:val="20"/>
          <w:szCs w:val="20"/>
        </w:rPr>
        <w:t xml:space="preserve">的00、機率 </w:t>
      </w:r>
      <w:r w:rsidR="00DF610D" w:rsidRPr="008B1772">
        <w:rPr>
          <w:color w:val="000000" w:themeColor="text1"/>
        </w:rPr>
        <w:t>|</w:t>
      </w:r>
      <w:r w:rsidR="00DF610D" w:rsidRPr="008B1772">
        <w:rPr>
          <w:i/>
          <w:color w:val="000000" w:themeColor="text1"/>
        </w:rPr>
        <w:t>l</w:t>
      </w:r>
      <w:r w:rsidR="00DF610D" w:rsidRPr="008B1772">
        <w:rPr>
          <w:color w:val="000000" w:themeColor="text1"/>
          <w:vertAlign w:val="subscript"/>
        </w:rPr>
        <w:t>1</w:t>
      </w:r>
      <w:r w:rsidR="00DF610D" w:rsidRPr="008B1772">
        <w:rPr>
          <w:color w:val="000000" w:themeColor="text1"/>
        </w:rPr>
        <w:t>|</w:t>
      </w:r>
      <w:r w:rsidR="00DF610D" w:rsidRPr="008B1772">
        <w:rPr>
          <w:color w:val="000000" w:themeColor="text1"/>
          <w:vertAlign w:val="superscript"/>
        </w:rPr>
        <w:t>2</w:t>
      </w:r>
      <w:r w:rsidR="00DF610D">
        <w:rPr>
          <w:rFonts w:ascii="微軟正黑體" w:eastAsia="微軟正黑體" w:hAnsi="微軟正黑體" w:hint="eastAsia"/>
          <w:color w:val="000000" w:themeColor="text1"/>
          <w:sz w:val="20"/>
          <w:szCs w:val="20"/>
        </w:rPr>
        <w:t>的</w:t>
      </w:r>
      <w:r w:rsidR="00DF610D">
        <w:rPr>
          <w:rFonts w:ascii="微軟正黑體" w:eastAsia="微軟正黑體" w:hAnsi="微軟正黑體"/>
          <w:color w:val="000000" w:themeColor="text1"/>
          <w:sz w:val="20"/>
          <w:szCs w:val="20"/>
        </w:rPr>
        <w:t>01</w:t>
      </w:r>
      <w:r w:rsidR="00DF610D">
        <w:rPr>
          <w:rFonts w:ascii="微軟正黑體" w:eastAsia="微軟正黑體" w:hAnsi="微軟正黑體" w:hint="eastAsia"/>
          <w:color w:val="000000" w:themeColor="text1"/>
          <w:sz w:val="20"/>
          <w:szCs w:val="20"/>
        </w:rPr>
        <w:t xml:space="preserve">、機率 </w:t>
      </w:r>
      <w:r w:rsidR="00DF610D" w:rsidRPr="008B1772">
        <w:rPr>
          <w:color w:val="000000" w:themeColor="text1"/>
        </w:rPr>
        <w:t>|</w:t>
      </w:r>
      <w:r w:rsidR="00DF610D" w:rsidRPr="008B1772">
        <w:rPr>
          <w:i/>
          <w:color w:val="000000" w:themeColor="text1"/>
        </w:rPr>
        <w:t>l</w:t>
      </w:r>
      <w:r w:rsidR="00DF610D" w:rsidRPr="008B1772">
        <w:rPr>
          <w:color w:val="000000" w:themeColor="text1"/>
          <w:vertAlign w:val="subscript"/>
        </w:rPr>
        <w:t>2</w:t>
      </w:r>
      <w:r w:rsidR="00DF610D" w:rsidRPr="008B1772">
        <w:rPr>
          <w:color w:val="000000" w:themeColor="text1"/>
        </w:rPr>
        <w:t>|</w:t>
      </w:r>
      <w:r w:rsidR="00DF610D" w:rsidRPr="008B1772">
        <w:rPr>
          <w:color w:val="000000" w:themeColor="text1"/>
          <w:vertAlign w:val="superscript"/>
        </w:rPr>
        <w:t>2</w:t>
      </w:r>
      <w:r w:rsidR="00DF610D">
        <w:rPr>
          <w:rFonts w:ascii="微軟正黑體" w:eastAsia="微軟正黑體" w:hAnsi="微軟正黑體" w:hint="eastAsia"/>
          <w:color w:val="000000" w:themeColor="text1"/>
          <w:sz w:val="20"/>
          <w:szCs w:val="20"/>
        </w:rPr>
        <w:t xml:space="preserve">的10或機率 </w:t>
      </w:r>
      <w:r w:rsidR="00DF610D" w:rsidRPr="008B1772">
        <w:rPr>
          <w:color w:val="000000" w:themeColor="text1"/>
        </w:rPr>
        <w:t>|</w:t>
      </w:r>
      <w:r w:rsidR="00DF610D" w:rsidRPr="008B1772">
        <w:rPr>
          <w:i/>
          <w:color w:val="000000" w:themeColor="text1"/>
        </w:rPr>
        <w:t>l</w:t>
      </w:r>
      <w:r w:rsidR="00DF610D" w:rsidRPr="008B1772">
        <w:rPr>
          <w:color w:val="000000" w:themeColor="text1"/>
          <w:vertAlign w:val="subscript"/>
        </w:rPr>
        <w:t>3</w:t>
      </w:r>
      <w:r w:rsidR="00DF610D" w:rsidRPr="008B1772">
        <w:rPr>
          <w:color w:val="000000" w:themeColor="text1"/>
        </w:rPr>
        <w:t>|</w:t>
      </w:r>
      <w:r w:rsidR="00DF610D" w:rsidRPr="008B1772">
        <w:rPr>
          <w:color w:val="000000" w:themeColor="text1"/>
          <w:vertAlign w:val="superscript"/>
        </w:rPr>
        <w:t>2</w:t>
      </w:r>
      <w:r w:rsidR="00DF610D">
        <w:rPr>
          <w:rFonts w:ascii="微軟正黑體" w:eastAsia="微軟正黑體" w:hAnsi="微軟正黑體" w:hint="eastAsia"/>
          <w:color w:val="000000" w:themeColor="text1"/>
          <w:sz w:val="20"/>
          <w:szCs w:val="20"/>
        </w:rPr>
        <w:t>的1</w:t>
      </w:r>
      <w:r w:rsidR="00DF610D">
        <w:rPr>
          <w:rFonts w:ascii="微軟正黑體" w:eastAsia="微軟正黑體" w:hAnsi="微軟正黑體"/>
          <w:color w:val="000000" w:themeColor="text1"/>
          <w:sz w:val="20"/>
          <w:szCs w:val="20"/>
        </w:rPr>
        <w:t>1</w:t>
      </w:r>
      <w:r w:rsidR="00DF610D" w:rsidRPr="00DF610D">
        <w:rPr>
          <w:rFonts w:ascii="微軟正黑體" w:eastAsia="微軟正黑體" w:hAnsi="微軟正黑體" w:hint="eastAsia"/>
          <w:color w:val="000000" w:themeColor="text1"/>
          <w:sz w:val="20"/>
          <w:szCs w:val="20"/>
        </w:rPr>
        <w:t>。</w:t>
      </w:r>
      <w:r w:rsidR="00DF610D">
        <w:rPr>
          <w:rFonts w:ascii="微軟正黑體" w:eastAsia="微軟正黑體" w:hAnsi="微軟正黑體" w:hint="eastAsia"/>
          <w:color w:val="000000" w:themeColor="text1"/>
          <w:sz w:val="20"/>
          <w:szCs w:val="20"/>
        </w:rPr>
        <w:t>這表示讀量子位元需要測量，而讀數是傳統位元。</w:t>
      </w:r>
    </w:p>
    <w:p w:rsidR="00F44AA6" w:rsidRPr="008B1772" w:rsidRDefault="00F44AA6" w:rsidP="0052263F">
      <w:pPr>
        <w:pStyle w:val="content"/>
        <w:ind w:firstLineChars="150" w:firstLine="360"/>
        <w:rPr>
          <w:color w:val="000000" w:themeColor="text1"/>
        </w:rPr>
      </w:pPr>
    </w:p>
    <w:p w:rsidR="00134880" w:rsidRDefault="00DF610D" w:rsidP="0089601B">
      <w:pPr>
        <w:pStyle w:val="content"/>
        <w:ind w:firstLineChars="150" w:firstLine="300"/>
        <w:rPr>
          <w:color w:val="000000" w:themeColor="text1"/>
        </w:rPr>
      </w:pPr>
      <w:r w:rsidRPr="00DF610D">
        <w:rPr>
          <w:rFonts w:ascii="微軟正黑體" w:eastAsia="微軟正黑體" w:hAnsi="微軟正黑體" w:hint="eastAsia"/>
          <w:color w:val="000000" w:themeColor="text1"/>
          <w:sz w:val="20"/>
          <w:szCs w:val="20"/>
        </w:rPr>
        <w:t>一般而言</w:t>
      </w:r>
      <w:r>
        <w:rPr>
          <w:rFonts w:ascii="微軟正黑體" w:eastAsia="微軟正黑體" w:hAnsi="微軟正黑體" w:hint="eastAsia"/>
          <w:color w:val="000000" w:themeColor="text1"/>
          <w:sz w:val="20"/>
          <w:szCs w:val="20"/>
        </w:rPr>
        <w:t>，在n個傳統位元的系統裡，有</w:t>
      </w:r>
      <w:r w:rsidRPr="008B1772">
        <w:rPr>
          <w:color w:val="000000" w:themeColor="text1"/>
        </w:rPr>
        <w:t>2</w:t>
      </w:r>
      <w:r w:rsidRPr="008B1772">
        <w:rPr>
          <w:i/>
          <w:color w:val="000000" w:themeColor="text1"/>
          <w:vertAlign w:val="superscript"/>
        </w:rPr>
        <w:t>n</w:t>
      </w:r>
      <w:r>
        <w:rPr>
          <w:rFonts w:ascii="微軟正黑體" w:eastAsia="微軟正黑體" w:hAnsi="微軟正黑體" w:hint="eastAsia"/>
          <w:color w:val="000000" w:themeColor="text1"/>
          <w:sz w:val="20"/>
          <w:szCs w:val="20"/>
        </w:rPr>
        <w:t>個可能狀態</w:t>
      </w:r>
      <w:r w:rsidR="00A50647" w:rsidRPr="008B1772">
        <w:rPr>
          <w:color w:val="000000" w:themeColor="text1"/>
        </w:rPr>
        <w:t xml:space="preserve">0, 1, 2, </w:t>
      </w:r>
      <w:r w:rsidR="00A50647" w:rsidRPr="008B1772">
        <w:rPr>
          <w:color w:val="000000" w:themeColor="text1"/>
        </w:rPr>
        <w:sym w:font="Symbol" w:char="F0BC"/>
      </w:r>
    </w:p>
    <w:p w:rsidR="00A50647" w:rsidRPr="008B1772" w:rsidRDefault="00A50647" w:rsidP="00A50647">
      <w:pPr>
        <w:pStyle w:val="content"/>
        <w:ind w:firstLineChars="150" w:firstLine="360"/>
        <w:rPr>
          <w:color w:val="000000" w:themeColor="text1"/>
        </w:rPr>
      </w:pPr>
      <w:r w:rsidRPr="008B1772">
        <w:rPr>
          <w:color w:val="000000" w:themeColor="text1"/>
        </w:rPr>
        <w:t xml:space="preserve">  </w:t>
      </w:r>
      <w:r w:rsidR="003A0FB3" w:rsidRPr="003A0FB3">
        <w:rPr>
          <w:rFonts w:ascii="微軟正黑體" w:eastAsia="微軟正黑體" w:hAnsi="微軟正黑體" w:hint="eastAsia"/>
          <w:color w:val="000000" w:themeColor="text1"/>
          <w:sz w:val="20"/>
          <w:szCs w:val="20"/>
        </w:rPr>
        <w:t>和</w:t>
      </w:r>
      <w:r w:rsidRPr="008B1772">
        <w:rPr>
          <w:color w:val="000000" w:themeColor="text1"/>
        </w:rPr>
        <w:t>(2</w:t>
      </w:r>
      <w:r w:rsidRPr="008B1772">
        <w:rPr>
          <w:i/>
          <w:color w:val="000000" w:themeColor="text1"/>
          <w:vertAlign w:val="superscript"/>
        </w:rPr>
        <w:t>n</w:t>
      </w:r>
      <w:r w:rsidRPr="008B1772">
        <w:rPr>
          <w:rFonts w:ascii="新細明體" w:hAnsi="新細明體" w:hint="eastAsia"/>
          <w:color w:val="000000" w:themeColor="text1"/>
        </w:rPr>
        <w:t>－</w:t>
      </w:r>
      <w:r w:rsidRPr="008B1772">
        <w:rPr>
          <w:color w:val="000000" w:themeColor="text1"/>
        </w:rPr>
        <w:t xml:space="preserve">1) </w:t>
      </w:r>
      <w:r w:rsidR="009A23D6" w:rsidRPr="009A23D6">
        <w:rPr>
          <w:rFonts w:ascii="微軟正黑體" w:eastAsia="微軟正黑體" w:hAnsi="微軟正黑體" w:hint="eastAsia"/>
          <w:color w:val="000000" w:themeColor="text1"/>
          <w:sz w:val="20"/>
          <w:szCs w:val="20"/>
        </w:rPr>
        <w:t>，是</w:t>
      </w:r>
      <w:r w:rsidR="009A23D6">
        <w:rPr>
          <w:rFonts w:ascii="微軟正黑體" w:eastAsia="微軟正黑體" w:hAnsi="微軟正黑體" w:hint="eastAsia"/>
          <w:color w:val="000000" w:themeColor="text1"/>
          <w:sz w:val="20"/>
          <w:szCs w:val="20"/>
        </w:rPr>
        <w:t>n個傳統位元十進位表示</w:t>
      </w:r>
      <w:r w:rsidR="009A23D6" w:rsidRPr="009A23D6">
        <w:rPr>
          <w:rFonts w:ascii="微軟正黑體" w:eastAsia="微軟正黑體" w:hAnsi="微軟正黑體" w:hint="eastAsia"/>
          <w:color w:val="000000" w:themeColor="text1"/>
          <w:sz w:val="20"/>
          <w:szCs w:val="20"/>
        </w:rPr>
        <w:t>。</w:t>
      </w:r>
      <w:r w:rsidR="009A23D6">
        <w:rPr>
          <w:rFonts w:ascii="微軟正黑體" w:eastAsia="微軟正黑體" w:hAnsi="微軟正黑體" w:hint="eastAsia"/>
          <w:color w:val="000000" w:themeColor="text1"/>
          <w:sz w:val="20"/>
          <w:szCs w:val="20"/>
        </w:rPr>
        <w:t>相同的，n個量子位元的系統有</w:t>
      </w:r>
      <w:r w:rsidRPr="008B1772">
        <w:rPr>
          <w:color w:val="000000" w:themeColor="text1"/>
        </w:rPr>
        <w:t>2</w:t>
      </w:r>
      <w:r w:rsidRPr="008B1772">
        <w:rPr>
          <w:i/>
          <w:color w:val="000000" w:themeColor="text1"/>
          <w:vertAlign w:val="superscript"/>
        </w:rPr>
        <w:t>n</w:t>
      </w:r>
      <w:r w:rsidRPr="008B1772">
        <w:rPr>
          <w:color w:val="000000" w:themeColor="text1"/>
        </w:rPr>
        <w:t xml:space="preserve"> </w:t>
      </w:r>
      <w:r w:rsidR="009A23D6" w:rsidRPr="009A23D6">
        <w:rPr>
          <w:rFonts w:ascii="微軟正黑體" w:eastAsia="微軟正黑體" w:hAnsi="微軟正黑體" w:hint="eastAsia"/>
          <w:color w:val="000000" w:themeColor="text1"/>
          <w:sz w:val="20"/>
          <w:szCs w:val="20"/>
        </w:rPr>
        <w:t>個狀態</w:t>
      </w:r>
      <w:r w:rsidRPr="008B1772">
        <w:rPr>
          <w:color w:val="000000" w:themeColor="text1"/>
        </w:rPr>
        <w:t xml:space="preserve"> |0&gt;, |1&gt;, |2&gt;, … </w:t>
      </w:r>
      <w:r w:rsidR="009A23D6" w:rsidRPr="009A23D6">
        <w:rPr>
          <w:rFonts w:ascii="微軟正黑體" w:eastAsia="微軟正黑體" w:hAnsi="微軟正黑體" w:hint="eastAsia"/>
          <w:color w:val="000000" w:themeColor="text1"/>
          <w:sz w:val="20"/>
          <w:szCs w:val="20"/>
        </w:rPr>
        <w:t>和</w:t>
      </w:r>
      <w:r w:rsidRPr="008B1772">
        <w:rPr>
          <w:color w:val="000000" w:themeColor="text1"/>
        </w:rPr>
        <w:t xml:space="preserve"> |2</w:t>
      </w:r>
      <w:r w:rsidRPr="008B1772">
        <w:rPr>
          <w:i/>
          <w:color w:val="000000" w:themeColor="text1"/>
          <w:vertAlign w:val="superscript"/>
        </w:rPr>
        <w:t>n</w:t>
      </w:r>
      <w:r w:rsidRPr="008B1772">
        <w:rPr>
          <w:rFonts w:ascii="新細明體" w:hAnsi="新細明體" w:hint="eastAsia"/>
          <w:color w:val="000000" w:themeColor="text1"/>
        </w:rPr>
        <w:t>－</w:t>
      </w:r>
      <w:r w:rsidRPr="008B1772">
        <w:rPr>
          <w:color w:val="000000" w:themeColor="text1"/>
        </w:rPr>
        <w:t xml:space="preserve">1&gt; </w:t>
      </w:r>
      <w:r w:rsidR="009A23D6" w:rsidRPr="009A23D6">
        <w:rPr>
          <w:rFonts w:ascii="微軟正黑體" w:eastAsia="微軟正黑體" w:hAnsi="微軟正黑體" w:hint="eastAsia"/>
          <w:color w:val="000000" w:themeColor="text1"/>
          <w:sz w:val="20"/>
          <w:szCs w:val="20"/>
        </w:rPr>
        <w:t>，是</w:t>
      </w:r>
      <w:r w:rsidR="009A23D6">
        <w:rPr>
          <w:rFonts w:ascii="微軟正黑體" w:eastAsia="微軟正黑體" w:hAnsi="微軟正黑體" w:hint="eastAsia"/>
          <w:color w:val="000000" w:themeColor="text1"/>
          <w:sz w:val="20"/>
          <w:szCs w:val="20"/>
        </w:rPr>
        <w:t>n個量子位元的十進位表示與其對應到傳統的</w:t>
      </w:r>
      <w:r w:rsidRPr="008B1772">
        <w:rPr>
          <w:color w:val="000000" w:themeColor="text1"/>
        </w:rPr>
        <w:t>2</w:t>
      </w:r>
      <w:r w:rsidRPr="008B1772">
        <w:rPr>
          <w:i/>
          <w:color w:val="000000" w:themeColor="text1"/>
          <w:vertAlign w:val="superscript"/>
        </w:rPr>
        <w:t>n</w:t>
      </w:r>
      <w:r w:rsidRPr="008B1772">
        <w:rPr>
          <w:color w:val="000000" w:themeColor="text1"/>
        </w:rPr>
        <w:t xml:space="preserve"> </w:t>
      </w:r>
      <w:r w:rsidR="009A23D6" w:rsidRPr="009A23D6">
        <w:rPr>
          <w:rFonts w:ascii="微軟正黑體" w:eastAsia="微軟正黑體" w:hAnsi="微軟正黑體" w:hint="eastAsia"/>
          <w:color w:val="000000" w:themeColor="text1"/>
          <w:sz w:val="20"/>
          <w:szCs w:val="20"/>
        </w:rPr>
        <w:t>狀態</w:t>
      </w:r>
      <w:r w:rsidRPr="008B1772">
        <w:rPr>
          <w:color w:val="000000" w:themeColor="text1"/>
        </w:rPr>
        <w:t xml:space="preserve"> 0, 1, 2, </w:t>
      </w:r>
      <w:r w:rsidRPr="008B1772">
        <w:rPr>
          <w:color w:val="000000" w:themeColor="text1"/>
        </w:rPr>
        <w:sym w:font="Symbol" w:char="F0BC"/>
      </w:r>
      <w:r w:rsidRPr="008B1772">
        <w:rPr>
          <w:color w:val="000000" w:themeColor="text1"/>
        </w:rPr>
        <w:t xml:space="preserve">  </w:t>
      </w:r>
      <w:r w:rsidR="009A23D6" w:rsidRPr="009A23D6">
        <w:rPr>
          <w:rFonts w:ascii="微軟正黑體" w:eastAsia="微軟正黑體" w:hAnsi="微軟正黑體" w:hint="eastAsia"/>
          <w:color w:val="000000" w:themeColor="text1"/>
          <w:sz w:val="20"/>
          <w:szCs w:val="20"/>
        </w:rPr>
        <w:t>和</w:t>
      </w:r>
      <w:r w:rsidRPr="008B1772">
        <w:rPr>
          <w:color w:val="000000" w:themeColor="text1"/>
        </w:rPr>
        <w:t xml:space="preserve"> (2</w:t>
      </w:r>
      <w:r w:rsidRPr="008B1772">
        <w:rPr>
          <w:i/>
          <w:color w:val="000000" w:themeColor="text1"/>
          <w:vertAlign w:val="superscript"/>
        </w:rPr>
        <w:t>n</w:t>
      </w:r>
      <w:r w:rsidRPr="008B1772">
        <w:rPr>
          <w:rFonts w:ascii="新細明體" w:hAnsi="新細明體" w:hint="eastAsia"/>
          <w:color w:val="000000" w:themeColor="text1"/>
        </w:rPr>
        <w:t>－</w:t>
      </w:r>
      <w:r w:rsidRPr="008B1772">
        <w:rPr>
          <w:color w:val="000000" w:themeColor="text1"/>
        </w:rPr>
        <w:t>1)</w:t>
      </w:r>
      <w:r w:rsidR="009A23D6" w:rsidRPr="009A23D6">
        <w:rPr>
          <w:rFonts w:ascii="微軟正黑體" w:eastAsia="微軟正黑體" w:hAnsi="微軟正黑體" w:hint="eastAsia"/>
          <w:color w:val="000000" w:themeColor="text1"/>
          <w:sz w:val="20"/>
          <w:szCs w:val="20"/>
        </w:rPr>
        <w:t>。</w:t>
      </w:r>
      <w:r w:rsidRPr="008B1772">
        <w:rPr>
          <w:color w:val="000000" w:themeColor="text1"/>
        </w:rPr>
        <w:t>2</w:t>
      </w:r>
      <w:r w:rsidRPr="008B1772">
        <w:rPr>
          <w:i/>
          <w:color w:val="000000" w:themeColor="text1"/>
          <w:vertAlign w:val="superscript"/>
        </w:rPr>
        <w:t>n</w:t>
      </w:r>
      <w:r w:rsidRPr="008B1772">
        <w:rPr>
          <w:color w:val="000000" w:themeColor="text1"/>
        </w:rPr>
        <w:t xml:space="preserve"> </w:t>
      </w:r>
      <w:r w:rsidR="009A23D6" w:rsidRPr="009A23D6">
        <w:rPr>
          <w:rFonts w:ascii="微軟正黑體" w:eastAsia="微軟正黑體" w:hAnsi="微軟正黑體" w:hint="eastAsia"/>
          <w:color w:val="000000" w:themeColor="text1"/>
          <w:sz w:val="20"/>
          <w:szCs w:val="20"/>
        </w:rPr>
        <w:t>個</w:t>
      </w:r>
      <w:r w:rsidR="009A23D6">
        <w:rPr>
          <w:rFonts w:ascii="微軟正黑體" w:eastAsia="微軟正黑體" w:hAnsi="微軟正黑體" w:hint="eastAsia"/>
          <w:color w:val="000000" w:themeColor="text1"/>
          <w:sz w:val="20"/>
          <w:szCs w:val="20"/>
        </w:rPr>
        <w:t>狀態被稱為</w:t>
      </w:r>
      <w:r w:rsidR="009A23D6" w:rsidRPr="008B1772">
        <w:rPr>
          <w:color w:val="000000" w:themeColor="text1"/>
        </w:rPr>
        <w:t>2</w:t>
      </w:r>
      <w:r w:rsidR="009A23D6" w:rsidRPr="008B1772">
        <w:rPr>
          <w:i/>
          <w:color w:val="000000" w:themeColor="text1"/>
          <w:vertAlign w:val="superscript"/>
        </w:rPr>
        <w:t>n</w:t>
      </w:r>
      <w:r w:rsidR="009A23D6" w:rsidRPr="009A23D6">
        <w:rPr>
          <w:rFonts w:ascii="微軟正黑體" w:eastAsia="微軟正黑體" w:hAnsi="微軟正黑體" w:hint="eastAsia"/>
          <w:color w:val="000000" w:themeColor="text1"/>
          <w:sz w:val="20"/>
          <w:szCs w:val="20"/>
        </w:rPr>
        <w:t>維</w:t>
      </w:r>
      <w:r w:rsidR="009A23D6">
        <w:rPr>
          <w:rFonts w:ascii="微軟正黑體" w:eastAsia="微軟正黑體" w:hAnsi="微軟正黑體" w:hint="eastAsia"/>
          <w:color w:val="000000" w:themeColor="text1"/>
          <w:sz w:val="20"/>
          <w:szCs w:val="20"/>
        </w:rPr>
        <w:t>H</w:t>
      </w:r>
      <w:r w:rsidR="009A23D6">
        <w:rPr>
          <w:rFonts w:ascii="微軟正黑體" w:eastAsia="微軟正黑體" w:hAnsi="微軟正黑體"/>
          <w:color w:val="000000" w:themeColor="text1"/>
          <w:sz w:val="20"/>
          <w:szCs w:val="20"/>
        </w:rPr>
        <w:t>ilber</w:t>
      </w:r>
      <w:r w:rsidR="009A23D6">
        <w:rPr>
          <w:rFonts w:ascii="微軟正黑體" w:eastAsia="微軟正黑體" w:hAnsi="微軟正黑體" w:hint="eastAsia"/>
          <w:color w:val="000000" w:themeColor="text1"/>
          <w:sz w:val="20"/>
          <w:szCs w:val="20"/>
        </w:rPr>
        <w:t>空間的基礎狀態像量。n個基礎狀態像量的第一個</w:t>
      </w:r>
      <w:r w:rsidR="009A23D6">
        <w:rPr>
          <w:rFonts w:hint="eastAsia"/>
          <w:color w:val="000000" w:themeColor="text1"/>
        </w:rPr>
        <w:t xml:space="preserve"> </w:t>
      </w:r>
      <w:r w:rsidRPr="008B1772">
        <w:rPr>
          <w:color w:val="000000" w:themeColor="text1"/>
        </w:rPr>
        <w:t>|0&gt;</w:t>
      </w:r>
      <w:r w:rsidRPr="008B1772">
        <w:rPr>
          <w:rFonts w:hint="eastAsia"/>
          <w:color w:val="000000" w:themeColor="text1"/>
        </w:rPr>
        <w:t xml:space="preserve"> </w:t>
      </w:r>
      <w:r w:rsidR="009A23D6" w:rsidRPr="00BD5B17">
        <w:rPr>
          <w:rFonts w:ascii="微軟正黑體" w:eastAsia="微軟正黑體" w:hAnsi="微軟正黑體" w:hint="eastAsia"/>
          <w:color w:val="000000" w:themeColor="text1"/>
          <w:sz w:val="20"/>
          <w:szCs w:val="20"/>
        </w:rPr>
        <w:t>表示</w:t>
      </w:r>
      <w:r w:rsidR="009A23D6">
        <w:rPr>
          <w:rFonts w:hint="eastAsia"/>
          <w:color w:val="000000" w:themeColor="text1"/>
        </w:rPr>
        <w:t xml:space="preserve"> </w:t>
      </w:r>
      <w:r w:rsidRPr="008B1772">
        <w:rPr>
          <w:rFonts w:hint="eastAsia"/>
          <w:color w:val="000000" w:themeColor="text1"/>
        </w:rPr>
        <w:t>(</w:t>
      </w:r>
      <w:r w:rsidR="000015F6" w:rsidRPr="008B1772">
        <w:rPr>
          <w:color w:val="000000" w:themeColor="text1"/>
        </w:rPr>
        <w:t>2</w:t>
      </w:r>
      <w:r w:rsidR="000015F6" w:rsidRPr="008B1772">
        <w:rPr>
          <w:i/>
          <w:color w:val="000000" w:themeColor="text1"/>
          <w:vertAlign w:val="superscript"/>
        </w:rPr>
        <w:t>n</w:t>
      </w:r>
      <w:r w:rsidR="000015F6" w:rsidRPr="008B1772">
        <w:rPr>
          <w:color w:val="000000" w:themeColor="text1"/>
        </w:rPr>
        <w:t xml:space="preserve"> </w:t>
      </w:r>
      <w:r w:rsidRPr="008B1772">
        <w:rPr>
          <w:rFonts w:hint="eastAsia"/>
          <w:color w:val="000000" w:themeColor="text1"/>
        </w:rPr>
        <w:sym w:font="Symbol" w:char="F0B4"/>
      </w:r>
      <w:r w:rsidRPr="008B1772">
        <w:rPr>
          <w:rFonts w:hint="eastAsia"/>
          <w:color w:val="000000" w:themeColor="text1"/>
        </w:rPr>
        <w:t xml:space="preserve"> 1) </w:t>
      </w:r>
      <w:r w:rsidR="009A23D6" w:rsidRPr="009A23D6">
        <w:rPr>
          <w:rFonts w:ascii="微軟正黑體" w:eastAsia="微軟正黑體" w:hAnsi="微軟正黑體" w:hint="eastAsia"/>
          <w:color w:val="000000" w:themeColor="text1"/>
          <w:sz w:val="20"/>
          <w:szCs w:val="20"/>
        </w:rPr>
        <w:t>列向量</w:t>
      </w:r>
      <w:r w:rsidR="009022E4" w:rsidRPr="008B1772">
        <w:rPr>
          <w:color w:val="000000" w:themeColor="text1"/>
        </w:rPr>
        <w:t xml:space="preserve">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1</m:t>
                        </m:r>
                      </m:e>
                    </m:mr>
                    <m:mr>
                      <m:e>
                        <m:r>
                          <w:rPr>
                            <w:rFonts w:ascii="Cambria Math" w:hAnsi="Cambria Math"/>
                            <w:color w:val="000000" w:themeColor="text1"/>
                          </w:rPr>
                          <m:t>0</m:t>
                        </m:r>
                      </m:e>
                    </m:mr>
                  </m:m>
                </m:e>
              </m:mr>
              <m:m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m:t>
                        </m:r>
                      </m:e>
                    </m:mr>
                    <m:mr>
                      <m:e>
                        <m:r>
                          <w:rPr>
                            <w:rFonts w:ascii="Cambria Math" w:hAnsi="Cambria Math"/>
                            <w:color w:val="000000" w:themeColor="text1"/>
                          </w:rPr>
                          <m:t>0</m:t>
                        </m:r>
                      </m:e>
                    </m:mr>
                  </m:m>
                </m:e>
              </m:mr>
            </m:m>
          </m:e>
        </m:d>
      </m:oMath>
      <w:r w:rsidR="00BD5B17" w:rsidRPr="00BD5B17">
        <w:rPr>
          <w:rFonts w:ascii="微軟正黑體" w:eastAsia="微軟正黑體" w:hAnsi="微軟正黑體" w:hint="eastAsia"/>
          <w:color w:val="000000" w:themeColor="text1"/>
          <w:sz w:val="20"/>
          <w:szCs w:val="20"/>
        </w:rPr>
        <w:t>，</w:t>
      </w:r>
      <w:r w:rsidR="00BD5B17">
        <w:rPr>
          <w:rFonts w:ascii="微軟正黑體" w:eastAsia="微軟正黑體" w:hAnsi="微軟正黑體" w:hint="eastAsia"/>
          <w:color w:val="000000" w:themeColor="text1"/>
          <w:sz w:val="20"/>
          <w:szCs w:val="20"/>
        </w:rPr>
        <w:t>第二個向量</w:t>
      </w:r>
      <w:r w:rsidR="00BD5B17">
        <w:rPr>
          <w:rFonts w:hint="eastAsia"/>
          <w:color w:val="000000" w:themeColor="text1"/>
        </w:rPr>
        <w:t xml:space="preserve"> </w:t>
      </w:r>
      <w:r w:rsidRPr="008B1772">
        <w:rPr>
          <w:color w:val="000000" w:themeColor="text1"/>
        </w:rPr>
        <w:t>|1&gt;</w:t>
      </w:r>
      <w:r w:rsidRPr="008B1772">
        <w:rPr>
          <w:rFonts w:hint="eastAsia"/>
          <w:color w:val="000000" w:themeColor="text1"/>
        </w:rPr>
        <w:t xml:space="preserve"> </w:t>
      </w:r>
      <w:r w:rsidR="00BD5B17" w:rsidRPr="00BD5B17">
        <w:rPr>
          <w:rFonts w:ascii="微軟正黑體" w:eastAsia="微軟正黑體" w:hAnsi="微軟正黑體" w:hint="eastAsia"/>
          <w:color w:val="000000" w:themeColor="text1"/>
          <w:sz w:val="20"/>
          <w:szCs w:val="20"/>
        </w:rPr>
        <w:t>表示</w:t>
      </w:r>
      <w:r w:rsidRPr="008B1772">
        <w:rPr>
          <w:rFonts w:hint="eastAsia"/>
          <w:color w:val="000000" w:themeColor="text1"/>
        </w:rPr>
        <w:t xml:space="preserve"> </w:t>
      </w:r>
      <w:r w:rsidR="000015F6" w:rsidRPr="008B1772">
        <w:rPr>
          <w:rFonts w:hint="eastAsia"/>
          <w:color w:val="000000" w:themeColor="text1"/>
        </w:rPr>
        <w:t>(</w:t>
      </w:r>
      <w:r w:rsidR="000015F6" w:rsidRPr="008B1772">
        <w:rPr>
          <w:color w:val="000000" w:themeColor="text1"/>
        </w:rPr>
        <w:t>2</w:t>
      </w:r>
      <w:r w:rsidR="000015F6" w:rsidRPr="008B1772">
        <w:rPr>
          <w:i/>
          <w:color w:val="000000" w:themeColor="text1"/>
          <w:vertAlign w:val="superscript"/>
        </w:rPr>
        <w:t>n</w:t>
      </w:r>
      <w:r w:rsidR="000015F6" w:rsidRPr="008B1772">
        <w:rPr>
          <w:color w:val="000000" w:themeColor="text1"/>
        </w:rPr>
        <w:t xml:space="preserve"> </w:t>
      </w:r>
      <w:r w:rsidR="000015F6" w:rsidRPr="008B1772">
        <w:rPr>
          <w:rFonts w:hint="eastAsia"/>
          <w:color w:val="000000" w:themeColor="text1"/>
        </w:rPr>
        <w:sym w:font="Symbol" w:char="F0B4"/>
      </w:r>
      <w:r w:rsidR="000015F6" w:rsidRPr="008B1772">
        <w:rPr>
          <w:rFonts w:hint="eastAsia"/>
          <w:color w:val="000000" w:themeColor="text1"/>
        </w:rPr>
        <w:t xml:space="preserve"> 1) </w:t>
      </w:r>
      <w:r w:rsidR="00BD5B17" w:rsidRPr="009A23D6">
        <w:rPr>
          <w:rFonts w:ascii="微軟正黑體" w:eastAsia="微軟正黑體" w:hAnsi="微軟正黑體" w:hint="eastAsia"/>
          <w:color w:val="000000" w:themeColor="text1"/>
          <w:sz w:val="20"/>
          <w:szCs w:val="20"/>
        </w:rPr>
        <w:t>列向量</w:t>
      </w:r>
      <w:r w:rsidRPr="008B1772">
        <w:rPr>
          <w:color w:val="000000" w:themeColor="text1"/>
        </w:rPr>
        <w:t xml:space="preserve">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0</m:t>
                        </m:r>
                      </m:e>
                    </m:mr>
                    <m:mr>
                      <m:e>
                        <m:r>
                          <w:rPr>
                            <w:rFonts w:ascii="Cambria Math" w:hAnsi="Cambria Math"/>
                            <w:color w:val="000000" w:themeColor="text1"/>
                          </w:rPr>
                          <m:t>1</m:t>
                        </m:r>
                      </m:e>
                    </m:mr>
                  </m:m>
                </m:e>
              </m:mr>
              <m:m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m:t>
                        </m:r>
                      </m:e>
                    </m:mr>
                    <m:mr>
                      <m:e>
                        <m:r>
                          <w:rPr>
                            <w:rFonts w:ascii="Cambria Math" w:hAnsi="Cambria Math"/>
                            <w:color w:val="000000" w:themeColor="text1"/>
                          </w:rPr>
                          <m:t>0</m:t>
                        </m:r>
                      </m:e>
                    </m:mr>
                  </m:m>
                </m:e>
              </m:mr>
            </m:m>
          </m:e>
        </m:d>
      </m:oMath>
      <w:r w:rsidR="000015F6" w:rsidRPr="008B1772">
        <w:rPr>
          <w:color w:val="000000" w:themeColor="text1"/>
        </w:rPr>
        <w:t xml:space="preserve"> </w:t>
      </w:r>
      <w:r w:rsidR="00BD5B17" w:rsidRPr="00BD5B17">
        <w:rPr>
          <w:rFonts w:ascii="微軟正黑體" w:eastAsia="微軟正黑體" w:hAnsi="微軟正黑體" w:hint="eastAsia"/>
          <w:color w:val="000000" w:themeColor="text1"/>
          <w:sz w:val="20"/>
          <w:szCs w:val="20"/>
        </w:rPr>
        <w:t>與最後一個向量</w:t>
      </w:r>
      <w:r w:rsidRPr="008B1772">
        <w:rPr>
          <w:rFonts w:hint="eastAsia"/>
          <w:color w:val="000000" w:themeColor="text1"/>
        </w:rPr>
        <w:t xml:space="preserve"> </w:t>
      </w:r>
      <w:r w:rsidR="000015F6" w:rsidRPr="008B1772">
        <w:rPr>
          <w:color w:val="000000" w:themeColor="text1"/>
        </w:rPr>
        <w:t>|2</w:t>
      </w:r>
      <w:r w:rsidR="000015F6" w:rsidRPr="008B1772">
        <w:rPr>
          <w:i/>
          <w:color w:val="000000" w:themeColor="text1"/>
          <w:vertAlign w:val="superscript"/>
        </w:rPr>
        <w:t>n</w:t>
      </w:r>
      <w:r w:rsidR="000015F6" w:rsidRPr="008B1772">
        <w:rPr>
          <w:rFonts w:ascii="新細明體" w:hAnsi="新細明體" w:hint="eastAsia"/>
          <w:color w:val="000000" w:themeColor="text1"/>
        </w:rPr>
        <w:t>－</w:t>
      </w:r>
      <w:r w:rsidR="000015F6" w:rsidRPr="008B1772">
        <w:rPr>
          <w:color w:val="000000" w:themeColor="text1"/>
        </w:rPr>
        <w:t xml:space="preserve">1&gt; </w:t>
      </w:r>
      <w:r w:rsidR="00BD5B17" w:rsidRPr="00BD5B17">
        <w:rPr>
          <w:rFonts w:ascii="微軟正黑體" w:eastAsia="微軟正黑體" w:hAnsi="微軟正黑體" w:hint="eastAsia"/>
          <w:color w:val="000000" w:themeColor="text1"/>
          <w:sz w:val="20"/>
          <w:szCs w:val="20"/>
        </w:rPr>
        <w:t>表示</w:t>
      </w:r>
      <w:r w:rsidR="000015F6" w:rsidRPr="008B1772">
        <w:rPr>
          <w:rFonts w:hint="eastAsia"/>
          <w:color w:val="000000" w:themeColor="text1"/>
        </w:rPr>
        <w:t xml:space="preserve"> (</w:t>
      </w:r>
      <w:r w:rsidR="000015F6" w:rsidRPr="008B1772">
        <w:rPr>
          <w:color w:val="000000" w:themeColor="text1"/>
        </w:rPr>
        <w:t>2</w:t>
      </w:r>
      <w:r w:rsidR="000015F6" w:rsidRPr="008B1772">
        <w:rPr>
          <w:i/>
          <w:color w:val="000000" w:themeColor="text1"/>
          <w:vertAlign w:val="superscript"/>
        </w:rPr>
        <w:t>n</w:t>
      </w:r>
      <w:r w:rsidR="000015F6" w:rsidRPr="008B1772">
        <w:rPr>
          <w:color w:val="000000" w:themeColor="text1"/>
        </w:rPr>
        <w:t xml:space="preserve"> </w:t>
      </w:r>
      <w:r w:rsidR="000015F6" w:rsidRPr="008B1772">
        <w:rPr>
          <w:rFonts w:hint="eastAsia"/>
          <w:color w:val="000000" w:themeColor="text1"/>
        </w:rPr>
        <w:sym w:font="Symbol" w:char="F0B4"/>
      </w:r>
      <w:r w:rsidR="000015F6" w:rsidRPr="008B1772">
        <w:rPr>
          <w:rFonts w:hint="eastAsia"/>
          <w:color w:val="000000" w:themeColor="text1"/>
        </w:rPr>
        <w:t xml:space="preserve"> 1) </w:t>
      </w:r>
      <w:r w:rsidR="00BD5B17" w:rsidRPr="009A23D6">
        <w:rPr>
          <w:rFonts w:ascii="微軟正黑體" w:eastAsia="微軟正黑體" w:hAnsi="微軟正黑體" w:hint="eastAsia"/>
          <w:color w:val="000000" w:themeColor="text1"/>
          <w:sz w:val="20"/>
          <w:szCs w:val="20"/>
        </w:rPr>
        <w:t>列向量</w:t>
      </w:r>
      <w:r w:rsidRPr="008B1772">
        <w:rPr>
          <w:color w:val="000000" w:themeColor="text1"/>
        </w:rPr>
        <w:t xml:space="preserve">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0</m:t>
                        </m:r>
                      </m:e>
                    </m:mr>
                    <m:mr>
                      <m:e>
                        <m:r>
                          <w:rPr>
                            <w:rFonts w:ascii="Cambria Math" w:hAnsi="Cambria Math"/>
                            <w:color w:val="000000" w:themeColor="text1"/>
                          </w:rPr>
                          <m:t>⋮</m:t>
                        </m:r>
                      </m:e>
                    </m:mr>
                  </m:m>
                </m:e>
              </m:mr>
              <m:m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0</m:t>
                        </m:r>
                      </m:e>
                    </m:mr>
                    <m:mr>
                      <m:e>
                        <m:r>
                          <w:rPr>
                            <w:rFonts w:ascii="Cambria Math" w:hAnsi="Cambria Math"/>
                            <w:color w:val="000000" w:themeColor="text1"/>
                          </w:rPr>
                          <m:t>1</m:t>
                        </m:r>
                      </m:e>
                    </m:mr>
                  </m:m>
                </m:e>
              </m:mr>
            </m:m>
          </m:e>
        </m:d>
      </m:oMath>
      <w:r w:rsidR="00BD5B17" w:rsidRPr="00BD5B17">
        <w:rPr>
          <w:rFonts w:ascii="微軟正黑體" w:eastAsia="微軟正黑體" w:hAnsi="微軟正黑體" w:hint="eastAsia"/>
          <w:color w:val="000000" w:themeColor="text1"/>
          <w:sz w:val="20"/>
          <w:szCs w:val="20"/>
        </w:rPr>
        <w:t>。</w:t>
      </w:r>
      <w:r w:rsidR="00BD5B17">
        <w:rPr>
          <w:rFonts w:ascii="微軟正黑體" w:eastAsia="微軟正黑體" w:hAnsi="微軟正黑體" w:hint="eastAsia"/>
          <w:color w:val="000000" w:themeColor="text1"/>
          <w:sz w:val="20"/>
          <w:szCs w:val="20"/>
        </w:rPr>
        <w:t>它們構成</w:t>
      </w:r>
      <w:r w:rsidR="00BD5B17" w:rsidRPr="008B1772">
        <w:rPr>
          <w:color w:val="000000" w:themeColor="text1"/>
        </w:rPr>
        <w:t>2</w:t>
      </w:r>
      <w:r w:rsidR="00BD5B17" w:rsidRPr="008B1772">
        <w:rPr>
          <w:i/>
          <w:color w:val="000000" w:themeColor="text1"/>
          <w:vertAlign w:val="superscript"/>
        </w:rPr>
        <w:t>n</w:t>
      </w:r>
      <w:r w:rsidR="00BD5B17" w:rsidRPr="009A23D6">
        <w:rPr>
          <w:rFonts w:ascii="微軟正黑體" w:eastAsia="微軟正黑體" w:hAnsi="微軟正黑體" w:hint="eastAsia"/>
          <w:color w:val="000000" w:themeColor="text1"/>
          <w:sz w:val="20"/>
          <w:szCs w:val="20"/>
        </w:rPr>
        <w:t>維</w:t>
      </w:r>
      <w:r w:rsidR="00BD5B17">
        <w:rPr>
          <w:rFonts w:ascii="微軟正黑體" w:eastAsia="微軟正黑體" w:hAnsi="微軟正黑體" w:hint="eastAsia"/>
          <w:color w:val="000000" w:themeColor="text1"/>
          <w:sz w:val="20"/>
          <w:szCs w:val="20"/>
        </w:rPr>
        <w:t>H</w:t>
      </w:r>
      <w:r w:rsidR="00BD5B17">
        <w:rPr>
          <w:rFonts w:ascii="微軟正黑體" w:eastAsia="微軟正黑體" w:hAnsi="微軟正黑體"/>
          <w:color w:val="000000" w:themeColor="text1"/>
          <w:sz w:val="20"/>
          <w:szCs w:val="20"/>
        </w:rPr>
        <w:t>ilber</w:t>
      </w:r>
      <w:r w:rsidR="00BD5B17">
        <w:rPr>
          <w:rFonts w:ascii="微軟正黑體" w:eastAsia="微軟正黑體" w:hAnsi="微軟正黑體" w:hint="eastAsia"/>
          <w:color w:val="000000" w:themeColor="text1"/>
          <w:sz w:val="20"/>
          <w:szCs w:val="20"/>
        </w:rPr>
        <w:t>空間的正交基礎，n個量子位元的任意狀態是由以下基礎狀態向量的線性加權組合，通常稱為疊加</w:t>
      </w:r>
    </w:p>
    <w:p w:rsidR="00A50647" w:rsidRPr="00BD5B17" w:rsidRDefault="00A50647" w:rsidP="00A50647">
      <w:pPr>
        <w:pStyle w:val="content"/>
        <w:ind w:firstLineChars="150" w:firstLine="360"/>
        <w:rPr>
          <w:color w:val="000000" w:themeColor="text1"/>
        </w:rPr>
      </w:pPr>
    </w:p>
    <w:p w:rsidR="00A50647" w:rsidRPr="008B1772" w:rsidRDefault="00A50647" w:rsidP="009022E4">
      <w:pPr>
        <w:pStyle w:val="content"/>
        <w:spacing w:line="252" w:lineRule="auto"/>
        <w:ind w:firstLineChars="150" w:firstLine="360"/>
        <w:jc w:val="center"/>
        <w:rPr>
          <w:color w:val="000000" w:themeColor="text1"/>
          <w:sz w:val="20"/>
        </w:rPr>
      </w:pPr>
      <w:r w:rsidRPr="008B1772">
        <w:rPr>
          <w:color w:val="000000" w:themeColor="text1"/>
        </w:rPr>
        <w:t>|</w:t>
      </w:r>
      <w:r w:rsidRPr="008B1772">
        <w:rPr>
          <w:color w:val="000000" w:themeColor="text1"/>
        </w:rPr>
        <w:sym w:font="Symbol" w:char="F046"/>
      </w:r>
      <w:r w:rsidRPr="008B1772">
        <w:rPr>
          <w:color w:val="000000" w:themeColor="text1"/>
        </w:rPr>
        <w:t xml:space="preserve">&gt; </w:t>
      </w:r>
      <w:r w:rsidRPr="008B1772">
        <w:rPr>
          <w:rFonts w:hint="eastAsia"/>
          <w:color w:val="000000" w:themeColor="text1"/>
        </w:rPr>
        <w:t>=</w:t>
      </w:r>
      <w:r w:rsidRPr="008B1772">
        <w:rPr>
          <w:color w:val="000000" w:themeColor="text1"/>
        </w:rPr>
        <w:t xml:space="preserve"> </w:t>
      </w:r>
      <m:oMath>
        <m:nary>
          <m:naryPr>
            <m:chr m:val="∑"/>
            <m:limLoc m:val="undOvr"/>
            <m:ctrlPr>
              <w:rPr>
                <w:rFonts w:ascii="Cambria Math" w:hAnsi="Cambria Math"/>
                <w:color w:val="000000" w:themeColor="text1"/>
              </w:rPr>
            </m:ctrlPr>
          </m:naryPr>
          <m:sub>
            <m:r>
              <w:rPr>
                <w:rFonts w:ascii="Cambria Math" w:hAnsi="Cambria Math"/>
                <w:color w:val="000000" w:themeColor="text1"/>
              </w:rPr>
              <m:t>k=0</m:t>
            </m:r>
          </m:sub>
          <m:sup>
            <m:sSup>
              <m:sSupPr>
                <m:ctrlPr>
                  <w:rPr>
                    <w:rFonts w:ascii="Cambria Math" w:hAnsi="Cambria Math"/>
                    <w:i/>
                    <w:color w:val="000000" w:themeColor="text1"/>
                  </w:rPr>
                </m:ctrlPr>
              </m:sSupPr>
              <m:e>
                <m:r>
                  <w:rPr>
                    <w:rFonts w:ascii="Cambria Math" w:hAnsi="Cambria Math"/>
                    <w:color w:val="000000" w:themeColor="text1"/>
                  </w:rPr>
                  <m:t>2</m:t>
                </m:r>
              </m:e>
              <m:sup>
                <m:r>
                  <w:rPr>
                    <w:rFonts w:ascii="Cambria Math" w:hAnsi="Cambria Math"/>
                    <w:color w:val="000000" w:themeColor="text1"/>
                  </w:rPr>
                  <m:t>n</m:t>
                </m:r>
              </m:sup>
            </m:sSup>
            <m:r>
              <w:rPr>
                <w:rFonts w:ascii="Cambria Math" w:hAnsi="Cambria Math"/>
                <w:color w:val="000000" w:themeColor="text1"/>
              </w:rPr>
              <m:t>-1</m:t>
            </m:r>
          </m:sup>
          <m:e>
            <m:sSub>
              <m:sSubPr>
                <m:ctrlPr>
                  <w:rPr>
                    <w:rFonts w:ascii="Cambria Math" w:hAnsi="Cambria Math"/>
                    <w:i/>
                    <w:color w:val="000000" w:themeColor="text1"/>
                  </w:rPr>
                </m:ctrlPr>
              </m:sSubPr>
              <m:e>
                <m:r>
                  <w:rPr>
                    <w:rFonts w:ascii="Cambria Math" w:hAnsi="Cambria Math"/>
                    <w:color w:val="000000" w:themeColor="text1"/>
                  </w:rPr>
                  <m:t>l</m:t>
                </m:r>
              </m:e>
              <m:sub>
                <m:r>
                  <w:rPr>
                    <w:rFonts w:ascii="Cambria Math" w:hAnsi="Cambria Math"/>
                    <w:color w:val="000000" w:themeColor="text1"/>
                  </w:rPr>
                  <m:t>k</m:t>
                </m:r>
              </m:sub>
            </m:sSub>
          </m:e>
        </m:nary>
        <m:d>
          <m:dPr>
            <m:begChr m:val="|"/>
            <m:endChr m:val=""/>
            <m:ctrlPr>
              <w:rPr>
                <w:rFonts w:ascii="Cambria Math" w:hAnsi="Cambria Math"/>
                <w:i/>
                <w:color w:val="000000" w:themeColor="text1"/>
              </w:rPr>
            </m:ctrlPr>
          </m:dPr>
          <m:e>
            <m:d>
              <m:dPr>
                <m:begChr m:val=""/>
                <m:endChr m:val="⟩"/>
                <m:ctrlPr>
                  <w:rPr>
                    <w:rFonts w:ascii="Cambria Math" w:hAnsi="Cambria Math"/>
                    <w:i/>
                    <w:color w:val="000000" w:themeColor="text1"/>
                  </w:rPr>
                </m:ctrlPr>
              </m:dPr>
              <m:e>
                <m:r>
                  <w:rPr>
                    <w:rFonts w:ascii="Cambria Math" w:hAnsi="Cambria Math"/>
                    <w:color w:val="000000" w:themeColor="text1"/>
                  </w:rPr>
                  <m:t>k</m:t>
                </m:r>
              </m:e>
            </m:d>
          </m:e>
        </m:d>
      </m:oMath>
      <w:r w:rsidR="009022E4" w:rsidRPr="008B1772">
        <w:rPr>
          <w:rFonts w:hint="eastAsia"/>
          <w:color w:val="000000" w:themeColor="text1"/>
        </w:rPr>
        <w:t>.</w:t>
      </w:r>
      <w:r w:rsidR="000015F6" w:rsidRPr="008B1772">
        <w:rPr>
          <w:rFonts w:hint="eastAsia"/>
          <w:color w:val="000000" w:themeColor="text1"/>
          <w:sz w:val="20"/>
        </w:rPr>
        <w:t xml:space="preserve">  </w:t>
      </w:r>
      <w:r w:rsidR="009022E4" w:rsidRPr="008B1772">
        <w:rPr>
          <w:color w:val="000000" w:themeColor="text1"/>
          <w:sz w:val="20"/>
        </w:rPr>
        <w:t xml:space="preserve">                                                     </w:t>
      </w:r>
      <w:r w:rsidRPr="008B1772">
        <w:rPr>
          <w:color w:val="000000" w:themeColor="text1"/>
        </w:rPr>
        <w:t>(1</w:t>
      </w:r>
      <w:r w:rsidR="000015F6" w:rsidRPr="008B1772">
        <w:rPr>
          <w:rFonts w:hint="eastAsia"/>
          <w:color w:val="000000" w:themeColor="text1"/>
        </w:rPr>
        <w:t>.3</w:t>
      </w:r>
      <w:r w:rsidRPr="008B1772">
        <w:rPr>
          <w:rFonts w:hint="eastAsia"/>
          <w:color w:val="000000" w:themeColor="text1"/>
        </w:rPr>
        <w:t>)</w:t>
      </w:r>
    </w:p>
    <w:p w:rsidR="0052263F" w:rsidRPr="008B1772" w:rsidRDefault="0052263F" w:rsidP="00F44AA6">
      <w:pPr>
        <w:pStyle w:val="content"/>
        <w:ind w:firstLineChars="150" w:firstLine="360"/>
        <w:rPr>
          <w:color w:val="000000" w:themeColor="text1"/>
        </w:rPr>
      </w:pPr>
    </w:p>
    <w:p w:rsidR="00BB228F" w:rsidRPr="008B1772" w:rsidRDefault="00BB228F" w:rsidP="00F44AA6">
      <w:pPr>
        <w:pStyle w:val="content"/>
        <w:ind w:firstLineChars="150" w:firstLine="360"/>
        <w:rPr>
          <w:color w:val="000000" w:themeColor="text1"/>
        </w:rPr>
      </w:pPr>
    </w:p>
    <w:p w:rsidR="009022E4" w:rsidRPr="008B1772" w:rsidRDefault="00E0377F" w:rsidP="009022E4">
      <w:pPr>
        <w:jc w:val="both"/>
        <w:rPr>
          <w:color w:val="000000" w:themeColor="text1"/>
        </w:rPr>
      </w:pPr>
      <w:r w:rsidRPr="00E0377F">
        <w:rPr>
          <w:rFonts w:ascii="微軟正黑體" w:eastAsia="微軟正黑體" w:hAnsi="微軟正黑體" w:hint="eastAsia"/>
          <w:color w:val="000000" w:themeColor="text1"/>
          <w:sz w:val="20"/>
          <w:szCs w:val="20"/>
        </w:rPr>
        <w:t>每個權重因數</w:t>
      </w:r>
      <w:r w:rsidR="009022E4" w:rsidRPr="008B1772">
        <w:rPr>
          <w:i/>
          <w:color w:val="000000" w:themeColor="text1"/>
        </w:rPr>
        <w:t>l</w:t>
      </w:r>
      <w:r w:rsidR="009022E4" w:rsidRPr="008B1772">
        <w:rPr>
          <w:i/>
          <w:color w:val="000000" w:themeColor="text1"/>
          <w:vertAlign w:val="subscript"/>
        </w:rPr>
        <w:t>k</w:t>
      </w:r>
      <w:r w:rsidR="009022E4" w:rsidRPr="008B1772">
        <w:rPr>
          <w:color w:val="000000" w:themeColor="text1"/>
        </w:rPr>
        <w:t xml:space="preserve"> </w:t>
      </w:r>
      <w:r w:rsidRPr="00A47815">
        <w:rPr>
          <w:rFonts w:ascii="微軟正黑體" w:eastAsia="微軟正黑體" w:hAnsi="微軟正黑體" w:hint="eastAsia"/>
          <w:color w:val="000000" w:themeColor="text1"/>
          <w:sz w:val="20"/>
          <w:szCs w:val="20"/>
        </w:rPr>
        <w:t>是稱為概率</w:t>
      </w:r>
      <w:r>
        <w:rPr>
          <w:rFonts w:ascii="微軟正黑體" w:eastAsia="微軟正黑體" w:hAnsi="微軟正黑體" w:hint="eastAsia"/>
          <w:color w:val="000000" w:themeColor="text1"/>
          <w:sz w:val="20"/>
          <w:szCs w:val="20"/>
        </w:rPr>
        <w:t>幅</w:t>
      </w:r>
      <w:r w:rsidRPr="00A47815">
        <w:rPr>
          <w:rFonts w:ascii="微軟正黑體" w:eastAsia="微軟正黑體" w:hAnsi="微軟正黑體" w:hint="eastAsia"/>
          <w:color w:val="000000" w:themeColor="text1"/>
          <w:sz w:val="20"/>
          <w:szCs w:val="20"/>
        </w:rPr>
        <w:t>度的複數</w:t>
      </w:r>
      <w:r>
        <w:rPr>
          <w:rFonts w:ascii="微軟正黑體" w:eastAsia="微軟正黑體" w:hAnsi="微軟正黑體" w:hint="eastAsia"/>
          <w:color w:val="000000" w:themeColor="text1"/>
          <w:sz w:val="20"/>
          <w:szCs w:val="20"/>
        </w:rPr>
        <w:t>，因此他們須滿足</w:t>
      </w:r>
      <w:r w:rsidR="009022E4" w:rsidRPr="008B1772">
        <w:rPr>
          <w:color w:val="000000" w:themeColor="text1"/>
        </w:rPr>
        <w:t xml:space="preserve"> </w:t>
      </w:r>
      <m:oMath>
        <m:nary>
          <m:naryPr>
            <m:chr m:val="∑"/>
            <m:limLoc m:val="undOvr"/>
            <m:ctrlPr>
              <w:rPr>
                <w:rFonts w:ascii="Cambria Math" w:hAnsi="Cambria Math"/>
                <w:color w:val="000000" w:themeColor="text1"/>
              </w:rPr>
            </m:ctrlPr>
          </m:naryPr>
          <m:sub>
            <m:r>
              <w:rPr>
                <w:rFonts w:ascii="Cambria Math" w:hAnsi="Cambria Math"/>
                <w:color w:val="000000" w:themeColor="text1"/>
              </w:rPr>
              <m:t>k=0</m:t>
            </m:r>
          </m:sub>
          <m:sup>
            <m:sSup>
              <m:sSupPr>
                <m:ctrlPr>
                  <w:rPr>
                    <w:rFonts w:ascii="Cambria Math" w:hAnsi="Cambria Math"/>
                    <w:i/>
                    <w:color w:val="000000" w:themeColor="text1"/>
                  </w:rPr>
                </m:ctrlPr>
              </m:sSupPr>
              <m:e>
                <m:r>
                  <w:rPr>
                    <w:rFonts w:ascii="Cambria Math" w:hAnsi="Cambria Math"/>
                    <w:color w:val="000000" w:themeColor="text1"/>
                  </w:rPr>
                  <m:t>2</m:t>
                </m:r>
              </m:e>
              <m:sup>
                <m:r>
                  <w:rPr>
                    <w:rFonts w:ascii="Cambria Math" w:hAnsi="Cambria Math"/>
                    <w:color w:val="000000" w:themeColor="text1"/>
                  </w:rPr>
                  <m:t>n</m:t>
                </m:r>
              </m:sup>
            </m:sSup>
            <m:r>
              <w:rPr>
                <w:rFonts w:ascii="Cambria Math" w:hAnsi="Cambria Math"/>
                <w:color w:val="000000" w:themeColor="text1"/>
              </w:rPr>
              <m:t>-1</m:t>
            </m:r>
          </m:sup>
          <m:e>
            <m:sSub>
              <m:sSubPr>
                <m:ctrlPr>
                  <w:rPr>
                    <w:rFonts w:ascii="Cambria Math" w:hAnsi="Cambria Math"/>
                    <w:i/>
                    <w:color w:val="000000" w:themeColor="text1"/>
                  </w:rPr>
                </m:ctrlPr>
              </m:sSubPr>
              <m:e>
                <m:r>
                  <w:rPr>
                    <w:rFonts w:ascii="Cambria Math" w:hAnsi="Cambria Math"/>
                    <w:color w:val="000000" w:themeColor="text1"/>
                  </w:rPr>
                  <m:t>|l</m:t>
                </m:r>
              </m:e>
              <m:sub>
                <m:r>
                  <w:rPr>
                    <w:rFonts w:ascii="Cambria Math" w:hAnsi="Cambria Math"/>
                    <w:color w:val="000000" w:themeColor="text1"/>
                  </w:rPr>
                  <m:t>k</m:t>
                </m:r>
              </m:sub>
            </m:sSub>
          </m:e>
        </m:nary>
        <m:sSup>
          <m:sSupPr>
            <m:ctrlPr>
              <w:rPr>
                <w:rFonts w:ascii="Cambria Math" w:hAnsi="Cambria Math"/>
                <w:i/>
                <w:color w:val="000000" w:themeColor="text1"/>
              </w:rPr>
            </m:ctrlPr>
          </m:sSupPr>
          <m:e>
            <m:r>
              <w:rPr>
                <w:rFonts w:ascii="Cambria Math" w:hAnsi="Cambria Math"/>
                <w:color w:val="000000" w:themeColor="text1"/>
              </w:rPr>
              <m:t>|</m:t>
            </m:r>
          </m:e>
          <m:sup>
            <m:r>
              <w:rPr>
                <w:rFonts w:ascii="Cambria Math" w:hAnsi="Cambria Math"/>
                <w:color w:val="000000" w:themeColor="text1"/>
              </w:rPr>
              <m:t>2</m:t>
            </m:r>
          </m:sup>
        </m:sSup>
      </m:oMath>
      <w:r w:rsidR="009022E4" w:rsidRPr="008B1772">
        <w:rPr>
          <w:color w:val="000000" w:themeColor="text1"/>
        </w:rPr>
        <w:t xml:space="preserve"> = </w:t>
      </w:r>
      <m:oMath>
        <m:nary>
          <m:naryPr>
            <m:chr m:val="∑"/>
            <m:limLoc m:val="subSup"/>
            <m:supHide m:val="1"/>
            <m:ctrlPr>
              <w:rPr>
                <w:rFonts w:ascii="Cambria Math" w:hAnsi="Cambria Math"/>
                <w:color w:val="000000" w:themeColor="text1"/>
              </w:rPr>
            </m:ctrlPr>
          </m:naryPr>
          <m:sub>
            <m:r>
              <w:rPr>
                <w:rFonts w:ascii="Cambria Math" w:hAnsi="Cambria Math"/>
                <w:color w:val="000000" w:themeColor="text1"/>
              </w:rPr>
              <m:t xml:space="preserve">k ∈ </m:t>
            </m:r>
            <m:sSup>
              <m:sSupPr>
                <m:ctrlPr>
                  <w:rPr>
                    <w:rFonts w:ascii="Cambria Math" w:hAnsi="Cambria Math"/>
                    <w:i/>
                    <w:color w:val="000000" w:themeColor="text1"/>
                  </w:rPr>
                </m:ctrlPr>
              </m:sSupPr>
              <m:e>
                <m:r>
                  <w:rPr>
                    <w:rFonts w:ascii="Cambria Math" w:hAnsi="Cambria Math"/>
                    <w:color w:val="000000" w:themeColor="text1"/>
                  </w:rPr>
                  <m:t>{0,1}</m:t>
                </m:r>
              </m:e>
              <m:sup>
                <m:r>
                  <w:rPr>
                    <w:rFonts w:ascii="Cambria Math" w:hAnsi="Cambria Math"/>
                    <w:color w:val="000000" w:themeColor="text1"/>
                  </w:rPr>
                  <m:t>n</m:t>
                </m:r>
              </m:sup>
            </m:sSup>
          </m:sub>
          <m:sup/>
          <m:e>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l</m:t>
                </m:r>
              </m:e>
              <m:sub>
                <m:r>
                  <w:rPr>
                    <w:rFonts w:ascii="Cambria Math" w:hAnsi="Cambria Math"/>
                    <w:color w:val="000000" w:themeColor="text1"/>
                  </w:rPr>
                  <m:t>k</m:t>
                </m:r>
              </m:sub>
            </m:sSub>
            <m:sSup>
              <m:sSupPr>
                <m:ctrlPr>
                  <w:rPr>
                    <w:rFonts w:ascii="Cambria Math" w:hAnsi="Cambria Math"/>
                    <w:i/>
                    <w:color w:val="000000" w:themeColor="text1"/>
                  </w:rPr>
                </m:ctrlPr>
              </m:sSupPr>
              <m:e>
                <m:r>
                  <w:rPr>
                    <w:rFonts w:ascii="Cambria Math" w:hAnsi="Cambria Math"/>
                    <w:color w:val="000000" w:themeColor="text1"/>
                  </w:rPr>
                  <m:t>|</m:t>
                </m:r>
              </m:e>
              <m:sup>
                <m:r>
                  <w:rPr>
                    <w:rFonts w:ascii="Cambria Math" w:hAnsi="Cambria Math"/>
                    <w:color w:val="000000" w:themeColor="text1"/>
                  </w:rPr>
                  <m:t>2</m:t>
                </m:r>
              </m:sup>
            </m:sSup>
          </m:e>
        </m:nary>
      </m:oMath>
      <w:r w:rsidR="009022E4" w:rsidRPr="008B1772">
        <w:rPr>
          <w:color w:val="000000" w:themeColor="text1"/>
        </w:rPr>
        <w:t xml:space="preserve"> = 1</w:t>
      </w:r>
      <w:r w:rsidRPr="006C6487">
        <w:rPr>
          <w:rFonts w:ascii="微軟正黑體" w:eastAsia="微軟正黑體" w:hAnsi="微軟正黑體" w:hint="eastAsia"/>
          <w:color w:val="000000" w:themeColor="text1"/>
          <w:sz w:val="20"/>
          <w:szCs w:val="20"/>
        </w:rPr>
        <w:t>，</w:t>
      </w:r>
      <w:r>
        <w:rPr>
          <w:rFonts w:ascii="微軟正黑體" w:eastAsia="微軟正黑體" w:hAnsi="微軟正黑體" w:hint="eastAsia"/>
          <w:color w:val="000000" w:themeColor="text1"/>
          <w:sz w:val="20"/>
          <w:szCs w:val="20"/>
        </w:rPr>
        <w:t>符號</w:t>
      </w:r>
      <w:r w:rsidR="009022E4" w:rsidRPr="008B1772">
        <w:rPr>
          <w:color w:val="000000" w:themeColor="text1"/>
        </w:rPr>
        <w:t xml:space="preserve"> “{0, 1}</w:t>
      </w:r>
      <w:r w:rsidR="009022E4" w:rsidRPr="008B1772">
        <w:rPr>
          <w:i/>
          <w:color w:val="000000" w:themeColor="text1"/>
          <w:vertAlign w:val="superscript"/>
        </w:rPr>
        <w:t>n</w:t>
      </w:r>
      <w:r w:rsidR="009022E4" w:rsidRPr="008B1772">
        <w:rPr>
          <w:color w:val="000000" w:themeColor="text1"/>
        </w:rPr>
        <w:t xml:space="preserve">” </w:t>
      </w:r>
      <w:r w:rsidR="00DA1038" w:rsidRPr="00DA1038">
        <w:rPr>
          <w:rFonts w:ascii="微軟正黑體" w:eastAsia="微軟正黑體" w:hAnsi="微軟正黑體" w:hint="eastAsia"/>
          <w:color w:val="000000" w:themeColor="text1"/>
          <w:sz w:val="20"/>
          <w:szCs w:val="20"/>
        </w:rPr>
        <w:t>表示</w:t>
      </w:r>
      <w:r w:rsidR="009022E4" w:rsidRPr="008B1772">
        <w:rPr>
          <w:color w:val="000000" w:themeColor="text1"/>
        </w:rPr>
        <w:t>“</w:t>
      </w:r>
      <w:r w:rsidR="00DA1038" w:rsidRPr="006C6487">
        <w:rPr>
          <w:rFonts w:ascii="微軟正黑體" w:eastAsia="微軟正黑體" w:hAnsi="微軟正黑體" w:hint="eastAsia"/>
          <w:color w:val="000000" w:themeColor="text1"/>
          <w:sz w:val="20"/>
          <w:szCs w:val="20"/>
        </w:rPr>
        <w:t>長度為</w:t>
      </w:r>
      <w:r w:rsidR="00DA1038">
        <w:rPr>
          <w:rFonts w:ascii="微軟正黑體" w:eastAsia="微軟正黑體" w:hAnsi="微軟正黑體" w:hint="eastAsia"/>
          <w:color w:val="000000" w:themeColor="text1"/>
          <w:sz w:val="20"/>
          <w:szCs w:val="20"/>
        </w:rPr>
        <w:t>n</w:t>
      </w:r>
      <w:r w:rsidR="00DA1038" w:rsidRPr="006C6487">
        <w:rPr>
          <w:rFonts w:ascii="微軟正黑體" w:eastAsia="微軟正黑體" w:hAnsi="微軟正黑體" w:hint="eastAsia"/>
          <w:color w:val="000000" w:themeColor="text1"/>
          <w:sz w:val="20"/>
          <w:szCs w:val="20"/>
        </w:rPr>
        <w:t>的字串集合，每個字為0或1</w:t>
      </w:r>
      <w:r w:rsidR="009022E4" w:rsidRPr="008B1772">
        <w:rPr>
          <w:color w:val="000000" w:themeColor="text1"/>
        </w:rPr>
        <w:t>”</w:t>
      </w:r>
      <w:r w:rsidR="000928CE" w:rsidRPr="000928CE">
        <w:rPr>
          <w:rFonts w:ascii="微軟正黑體" w:eastAsia="微軟正黑體" w:hAnsi="微軟正黑體" w:hint="eastAsia"/>
          <w:color w:val="000000" w:themeColor="text1"/>
          <w:sz w:val="20"/>
          <w:szCs w:val="20"/>
        </w:rPr>
        <w:t xml:space="preserve"> </w:t>
      </w:r>
      <w:r w:rsidR="000928CE">
        <w:rPr>
          <w:rFonts w:ascii="微軟正黑體" w:eastAsia="微軟正黑體" w:hAnsi="微軟正黑體" w:hint="eastAsia"/>
          <w:color w:val="000000" w:themeColor="text1"/>
          <w:sz w:val="20"/>
          <w:szCs w:val="20"/>
        </w:rPr>
        <w:t>。</w:t>
      </w:r>
      <w:r w:rsidR="000928CE" w:rsidRPr="006C6487">
        <w:rPr>
          <w:rFonts w:ascii="微軟正黑體" w:eastAsia="微軟正黑體" w:hAnsi="微軟正黑體" w:hint="eastAsia"/>
          <w:color w:val="000000" w:themeColor="text1"/>
          <w:sz w:val="20"/>
          <w:szCs w:val="20"/>
        </w:rPr>
        <w:t>換句話說</w:t>
      </w:r>
      <w:r w:rsidR="000928CE">
        <w:rPr>
          <w:rFonts w:ascii="微軟正黑體" w:eastAsia="微軟正黑體" w:hAnsi="微軟正黑體" w:hint="eastAsia"/>
          <w:color w:val="000000" w:themeColor="text1"/>
          <w:sz w:val="20"/>
          <w:szCs w:val="20"/>
        </w:rPr>
        <w:t>，</w:t>
      </w:r>
      <w:r w:rsidR="000928CE">
        <w:rPr>
          <w:rFonts w:ascii="微軟正黑體" w:eastAsia="微軟正黑體" w:hAnsi="微軟正黑體"/>
          <w:color w:val="000000" w:themeColor="text1"/>
          <w:sz w:val="20"/>
          <w:szCs w:val="20"/>
        </w:rPr>
        <w:t>n</w:t>
      </w:r>
      <w:r w:rsidR="000928CE">
        <w:rPr>
          <w:rFonts w:ascii="微軟正黑體" w:eastAsia="微軟正黑體" w:hAnsi="微軟正黑體" w:hint="eastAsia"/>
          <w:color w:val="000000" w:themeColor="text1"/>
          <w:sz w:val="20"/>
          <w:szCs w:val="20"/>
        </w:rPr>
        <w:t>量子位元的狀態為</w:t>
      </w:r>
      <w:r w:rsidR="000928CE" w:rsidRPr="008B1772">
        <w:rPr>
          <w:color w:val="000000" w:themeColor="text1"/>
        </w:rPr>
        <w:t>2</w:t>
      </w:r>
      <w:r w:rsidR="000928CE" w:rsidRPr="008B1772">
        <w:rPr>
          <w:i/>
          <w:color w:val="000000" w:themeColor="text1"/>
          <w:vertAlign w:val="superscript"/>
        </w:rPr>
        <w:t>n</w:t>
      </w:r>
      <w:r w:rsidR="000928CE">
        <w:rPr>
          <w:rFonts w:ascii="微軟正黑體" w:eastAsia="微軟正黑體" w:hAnsi="微軟正黑體" w:hint="eastAsia"/>
          <w:color w:val="000000" w:themeColor="text1"/>
          <w:sz w:val="20"/>
          <w:szCs w:val="20"/>
        </w:rPr>
        <w:t xml:space="preserve"> 維Hilbert空間的單位向量</w:t>
      </w:r>
      <w:r w:rsidR="000928CE">
        <w:rPr>
          <w:rFonts w:hint="eastAsia"/>
          <w:color w:val="000000" w:themeColor="text1"/>
        </w:rPr>
        <w:t>。</w:t>
      </w:r>
    </w:p>
    <w:p w:rsidR="009022E4" w:rsidRPr="008B1772" w:rsidRDefault="009022E4" w:rsidP="009022E4">
      <w:pPr>
        <w:pStyle w:val="content"/>
        <w:ind w:firstLineChars="150" w:firstLine="360"/>
        <w:rPr>
          <w:color w:val="000000" w:themeColor="text1"/>
        </w:rPr>
      </w:pPr>
    </w:p>
    <w:p w:rsidR="000928CE" w:rsidRPr="008B1772" w:rsidRDefault="000928CE" w:rsidP="000928CE">
      <w:pPr>
        <w:pStyle w:val="content"/>
        <w:ind w:firstLineChars="150" w:firstLine="300"/>
        <w:rPr>
          <w:color w:val="000000" w:themeColor="text1"/>
        </w:rPr>
      </w:pPr>
      <w:r w:rsidRPr="006C6487">
        <w:rPr>
          <w:rFonts w:ascii="微軟正黑體" w:eastAsia="微軟正黑體" w:hAnsi="微軟正黑體" w:hint="eastAsia"/>
          <w:color w:val="000000" w:themeColor="text1"/>
          <w:sz w:val="20"/>
          <w:szCs w:val="20"/>
        </w:rPr>
        <w:t>同樣的</w:t>
      </w:r>
      <w:r>
        <w:rPr>
          <w:rFonts w:ascii="微軟正黑體" w:eastAsia="微軟正黑體" w:hAnsi="微軟正黑體" w:hint="eastAsia"/>
          <w:color w:val="000000" w:themeColor="text1"/>
          <w:sz w:val="20"/>
          <w:szCs w:val="20"/>
        </w:rPr>
        <w:t>，傳統電腦用n個位元去判斷記憶體內容的狀態為</w:t>
      </w:r>
      <w:r w:rsidRPr="008B1772">
        <w:rPr>
          <w:color w:val="000000" w:themeColor="text1"/>
        </w:rPr>
        <w:t xml:space="preserve">0, 1, 2, </w:t>
      </w:r>
      <w:r w:rsidRPr="008B1772">
        <w:rPr>
          <w:color w:val="000000" w:themeColor="text1"/>
        </w:rPr>
        <w:sym w:font="Symbol" w:char="F0BC"/>
      </w:r>
      <w:r w:rsidRPr="008B1772">
        <w:rPr>
          <w:color w:val="000000" w:themeColor="text1"/>
        </w:rPr>
        <w:t xml:space="preserve"> </w:t>
      </w:r>
      <w:r w:rsidRPr="000928CE">
        <w:rPr>
          <w:rFonts w:ascii="微軟正黑體" w:eastAsia="微軟正黑體" w:hAnsi="微軟正黑體" w:hint="eastAsia"/>
          <w:color w:val="000000" w:themeColor="text1"/>
          <w:sz w:val="20"/>
          <w:szCs w:val="20"/>
        </w:rPr>
        <w:t>和</w:t>
      </w:r>
      <w:r w:rsidRPr="008B1772">
        <w:rPr>
          <w:color w:val="000000" w:themeColor="text1"/>
        </w:rPr>
        <w:t>(2</w:t>
      </w:r>
      <w:r w:rsidRPr="008B1772">
        <w:rPr>
          <w:i/>
          <w:color w:val="000000" w:themeColor="text1"/>
          <w:vertAlign w:val="superscript"/>
        </w:rPr>
        <w:t>n</w:t>
      </w:r>
      <w:r w:rsidRPr="008B1772">
        <w:rPr>
          <w:rFonts w:ascii="新細明體" w:hAnsi="新細明體" w:hint="eastAsia"/>
          <w:color w:val="000000" w:themeColor="text1"/>
        </w:rPr>
        <w:t>－</w:t>
      </w:r>
      <w:r w:rsidRPr="008B1772">
        <w:rPr>
          <w:color w:val="000000" w:themeColor="text1"/>
        </w:rPr>
        <w:t>1)</w:t>
      </w:r>
      <w:r w:rsidRPr="00DF610D">
        <w:rPr>
          <w:rFonts w:ascii="微軟正黑體" w:eastAsia="微軟正黑體" w:hAnsi="微軟正黑體" w:hint="eastAsia"/>
          <w:color w:val="000000" w:themeColor="text1"/>
          <w:sz w:val="20"/>
          <w:szCs w:val="20"/>
        </w:rPr>
        <w:t>。</w:t>
      </w:r>
      <w:r>
        <w:rPr>
          <w:rFonts w:ascii="微軟正黑體" w:eastAsia="微軟正黑體" w:hAnsi="微軟正黑體" w:hint="eastAsia"/>
          <w:color w:val="000000" w:themeColor="text1"/>
          <w:sz w:val="20"/>
          <w:szCs w:val="20"/>
        </w:rPr>
        <w:t>然而，量子電腦無法n個量子位元去判斷狀態，是</w:t>
      </w:r>
      <w:r w:rsidRPr="008B1772">
        <w:rPr>
          <w:rFonts w:hint="eastAsia"/>
          <w:i/>
          <w:color w:val="000000" w:themeColor="text1"/>
        </w:rPr>
        <w:t>l</w:t>
      </w:r>
      <w:r w:rsidRPr="008B1772">
        <w:rPr>
          <w:i/>
          <w:color w:val="000000" w:themeColor="text1"/>
          <w:vertAlign w:val="subscript"/>
        </w:rPr>
        <w:t>k</w:t>
      </w:r>
      <w:r w:rsidRPr="008B1772">
        <w:rPr>
          <w:color w:val="000000" w:themeColor="text1"/>
        </w:rPr>
        <w:t xml:space="preserve"> </w:t>
      </w:r>
      <w:r>
        <w:rPr>
          <w:rFonts w:hint="eastAsia"/>
          <w:color w:val="000000" w:themeColor="text1"/>
        </w:rPr>
        <w:t>{</w:t>
      </w:r>
      <w:r w:rsidRPr="008B1772">
        <w:rPr>
          <w:color w:val="000000" w:themeColor="text1"/>
        </w:rPr>
        <w:t xml:space="preserve">0 </w:t>
      </w:r>
      <w:r w:rsidRPr="008B1772">
        <w:rPr>
          <w:color w:val="000000" w:themeColor="text1"/>
        </w:rPr>
        <w:sym w:font="Symbol" w:char="F0A3"/>
      </w:r>
      <w:r w:rsidRPr="008B1772">
        <w:rPr>
          <w:color w:val="000000" w:themeColor="text1"/>
        </w:rPr>
        <w:t xml:space="preserve"> </w:t>
      </w:r>
      <w:r w:rsidRPr="008B1772">
        <w:rPr>
          <w:i/>
          <w:color w:val="000000" w:themeColor="text1"/>
        </w:rPr>
        <w:t xml:space="preserve">k </w:t>
      </w:r>
      <w:r w:rsidRPr="008B1772">
        <w:rPr>
          <w:color w:val="000000" w:themeColor="text1"/>
        </w:rPr>
        <w:sym w:font="Symbol" w:char="F0A3"/>
      </w:r>
      <w:r w:rsidRPr="008B1772">
        <w:rPr>
          <w:color w:val="000000" w:themeColor="text1"/>
        </w:rPr>
        <w:t xml:space="preserve"> (2</w:t>
      </w:r>
      <w:r w:rsidRPr="008B1772">
        <w:rPr>
          <w:i/>
          <w:color w:val="000000" w:themeColor="text1"/>
          <w:vertAlign w:val="superscript"/>
        </w:rPr>
        <w:t>n</w:t>
      </w:r>
      <w:r w:rsidRPr="008B1772">
        <w:rPr>
          <w:rFonts w:ascii="新細明體" w:hAnsi="新細明體" w:hint="eastAsia"/>
          <w:color w:val="000000" w:themeColor="text1"/>
        </w:rPr>
        <w:t>－</w:t>
      </w:r>
      <w:r w:rsidRPr="008B1772">
        <w:rPr>
          <w:color w:val="000000" w:themeColor="text1"/>
        </w:rPr>
        <w:t>1)</w:t>
      </w:r>
      <w:r>
        <w:rPr>
          <w:rFonts w:hint="eastAsia"/>
          <w:color w:val="000000" w:themeColor="text1"/>
        </w:rPr>
        <w:t>}</w:t>
      </w:r>
      <w:r w:rsidRPr="00DF610D">
        <w:rPr>
          <w:rFonts w:ascii="微軟正黑體" w:eastAsia="微軟正黑體" w:hAnsi="微軟正黑體" w:hint="eastAsia"/>
          <w:color w:val="000000" w:themeColor="text1"/>
          <w:sz w:val="20"/>
          <w:szCs w:val="20"/>
        </w:rPr>
        <w:t>的值</w:t>
      </w:r>
      <w:r>
        <w:rPr>
          <w:rFonts w:ascii="微軟正黑體" w:eastAsia="微軟正黑體" w:hAnsi="微軟正黑體" w:hint="eastAsia"/>
          <w:color w:val="000000" w:themeColor="text1"/>
          <w:sz w:val="20"/>
          <w:szCs w:val="20"/>
        </w:rPr>
        <w:t xml:space="preserve">。取而代之，當量子電腦計算n個量子位元後，其結果為機率 </w:t>
      </w:r>
      <w:r w:rsidRPr="008B1772">
        <w:rPr>
          <w:color w:val="000000" w:themeColor="text1"/>
        </w:rPr>
        <w:t>|</w:t>
      </w:r>
      <w:r w:rsidRPr="008B1772">
        <w:rPr>
          <w:i/>
          <w:color w:val="000000" w:themeColor="text1"/>
        </w:rPr>
        <w:t>l</w:t>
      </w:r>
      <w:r w:rsidRPr="008B1772">
        <w:rPr>
          <w:color w:val="000000" w:themeColor="text1"/>
          <w:vertAlign w:val="subscript"/>
        </w:rPr>
        <w:t>0</w:t>
      </w:r>
      <w:r w:rsidRPr="008B1772">
        <w:rPr>
          <w:color w:val="000000" w:themeColor="text1"/>
        </w:rPr>
        <w:t>|</w:t>
      </w:r>
      <w:r w:rsidRPr="008B1772">
        <w:rPr>
          <w:color w:val="000000" w:themeColor="text1"/>
          <w:vertAlign w:val="superscript"/>
        </w:rPr>
        <w:t>2</w:t>
      </w:r>
      <w:r>
        <w:rPr>
          <w:rFonts w:ascii="微軟正黑體" w:eastAsia="微軟正黑體" w:hAnsi="微軟正黑體" w:hint="eastAsia"/>
          <w:color w:val="000000" w:themeColor="text1"/>
          <w:sz w:val="20"/>
          <w:szCs w:val="20"/>
        </w:rPr>
        <w:t xml:space="preserve">的0、機率 </w:t>
      </w:r>
      <w:r w:rsidRPr="008B1772">
        <w:rPr>
          <w:color w:val="000000" w:themeColor="text1"/>
        </w:rPr>
        <w:t>|</w:t>
      </w:r>
      <w:r w:rsidRPr="008B1772">
        <w:rPr>
          <w:i/>
          <w:color w:val="000000" w:themeColor="text1"/>
        </w:rPr>
        <w:t>l</w:t>
      </w:r>
      <w:r w:rsidRPr="008B1772">
        <w:rPr>
          <w:color w:val="000000" w:themeColor="text1"/>
          <w:vertAlign w:val="subscript"/>
        </w:rPr>
        <w:t>1</w:t>
      </w:r>
      <w:r w:rsidRPr="008B1772">
        <w:rPr>
          <w:color w:val="000000" w:themeColor="text1"/>
        </w:rPr>
        <w:t>|</w:t>
      </w:r>
      <w:r w:rsidRPr="008B1772">
        <w:rPr>
          <w:color w:val="000000" w:themeColor="text1"/>
          <w:vertAlign w:val="superscript"/>
        </w:rPr>
        <w:t>2</w:t>
      </w:r>
      <w:r>
        <w:rPr>
          <w:rFonts w:ascii="微軟正黑體" w:eastAsia="微軟正黑體" w:hAnsi="微軟正黑體" w:hint="eastAsia"/>
          <w:color w:val="000000" w:themeColor="text1"/>
          <w:sz w:val="20"/>
          <w:szCs w:val="20"/>
        </w:rPr>
        <w:t>的</w:t>
      </w:r>
      <w:r>
        <w:rPr>
          <w:rFonts w:ascii="微軟正黑體" w:eastAsia="微軟正黑體" w:hAnsi="微軟正黑體"/>
          <w:color w:val="000000" w:themeColor="text1"/>
          <w:sz w:val="20"/>
          <w:szCs w:val="20"/>
        </w:rPr>
        <w:t>1</w:t>
      </w:r>
      <w:r>
        <w:rPr>
          <w:rFonts w:ascii="微軟正黑體" w:eastAsia="微軟正黑體" w:hAnsi="微軟正黑體" w:hint="eastAsia"/>
          <w:color w:val="000000" w:themeColor="text1"/>
          <w:sz w:val="20"/>
          <w:szCs w:val="20"/>
        </w:rPr>
        <w:t xml:space="preserve">、機率 </w:t>
      </w:r>
      <w:r w:rsidRPr="008B1772">
        <w:rPr>
          <w:color w:val="000000" w:themeColor="text1"/>
        </w:rPr>
        <w:t>|</w:t>
      </w:r>
      <w:r w:rsidRPr="008B1772">
        <w:rPr>
          <w:i/>
          <w:color w:val="000000" w:themeColor="text1"/>
        </w:rPr>
        <w:t>l</w:t>
      </w:r>
      <w:r w:rsidRPr="008B1772">
        <w:rPr>
          <w:color w:val="000000" w:themeColor="text1"/>
          <w:vertAlign w:val="subscript"/>
        </w:rPr>
        <w:t>2</w:t>
      </w:r>
      <w:r w:rsidRPr="008B1772">
        <w:rPr>
          <w:color w:val="000000" w:themeColor="text1"/>
        </w:rPr>
        <w:t>|</w:t>
      </w:r>
      <w:r w:rsidRPr="008B1772">
        <w:rPr>
          <w:color w:val="000000" w:themeColor="text1"/>
          <w:vertAlign w:val="superscript"/>
        </w:rPr>
        <w:t>2</w:t>
      </w:r>
      <w:r>
        <w:rPr>
          <w:rFonts w:ascii="微軟正黑體" w:eastAsia="微軟正黑體" w:hAnsi="微軟正黑體" w:hint="eastAsia"/>
          <w:color w:val="000000" w:themeColor="text1"/>
          <w:sz w:val="20"/>
          <w:szCs w:val="20"/>
        </w:rPr>
        <w:t>的2或機率</w:t>
      </w:r>
      <m:oMath>
        <m:r>
          <m:rPr>
            <m:sty m:val="p"/>
          </m:rPr>
          <w:rPr>
            <w:rFonts w:ascii="Cambria Math" w:hAnsi="Cambria Math"/>
            <w:color w:val="000000" w:themeColor="text1"/>
          </w:rPr>
          <m:t>|</m:t>
        </m:r>
        <m:sSub>
          <m:sSubPr>
            <m:ctrlPr>
              <w:rPr>
                <w:rFonts w:ascii="Cambria Math" w:hAnsi="Cambria Math"/>
                <w:color w:val="000000" w:themeColor="text1"/>
              </w:rPr>
            </m:ctrlPr>
          </m:sSubPr>
          <m:e>
            <m:r>
              <w:rPr>
                <w:rFonts w:ascii="Cambria Math" w:hAnsi="Cambria Math"/>
                <w:color w:val="000000" w:themeColor="text1"/>
              </w:rPr>
              <m:t>l</m:t>
            </m:r>
          </m:e>
          <m:sub>
            <m:sSup>
              <m:sSupPr>
                <m:ctrlPr>
                  <w:rPr>
                    <w:rFonts w:ascii="Cambria Math" w:hAnsi="Cambria Math"/>
                    <w:i/>
                    <w:color w:val="000000" w:themeColor="text1"/>
                  </w:rPr>
                </m:ctrlPr>
              </m:sSupPr>
              <m:e>
                <m:r>
                  <w:rPr>
                    <w:rFonts w:ascii="Cambria Math" w:hAnsi="Cambria Math"/>
                    <w:color w:val="000000" w:themeColor="text1"/>
                  </w:rPr>
                  <m:t>2</m:t>
                </m:r>
              </m:e>
              <m:sup>
                <m:r>
                  <w:rPr>
                    <w:rFonts w:ascii="Cambria Math" w:hAnsi="Cambria Math"/>
                    <w:color w:val="000000" w:themeColor="text1"/>
                  </w:rPr>
                  <m:t>n</m:t>
                </m:r>
              </m:sup>
            </m:sSup>
            <m:r>
              <w:rPr>
                <w:rFonts w:ascii="Cambria Math" w:hAnsi="Cambria Math"/>
                <w:color w:val="000000" w:themeColor="text1"/>
              </w:rPr>
              <m:t>-1</m:t>
            </m:r>
          </m:sub>
        </m:sSub>
        <m:sSup>
          <m:sSupPr>
            <m:ctrlPr>
              <w:rPr>
                <w:rFonts w:ascii="Cambria Math" w:hAnsi="Cambria Math"/>
                <w:color w:val="000000" w:themeColor="text1"/>
              </w:rPr>
            </m:ctrlPr>
          </m:sSupPr>
          <m:e>
            <m:r>
              <m:rPr>
                <m:sty m:val="p"/>
              </m:rPr>
              <w:rPr>
                <w:rFonts w:ascii="Cambria Math" w:hAnsi="Cambria Math"/>
                <w:color w:val="000000" w:themeColor="text1"/>
              </w:rPr>
              <m:t>|</m:t>
            </m:r>
          </m:e>
          <m:sup>
            <m:r>
              <w:rPr>
                <w:rFonts w:ascii="Cambria Math" w:hAnsi="Cambria Math"/>
                <w:color w:val="000000" w:themeColor="text1"/>
              </w:rPr>
              <m:t>2</m:t>
            </m:r>
          </m:sup>
        </m:sSup>
      </m:oMath>
      <w:r>
        <w:rPr>
          <w:rFonts w:ascii="微軟正黑體" w:eastAsia="微軟正黑體" w:hAnsi="微軟正黑體" w:hint="eastAsia"/>
          <w:color w:val="000000" w:themeColor="text1"/>
          <w:sz w:val="20"/>
          <w:szCs w:val="20"/>
        </w:rPr>
        <w:t>的</w:t>
      </w:r>
      <w:r w:rsidRPr="008B1772">
        <w:rPr>
          <w:color w:val="000000" w:themeColor="text1"/>
        </w:rPr>
        <w:t>(2</w:t>
      </w:r>
      <w:r w:rsidRPr="008B1772">
        <w:rPr>
          <w:i/>
          <w:color w:val="000000" w:themeColor="text1"/>
          <w:vertAlign w:val="superscript"/>
        </w:rPr>
        <w:t>n</w:t>
      </w:r>
      <w:r w:rsidRPr="008B1772">
        <w:rPr>
          <w:rFonts w:ascii="新細明體" w:hAnsi="新細明體" w:hint="eastAsia"/>
          <w:color w:val="000000" w:themeColor="text1"/>
        </w:rPr>
        <w:t>－</w:t>
      </w:r>
      <w:r w:rsidRPr="008B1772">
        <w:rPr>
          <w:color w:val="000000" w:themeColor="text1"/>
        </w:rPr>
        <w:t>1)</w:t>
      </w:r>
      <w:r w:rsidRPr="00DF610D">
        <w:rPr>
          <w:rFonts w:ascii="微軟正黑體" w:eastAsia="微軟正黑體" w:hAnsi="微軟正黑體" w:hint="eastAsia"/>
          <w:color w:val="000000" w:themeColor="text1"/>
          <w:sz w:val="20"/>
          <w:szCs w:val="20"/>
        </w:rPr>
        <w:t>。</w:t>
      </w:r>
      <w:r>
        <w:rPr>
          <w:rFonts w:ascii="微軟正黑體" w:eastAsia="微軟正黑體" w:hAnsi="微軟正黑體" w:hint="eastAsia"/>
          <w:color w:val="000000" w:themeColor="text1"/>
          <w:sz w:val="20"/>
          <w:szCs w:val="20"/>
        </w:rPr>
        <w:t>這表示讀量子位元需要測量，而讀數是傳統位元。</w:t>
      </w:r>
    </w:p>
    <w:p w:rsidR="006D6E53" w:rsidRPr="008B1772" w:rsidRDefault="006D6E53" w:rsidP="006D6E53">
      <w:pPr>
        <w:pStyle w:val="content"/>
        <w:ind w:firstLineChars="150" w:firstLine="360"/>
        <w:rPr>
          <w:color w:val="000000" w:themeColor="text1"/>
        </w:rPr>
      </w:pPr>
    </w:p>
    <w:p w:rsidR="00E36CFC" w:rsidRPr="008B1772" w:rsidRDefault="00DB7DB4" w:rsidP="00DB7DB4">
      <w:pPr>
        <w:pStyle w:val="SECTION"/>
        <w:rPr>
          <w:b/>
          <w:color w:val="000000" w:themeColor="text1"/>
          <w:sz w:val="28"/>
        </w:rPr>
      </w:pPr>
      <w:r w:rsidRPr="008B1772">
        <w:rPr>
          <w:b/>
          <w:color w:val="000000" w:themeColor="text1"/>
          <w:sz w:val="28"/>
        </w:rPr>
        <w:t xml:space="preserve">1.1.2 </w:t>
      </w:r>
      <w:r w:rsidR="00A73E0F">
        <w:rPr>
          <w:rFonts w:hint="eastAsia"/>
          <w:b/>
          <w:color w:val="000000" w:themeColor="text1"/>
          <w:sz w:val="28"/>
        </w:rPr>
        <w:t>多重量子位元的聲明與測量</w:t>
      </w:r>
    </w:p>
    <w:p w:rsidR="00E36CFC" w:rsidRPr="008B1772" w:rsidRDefault="00E36CFC" w:rsidP="00E36CFC">
      <w:pPr>
        <w:pStyle w:val="content"/>
        <w:ind w:firstLineChars="150" w:firstLine="360"/>
        <w:rPr>
          <w:color w:val="000000" w:themeColor="text1"/>
        </w:rPr>
      </w:pPr>
    </w:p>
    <w:p w:rsidR="00674A51" w:rsidRPr="008B1772" w:rsidRDefault="00546860" w:rsidP="00604BAF">
      <w:pPr>
        <w:pStyle w:val="content"/>
        <w:ind w:firstLineChars="150" w:firstLine="360"/>
        <w:rPr>
          <w:color w:val="000000" w:themeColor="text1"/>
        </w:rPr>
      </w:pPr>
      <w:r w:rsidRPr="008B1772">
        <w:rPr>
          <w:color w:val="000000" w:themeColor="text1"/>
        </w:rPr>
        <w:t>QASM</w:t>
      </w:r>
      <w:r w:rsidR="003C3184" w:rsidRPr="003C3184">
        <w:rPr>
          <w:rFonts w:ascii="微軟正黑體" w:eastAsia="微軟正黑體" w:hAnsi="微軟正黑體" w:hint="eastAsia"/>
          <w:color w:val="000000" w:themeColor="text1"/>
          <w:sz w:val="20"/>
          <w:szCs w:val="20"/>
        </w:rPr>
        <w:t>是量子組合語言的縮寫</w:t>
      </w:r>
      <w:r w:rsidR="003C3184">
        <w:rPr>
          <w:rFonts w:hint="eastAsia"/>
          <w:color w:val="000000" w:themeColor="text1"/>
        </w:rPr>
        <w:t>。</w:t>
      </w:r>
      <w:r w:rsidRPr="003C3184">
        <w:rPr>
          <w:rFonts w:ascii="微軟正黑體" w:eastAsia="微軟正黑體" w:hAnsi="微軟正黑體"/>
          <w:color w:val="000000" w:themeColor="text1"/>
          <w:sz w:val="20"/>
          <w:szCs w:val="20"/>
        </w:rPr>
        <w:t xml:space="preserve"> </w:t>
      </w:r>
      <w:r w:rsidR="003C3184" w:rsidRPr="003C3184">
        <w:rPr>
          <w:rFonts w:ascii="微軟正黑體" w:eastAsia="微軟正黑體" w:hAnsi="微軟正黑體" w:hint="eastAsia"/>
          <w:color w:val="000000" w:themeColor="text1"/>
          <w:sz w:val="20"/>
          <w:szCs w:val="20"/>
        </w:rPr>
        <w:t>開放式</w:t>
      </w:r>
      <w:r w:rsidRPr="008B1772">
        <w:rPr>
          <w:color w:val="000000" w:themeColor="text1"/>
        </w:rPr>
        <w:t xml:space="preserve"> QASM </w:t>
      </w:r>
      <w:r w:rsidR="003C3184" w:rsidRPr="003C3184">
        <w:rPr>
          <w:rFonts w:ascii="微軟正黑體" w:eastAsia="微軟正黑體" w:hAnsi="微軟正黑體" w:hint="eastAsia"/>
          <w:color w:val="000000" w:themeColor="text1"/>
          <w:sz w:val="20"/>
          <w:szCs w:val="20"/>
        </w:rPr>
        <w:t>是一種簡單</w:t>
      </w:r>
      <w:r w:rsidR="003C3184">
        <w:rPr>
          <w:rFonts w:ascii="微軟正黑體" w:eastAsia="微軟正黑體" w:hAnsi="微軟正黑體" w:hint="eastAsia"/>
          <w:color w:val="000000" w:themeColor="text1"/>
          <w:sz w:val="20"/>
          <w:szCs w:val="20"/>
        </w:rPr>
        <w:t>文字語言，用於說明通用量子電路，在開放式</w:t>
      </w:r>
      <w:r w:rsidRPr="008B1772">
        <w:rPr>
          <w:color w:val="000000" w:themeColor="text1"/>
        </w:rPr>
        <w:t xml:space="preserve"> QASM</w:t>
      </w:r>
      <w:r w:rsidR="003C3184" w:rsidRPr="003C3184">
        <w:rPr>
          <w:rFonts w:ascii="微軟正黑體" w:eastAsia="微軟正黑體" w:hAnsi="微軟正黑體" w:hint="eastAsia"/>
          <w:color w:val="000000" w:themeColor="text1"/>
          <w:sz w:val="20"/>
          <w:szCs w:val="20"/>
        </w:rPr>
        <w:t>，</w:t>
      </w:r>
      <w:r w:rsidRPr="008B1772">
        <w:rPr>
          <w:color w:val="000000" w:themeColor="text1"/>
        </w:rPr>
        <w:t xml:space="preserve"> </w:t>
      </w:r>
      <w:r w:rsidR="003C3184" w:rsidRPr="003C3184">
        <w:rPr>
          <w:rFonts w:ascii="微軟正黑體" w:eastAsia="微軟正黑體" w:hAnsi="微軟正黑體" w:hint="eastAsia"/>
          <w:color w:val="000000" w:themeColor="text1"/>
          <w:sz w:val="20"/>
          <w:szCs w:val="20"/>
        </w:rPr>
        <w:t>在</w:t>
      </w:r>
      <w:r w:rsidR="003C3184">
        <w:rPr>
          <w:rFonts w:ascii="微軟正黑體" w:eastAsia="微軟正黑體" w:hAnsi="微軟正黑體" w:hint="eastAsia"/>
          <w:color w:val="000000" w:themeColor="text1"/>
          <w:sz w:val="20"/>
          <w:szCs w:val="20"/>
        </w:rPr>
        <w:t>人類可讀格式的語法有C和組合語言的元素</w:t>
      </w:r>
      <w:r w:rsidR="003C3184">
        <w:rPr>
          <w:rFonts w:hint="eastAsia"/>
          <w:color w:val="000000" w:themeColor="text1"/>
        </w:rPr>
        <w:t>。</w:t>
      </w:r>
      <w:r w:rsidR="003C3184" w:rsidRPr="003C3184">
        <w:rPr>
          <w:rFonts w:ascii="微軟正黑體" w:eastAsia="微軟正黑體" w:hAnsi="微軟正黑體" w:hint="eastAsia"/>
          <w:color w:val="000000" w:themeColor="text1"/>
          <w:sz w:val="20"/>
          <w:szCs w:val="20"/>
        </w:rPr>
        <w:t>對於開放式</w:t>
      </w:r>
      <w:r w:rsidRPr="008B1772">
        <w:rPr>
          <w:color w:val="000000" w:themeColor="text1"/>
        </w:rPr>
        <w:t xml:space="preserve"> QAS</w:t>
      </w:r>
      <w:r w:rsidR="003C3184">
        <w:rPr>
          <w:color w:val="000000" w:themeColor="text1"/>
        </w:rPr>
        <w:t xml:space="preserve">M </w:t>
      </w:r>
      <w:r w:rsidR="003C3184" w:rsidRPr="003C3184">
        <w:rPr>
          <w:rFonts w:ascii="微軟正黑體" w:eastAsia="微軟正黑體" w:hAnsi="微軟正黑體" w:hint="eastAsia"/>
          <w:color w:val="000000" w:themeColor="text1"/>
          <w:sz w:val="20"/>
          <w:szCs w:val="20"/>
        </w:rPr>
        <w:t>程式，第一</w:t>
      </w:r>
      <w:r w:rsidR="003C3184">
        <w:rPr>
          <w:rFonts w:ascii="微軟正黑體" w:eastAsia="微軟正黑體" w:hAnsi="微軟正黑體" w:hint="eastAsia"/>
          <w:color w:val="000000" w:themeColor="text1"/>
          <w:sz w:val="20"/>
          <w:szCs w:val="20"/>
        </w:rPr>
        <w:t>行(非註釋)必須是</w:t>
      </w:r>
      <w:r w:rsidRPr="008B1772">
        <w:rPr>
          <w:color w:val="000000" w:themeColor="text1"/>
        </w:rPr>
        <w:t xml:space="preserve"> </w:t>
      </w:r>
      <w:r w:rsidR="00155B61" w:rsidRPr="008B1772">
        <w:rPr>
          <w:color w:val="000000" w:themeColor="text1"/>
        </w:rPr>
        <w:t>“</w:t>
      </w:r>
      <w:r w:rsidRPr="008B1772">
        <w:rPr>
          <w:b/>
          <w:color w:val="000000" w:themeColor="text1"/>
        </w:rPr>
        <w:t>OPENQASM M.m</w:t>
      </w:r>
      <w:r w:rsidR="00155B61" w:rsidRPr="008B1772">
        <w:rPr>
          <w:b/>
          <w:color w:val="000000" w:themeColor="text1"/>
        </w:rPr>
        <w:t>;</w:t>
      </w:r>
      <w:r w:rsidR="00155B61" w:rsidRPr="008B1772">
        <w:rPr>
          <w:color w:val="000000" w:themeColor="text1"/>
        </w:rPr>
        <w:t>”</w:t>
      </w:r>
      <w:r w:rsidR="005C019E" w:rsidRPr="008B1772">
        <w:rPr>
          <w:color w:val="000000" w:themeColor="text1"/>
        </w:rPr>
        <w:t xml:space="preserve"> </w:t>
      </w:r>
      <w:r w:rsidR="003C3184" w:rsidRPr="003C3184">
        <w:rPr>
          <w:rFonts w:ascii="微軟正黑體" w:eastAsia="微軟正黑體" w:hAnsi="微軟正黑體" w:hint="eastAsia"/>
          <w:color w:val="000000" w:themeColor="text1"/>
          <w:sz w:val="20"/>
          <w:szCs w:val="20"/>
        </w:rPr>
        <w:t>，</w:t>
      </w:r>
      <w:r w:rsidR="003C3184">
        <w:rPr>
          <w:rFonts w:ascii="微軟正黑體" w:eastAsia="微軟正黑體" w:hAnsi="微軟正黑體" w:hint="eastAsia"/>
          <w:color w:val="000000" w:themeColor="text1"/>
          <w:sz w:val="20"/>
          <w:szCs w:val="20"/>
        </w:rPr>
        <w:t>其表示主要版本為M和次要版本m。因為在IBM量子電腦的雲端上只支援2</w:t>
      </w:r>
      <w:r w:rsidR="003C3184">
        <w:rPr>
          <w:rFonts w:ascii="微軟正黑體" w:eastAsia="微軟正黑體" w:hAnsi="微軟正黑體"/>
          <w:color w:val="000000" w:themeColor="text1"/>
          <w:sz w:val="20"/>
          <w:szCs w:val="20"/>
        </w:rPr>
        <w:t>.0</w:t>
      </w:r>
      <w:r w:rsidR="003C3184">
        <w:rPr>
          <w:rFonts w:ascii="微軟正黑體" w:eastAsia="微軟正黑體" w:hAnsi="微軟正黑體" w:hint="eastAsia"/>
          <w:color w:val="000000" w:themeColor="text1"/>
          <w:sz w:val="20"/>
          <w:szCs w:val="20"/>
        </w:rPr>
        <w:t>版，所以我們說明2.0版並使用2.0版去編撰量子程式</w:t>
      </w:r>
      <w:r w:rsidR="003C3184" w:rsidRPr="003C3184">
        <w:rPr>
          <w:rFonts w:ascii="微軟正黑體" w:eastAsia="微軟正黑體" w:hAnsi="微軟正黑體" w:hint="eastAsia"/>
          <w:color w:val="000000" w:themeColor="text1"/>
          <w:sz w:val="20"/>
          <w:szCs w:val="20"/>
        </w:rPr>
        <w:t>。</w:t>
      </w:r>
      <w:r w:rsidR="004B621B">
        <w:rPr>
          <w:rFonts w:ascii="微軟正黑體" w:eastAsia="微軟正黑體" w:hAnsi="微軟正黑體" w:hint="eastAsia"/>
          <w:color w:val="000000" w:themeColor="text1"/>
          <w:sz w:val="20"/>
          <w:szCs w:val="20"/>
        </w:rPr>
        <w:t>「關鍵字」版本不能在文件中多次發生</w:t>
      </w:r>
      <w:r w:rsidR="004B621B" w:rsidRPr="004B621B">
        <w:rPr>
          <w:rFonts w:ascii="微軟正黑體" w:eastAsia="微軟正黑體" w:hAnsi="微軟正黑體" w:hint="eastAsia"/>
          <w:color w:val="000000" w:themeColor="text1"/>
          <w:sz w:val="20"/>
          <w:szCs w:val="20"/>
        </w:rPr>
        <w:t>。</w:t>
      </w:r>
      <w:r w:rsidR="004B621B">
        <w:rPr>
          <w:rFonts w:ascii="微軟正黑體" w:eastAsia="微軟正黑體" w:hAnsi="微軟正黑體" w:hint="eastAsia"/>
          <w:color w:val="000000" w:themeColor="text1"/>
          <w:sz w:val="20"/>
          <w:szCs w:val="20"/>
        </w:rPr>
        <w:t>語句用分號分隔。註釋以左斜線開始，以換行結尾。</w:t>
      </w:r>
      <w:r w:rsidR="004B621B">
        <w:rPr>
          <w:rFonts w:ascii="微軟正黑體" w:eastAsia="微軟正黑體" w:hAnsi="微軟正黑體"/>
          <w:color w:val="000000" w:themeColor="text1"/>
          <w:sz w:val="20"/>
          <w:szCs w:val="20"/>
        </w:rPr>
        <w:t>Include</w:t>
      </w:r>
      <w:r w:rsidR="004B621B">
        <w:rPr>
          <w:rFonts w:ascii="微軟正黑體" w:eastAsia="微軟正黑體" w:hAnsi="微軟正黑體" w:hint="eastAsia"/>
          <w:color w:val="000000" w:themeColor="text1"/>
          <w:sz w:val="20"/>
          <w:szCs w:val="20"/>
        </w:rPr>
        <w:t>、f</w:t>
      </w:r>
      <w:r w:rsidR="004B621B">
        <w:rPr>
          <w:rFonts w:ascii="微軟正黑體" w:eastAsia="微軟正黑體" w:hAnsi="微軟正黑體"/>
          <w:color w:val="000000" w:themeColor="text1"/>
          <w:sz w:val="20"/>
          <w:szCs w:val="20"/>
        </w:rPr>
        <w:t>ilename</w:t>
      </w:r>
      <w:r w:rsidR="004B621B">
        <w:rPr>
          <w:rFonts w:ascii="微軟正黑體" w:eastAsia="微軟正黑體" w:hAnsi="微軟正黑體" w:hint="eastAsia"/>
          <w:color w:val="000000" w:themeColor="text1"/>
          <w:sz w:val="20"/>
          <w:szCs w:val="20"/>
        </w:rPr>
        <w:t>語句：解析f</w:t>
      </w:r>
      <w:r w:rsidR="004B621B">
        <w:rPr>
          <w:rFonts w:ascii="微軟正黑體" w:eastAsia="微軟正黑體" w:hAnsi="微軟正黑體"/>
          <w:color w:val="000000" w:themeColor="text1"/>
          <w:sz w:val="20"/>
          <w:szCs w:val="20"/>
        </w:rPr>
        <w:t>i</w:t>
      </w:r>
      <w:r w:rsidR="004B621B">
        <w:rPr>
          <w:rFonts w:ascii="微軟正黑體" w:eastAsia="微軟正黑體" w:hAnsi="微軟正黑體" w:hint="eastAsia"/>
          <w:color w:val="000000" w:themeColor="text1"/>
          <w:sz w:val="20"/>
          <w:szCs w:val="20"/>
        </w:rPr>
        <w:t>l</w:t>
      </w:r>
      <w:r w:rsidR="004B621B">
        <w:rPr>
          <w:rFonts w:ascii="微軟正黑體" w:eastAsia="微軟正黑體" w:hAnsi="微軟正黑體"/>
          <w:color w:val="000000" w:themeColor="text1"/>
          <w:sz w:val="20"/>
          <w:szCs w:val="20"/>
        </w:rPr>
        <w:t>ename</w:t>
      </w:r>
      <w:r w:rsidR="004B621B">
        <w:rPr>
          <w:rFonts w:ascii="微軟正黑體" w:eastAsia="微軟正黑體" w:hAnsi="微軟正黑體" w:hint="eastAsia"/>
          <w:color w:val="000000" w:themeColor="text1"/>
          <w:sz w:val="20"/>
          <w:szCs w:val="20"/>
        </w:rPr>
        <w:t>，就像將文件內容貼到i</w:t>
      </w:r>
      <w:r w:rsidR="004B621B">
        <w:rPr>
          <w:rFonts w:ascii="微軟正黑體" w:eastAsia="微軟正黑體" w:hAnsi="微軟正黑體"/>
          <w:color w:val="000000" w:themeColor="text1"/>
          <w:sz w:val="20"/>
          <w:szCs w:val="20"/>
        </w:rPr>
        <w:t>nlcude</w:t>
      </w:r>
      <w:r w:rsidR="004B621B">
        <w:rPr>
          <w:rFonts w:ascii="微軟正黑體" w:eastAsia="微軟正黑體" w:hAnsi="微軟正黑體" w:hint="eastAsia"/>
          <w:color w:val="000000" w:themeColor="text1"/>
          <w:sz w:val="20"/>
          <w:szCs w:val="20"/>
        </w:rPr>
        <w:t>語句的位置</w:t>
      </w:r>
      <w:r w:rsidR="004B621B" w:rsidRPr="004B621B">
        <w:rPr>
          <w:rFonts w:ascii="微軟正黑體" w:eastAsia="微軟正黑體" w:hAnsi="微軟正黑體" w:hint="eastAsia"/>
          <w:color w:val="000000" w:themeColor="text1"/>
          <w:sz w:val="20"/>
          <w:szCs w:val="20"/>
        </w:rPr>
        <w:t>。</w:t>
      </w:r>
      <w:r w:rsidR="004B621B">
        <w:rPr>
          <w:rFonts w:ascii="微軟正黑體" w:eastAsia="微軟正黑體" w:hAnsi="微軟正黑體" w:hint="eastAsia"/>
          <w:color w:val="000000" w:themeColor="text1"/>
          <w:sz w:val="20"/>
          <w:szCs w:val="20"/>
        </w:rPr>
        <w:t>指定相對路徑。</w:t>
      </w:r>
    </w:p>
    <w:p w:rsidR="00432057" w:rsidRPr="008B1772" w:rsidRDefault="00432057" w:rsidP="00604BAF">
      <w:pPr>
        <w:pStyle w:val="content"/>
        <w:ind w:firstLineChars="150" w:firstLine="360"/>
        <w:rPr>
          <w:color w:val="000000" w:themeColor="text1"/>
        </w:rPr>
      </w:pPr>
    </w:p>
    <w:p w:rsidR="00D54605" w:rsidRPr="008B1772" w:rsidRDefault="004B621B" w:rsidP="00604BAF">
      <w:pPr>
        <w:pStyle w:val="content"/>
        <w:ind w:firstLineChars="150" w:firstLine="300"/>
        <w:rPr>
          <w:color w:val="000000" w:themeColor="text1"/>
        </w:rPr>
      </w:pPr>
      <w:r w:rsidRPr="004B621B">
        <w:rPr>
          <w:rFonts w:ascii="微軟正黑體" w:eastAsia="微軟正黑體" w:hAnsi="微軟正黑體" w:hint="eastAsia"/>
          <w:color w:val="000000" w:themeColor="text1"/>
          <w:sz w:val="20"/>
          <w:szCs w:val="20"/>
        </w:rPr>
        <w:t>在開放式</w:t>
      </w:r>
      <w:r w:rsidR="000B2AB6" w:rsidRPr="008B1772">
        <w:rPr>
          <w:color w:val="000000" w:themeColor="text1"/>
        </w:rPr>
        <w:t xml:space="preserve"> QASM </w:t>
      </w:r>
      <w:r>
        <w:rPr>
          <w:rFonts w:hint="eastAsia"/>
          <w:color w:val="000000" w:themeColor="text1"/>
        </w:rPr>
        <w:t>2.0</w:t>
      </w:r>
      <w:r w:rsidRPr="004B621B">
        <w:rPr>
          <w:rFonts w:ascii="微軟正黑體" w:eastAsia="微軟正黑體" w:hAnsi="微軟正黑體" w:hint="eastAsia"/>
          <w:color w:val="000000" w:themeColor="text1"/>
          <w:sz w:val="20"/>
          <w:szCs w:val="20"/>
        </w:rPr>
        <w:t>版</w:t>
      </w:r>
      <w:r w:rsidR="000B2AB6" w:rsidRPr="008B1772">
        <w:rPr>
          <w:color w:val="000000" w:themeColor="text1"/>
        </w:rPr>
        <w:t xml:space="preserve"> </w:t>
      </w:r>
      <w:r w:rsidR="00475273" w:rsidRPr="00475273">
        <w:rPr>
          <w:rFonts w:ascii="微軟正黑體" w:eastAsia="微軟正黑體" w:hAnsi="微軟正黑體" w:hint="eastAsia"/>
          <w:color w:val="000000" w:themeColor="text1"/>
          <w:sz w:val="20"/>
          <w:szCs w:val="20"/>
        </w:rPr>
        <w:t>唯一</w:t>
      </w:r>
      <w:r w:rsidR="00475273">
        <w:rPr>
          <w:rFonts w:ascii="微軟正黑體" w:eastAsia="微軟正黑體" w:hAnsi="微軟正黑體" w:hint="eastAsia"/>
          <w:color w:val="000000" w:themeColor="text1"/>
          <w:sz w:val="20"/>
          <w:szCs w:val="20"/>
        </w:rPr>
        <w:t>的儲存類型是傳統的跟量子儲存器，分別是一維的位元和量子位元的陣列。</w:t>
      </w:r>
      <w:r w:rsidR="00323DDA" w:rsidRPr="008B1772">
        <w:rPr>
          <w:color w:val="000000" w:themeColor="text1"/>
        </w:rPr>
        <w:t>“</w:t>
      </w:r>
      <w:r w:rsidR="000B2AB6" w:rsidRPr="008B1772">
        <w:rPr>
          <w:b/>
          <w:color w:val="000000" w:themeColor="text1"/>
        </w:rPr>
        <w:t>qreg name</w:t>
      </w:r>
      <w:r w:rsidR="000B2AB6" w:rsidRPr="008B1772">
        <w:rPr>
          <w:color w:val="000000" w:themeColor="text1"/>
        </w:rPr>
        <w:t>[</w:t>
      </w:r>
      <w:r w:rsidR="000B2AB6" w:rsidRPr="008B1772">
        <w:rPr>
          <w:b/>
          <w:color w:val="000000" w:themeColor="text1"/>
        </w:rPr>
        <w:t>size</w:t>
      </w:r>
      <w:r w:rsidR="000B2AB6" w:rsidRPr="008B1772">
        <w:rPr>
          <w:color w:val="000000" w:themeColor="text1"/>
        </w:rPr>
        <w:t>]</w:t>
      </w:r>
      <w:r w:rsidR="000B2AB6" w:rsidRPr="008B1772">
        <w:rPr>
          <w:b/>
          <w:color w:val="000000" w:themeColor="text1"/>
        </w:rPr>
        <w:t>;</w:t>
      </w:r>
      <w:r w:rsidR="00323DDA" w:rsidRPr="008B1772">
        <w:rPr>
          <w:color w:val="000000" w:themeColor="text1"/>
        </w:rPr>
        <w:t>”</w:t>
      </w:r>
      <w:r w:rsidR="000B2AB6" w:rsidRPr="008B1772">
        <w:rPr>
          <w:color w:val="000000" w:themeColor="text1"/>
        </w:rPr>
        <w:t xml:space="preserve"> </w:t>
      </w:r>
      <w:r w:rsidR="00475273">
        <w:rPr>
          <w:rFonts w:ascii="微軟正黑體" w:eastAsia="微軟正黑體" w:hAnsi="微軟正黑體" w:hint="eastAsia"/>
          <w:color w:val="000000" w:themeColor="text1"/>
          <w:sz w:val="20"/>
          <w:szCs w:val="20"/>
        </w:rPr>
        <w:t>宣告一個量子位元陣列，並給定陣列的名稱與大小。</w:t>
      </w:r>
      <w:r w:rsidR="00475273" w:rsidRPr="00475273">
        <w:rPr>
          <w:rFonts w:ascii="微軟正黑體" w:eastAsia="微軟正黑體" w:hAnsi="微軟正黑體" w:hint="eastAsia"/>
          <w:color w:val="000000" w:themeColor="text1"/>
          <w:sz w:val="20"/>
          <w:szCs w:val="20"/>
        </w:rPr>
        <w:t>標示</w:t>
      </w:r>
      <w:r w:rsidR="00475273" w:rsidRPr="00475273">
        <w:rPr>
          <w:rFonts w:ascii="微軟正黑體" w:eastAsia="微軟正黑體" w:hAnsi="微軟正黑體" w:hint="eastAsia"/>
          <w:color w:val="000000" w:themeColor="text1"/>
          <w:sz w:val="20"/>
          <w:szCs w:val="20"/>
        </w:rPr>
        <w:lastRenderedPageBreak/>
        <w:t>符號</w:t>
      </w:r>
      <w:r w:rsidR="00475273">
        <w:rPr>
          <w:rFonts w:ascii="微軟正黑體" w:eastAsia="微軟正黑體" w:hAnsi="微軟正黑體" w:hint="eastAsia"/>
          <w:color w:val="000000" w:themeColor="text1"/>
          <w:sz w:val="20"/>
          <w:szCs w:val="20"/>
        </w:rPr>
        <w:t>，像是名稱，需以小寫開頭，包含字母、數字與底線。</w:t>
      </w:r>
      <w:r w:rsidR="00475273" w:rsidRPr="00475273">
        <w:rPr>
          <w:rFonts w:ascii="微軟正黑體" w:eastAsia="微軟正黑體" w:hAnsi="微軟正黑體" w:hint="eastAsia"/>
          <w:color w:val="000000" w:themeColor="text1"/>
          <w:sz w:val="20"/>
          <w:szCs w:val="20"/>
        </w:rPr>
        <w:t>變數</w:t>
      </w:r>
      <w:r w:rsidR="000B2AB6" w:rsidRPr="008B1772">
        <w:rPr>
          <w:b/>
          <w:color w:val="000000" w:themeColor="text1"/>
        </w:rPr>
        <w:t>name</w:t>
      </w:r>
      <w:r w:rsidR="000B2AB6" w:rsidRPr="008B1772">
        <w:rPr>
          <w:color w:val="000000" w:themeColor="text1"/>
        </w:rPr>
        <w:t>[</w:t>
      </w:r>
      <w:r w:rsidR="000B2AB6" w:rsidRPr="008B1772">
        <w:rPr>
          <w:i/>
          <w:color w:val="000000" w:themeColor="text1"/>
        </w:rPr>
        <w:t>k</w:t>
      </w:r>
      <w:r w:rsidR="000B2AB6" w:rsidRPr="008B1772">
        <w:rPr>
          <w:color w:val="000000" w:themeColor="text1"/>
        </w:rPr>
        <w:t xml:space="preserve">] </w:t>
      </w:r>
      <w:r w:rsidR="00475273" w:rsidRPr="00475273">
        <w:rPr>
          <w:rFonts w:ascii="微軟正黑體" w:eastAsia="微軟正黑體" w:hAnsi="微軟正黑體" w:hint="eastAsia"/>
          <w:color w:val="000000" w:themeColor="text1"/>
          <w:sz w:val="20"/>
          <w:szCs w:val="20"/>
        </w:rPr>
        <w:t>指</w:t>
      </w:r>
      <w:r w:rsidR="001F16C3">
        <w:rPr>
          <w:rFonts w:ascii="微軟正黑體" w:eastAsia="微軟正黑體" w:hAnsi="微軟正黑體" w:hint="eastAsia"/>
          <w:color w:val="000000" w:themeColor="text1"/>
          <w:sz w:val="20"/>
          <w:szCs w:val="20"/>
        </w:rPr>
        <w:t>的是該變數第k個量子位元。此儲存器的每個量子位元初始都為</w:t>
      </w:r>
      <w:r w:rsidR="00D656D6" w:rsidRPr="008B1772">
        <w:rPr>
          <w:color w:val="000000" w:themeColor="text1"/>
        </w:rPr>
        <w:t>|</w:t>
      </w:r>
      <w:r w:rsidR="000B2AB6" w:rsidRPr="008B1772">
        <w:rPr>
          <w:color w:val="000000" w:themeColor="text1"/>
        </w:rPr>
        <w:t>0</w:t>
      </w:r>
      <w:r w:rsidR="00D656D6" w:rsidRPr="008B1772">
        <w:rPr>
          <w:color w:val="000000" w:themeColor="text1"/>
        </w:rPr>
        <w:t>&gt;</w:t>
      </w:r>
      <w:r w:rsidR="001F16C3" w:rsidRPr="001F16C3">
        <w:rPr>
          <w:rFonts w:ascii="微軟正黑體" w:eastAsia="微軟正黑體" w:hAnsi="微軟正黑體" w:hint="eastAsia"/>
          <w:color w:val="000000" w:themeColor="text1"/>
          <w:sz w:val="20"/>
          <w:szCs w:val="20"/>
        </w:rPr>
        <w:t>。</w:t>
      </w:r>
      <w:r w:rsidR="000B2AB6" w:rsidRPr="008B1772">
        <w:rPr>
          <w:color w:val="000000" w:themeColor="text1"/>
        </w:rPr>
        <w:t xml:space="preserve"> </w:t>
      </w:r>
      <w:r w:rsidR="001F16C3" w:rsidRPr="001F16C3">
        <w:rPr>
          <w:rFonts w:ascii="微軟正黑體" w:eastAsia="微軟正黑體" w:hAnsi="微軟正黑體" w:hint="eastAsia"/>
          <w:color w:val="000000" w:themeColor="text1"/>
          <w:sz w:val="20"/>
          <w:szCs w:val="20"/>
        </w:rPr>
        <w:t>同樣的，</w:t>
      </w:r>
      <w:r w:rsidR="000B2AB6" w:rsidRPr="008B1772">
        <w:rPr>
          <w:color w:val="000000" w:themeColor="text1"/>
        </w:rPr>
        <w:t xml:space="preserve"> </w:t>
      </w:r>
      <w:r w:rsidR="00323DDA" w:rsidRPr="008B1772">
        <w:rPr>
          <w:color w:val="000000" w:themeColor="text1"/>
        </w:rPr>
        <w:t>“</w:t>
      </w:r>
      <w:r w:rsidR="000B2AB6" w:rsidRPr="008B1772">
        <w:rPr>
          <w:b/>
          <w:color w:val="000000" w:themeColor="text1"/>
        </w:rPr>
        <w:t>creg name</w:t>
      </w:r>
      <w:r w:rsidR="000B2AB6" w:rsidRPr="008B1772">
        <w:rPr>
          <w:color w:val="000000" w:themeColor="text1"/>
        </w:rPr>
        <w:t>[</w:t>
      </w:r>
      <w:r w:rsidR="000B2AB6" w:rsidRPr="008B1772">
        <w:rPr>
          <w:b/>
          <w:color w:val="000000" w:themeColor="text1"/>
        </w:rPr>
        <w:t>size</w:t>
      </w:r>
      <w:r w:rsidR="000B2AB6" w:rsidRPr="008B1772">
        <w:rPr>
          <w:color w:val="000000" w:themeColor="text1"/>
        </w:rPr>
        <w:t>]</w:t>
      </w:r>
      <w:r w:rsidR="000B2AB6" w:rsidRPr="008B1772">
        <w:rPr>
          <w:b/>
          <w:color w:val="000000" w:themeColor="text1"/>
        </w:rPr>
        <w:t>;</w:t>
      </w:r>
      <w:r w:rsidR="00323DDA" w:rsidRPr="008B1772">
        <w:rPr>
          <w:color w:val="000000" w:themeColor="text1"/>
        </w:rPr>
        <w:t>”</w:t>
      </w:r>
      <w:r w:rsidR="000B2AB6" w:rsidRPr="008B1772">
        <w:rPr>
          <w:color w:val="000000" w:themeColor="text1"/>
        </w:rPr>
        <w:t xml:space="preserve"> </w:t>
      </w:r>
      <w:r w:rsidR="001F16C3" w:rsidRPr="001F16C3">
        <w:rPr>
          <w:rFonts w:ascii="微軟正黑體" w:eastAsia="微軟正黑體" w:hAnsi="微軟正黑體" w:hint="eastAsia"/>
          <w:color w:val="000000" w:themeColor="text1"/>
          <w:sz w:val="20"/>
          <w:szCs w:val="20"/>
        </w:rPr>
        <w:t>宣告</w:t>
      </w:r>
      <w:r w:rsidR="001F16C3">
        <w:rPr>
          <w:rFonts w:ascii="微軟正黑體" w:eastAsia="微軟正黑體" w:hAnsi="微軟正黑體" w:hint="eastAsia"/>
          <w:color w:val="000000" w:themeColor="text1"/>
          <w:sz w:val="20"/>
          <w:szCs w:val="20"/>
        </w:rPr>
        <w:t>一個傳統位元的陣列，並給定陣列的名稱與大小。變數</w:t>
      </w:r>
      <w:r w:rsidR="000B2AB6" w:rsidRPr="008B1772">
        <w:rPr>
          <w:b/>
          <w:color w:val="000000" w:themeColor="text1"/>
        </w:rPr>
        <w:t>name</w:t>
      </w:r>
      <w:r w:rsidR="000B2AB6" w:rsidRPr="008B1772">
        <w:rPr>
          <w:color w:val="000000" w:themeColor="text1"/>
        </w:rPr>
        <w:t>[</w:t>
      </w:r>
      <w:r w:rsidR="00D656D6" w:rsidRPr="008B1772">
        <w:rPr>
          <w:i/>
          <w:color w:val="000000" w:themeColor="text1"/>
        </w:rPr>
        <w:t>k</w:t>
      </w:r>
      <w:r w:rsidR="000B2AB6" w:rsidRPr="008B1772">
        <w:rPr>
          <w:color w:val="000000" w:themeColor="text1"/>
        </w:rPr>
        <w:t xml:space="preserve">] </w:t>
      </w:r>
      <w:r w:rsidR="001F16C3" w:rsidRPr="001F16C3">
        <w:rPr>
          <w:rFonts w:ascii="微軟正黑體" w:eastAsia="微軟正黑體" w:hAnsi="微軟正黑體" w:hint="eastAsia"/>
          <w:color w:val="000000" w:themeColor="text1"/>
          <w:sz w:val="20"/>
          <w:szCs w:val="20"/>
        </w:rPr>
        <w:t>指的</w:t>
      </w:r>
      <w:r w:rsidR="001F16C3">
        <w:rPr>
          <w:rFonts w:ascii="微軟正黑體" w:eastAsia="微軟正黑體" w:hAnsi="微軟正黑體" w:hint="eastAsia"/>
          <w:color w:val="000000" w:themeColor="text1"/>
          <w:sz w:val="20"/>
          <w:szCs w:val="20"/>
        </w:rPr>
        <w:t>變數第</w:t>
      </w:r>
      <w:r w:rsidR="001F16C3">
        <w:rPr>
          <w:rFonts w:ascii="微軟正黑體" w:eastAsia="微軟正黑體" w:hAnsi="微軟正黑體"/>
          <w:color w:val="000000" w:themeColor="text1"/>
          <w:sz w:val="20"/>
          <w:szCs w:val="20"/>
        </w:rPr>
        <w:t>k</w:t>
      </w:r>
      <w:r w:rsidR="001F16C3">
        <w:rPr>
          <w:rFonts w:ascii="微軟正黑體" w:eastAsia="微軟正黑體" w:hAnsi="微軟正黑體" w:hint="eastAsia"/>
          <w:color w:val="000000" w:themeColor="text1"/>
          <w:sz w:val="20"/>
          <w:szCs w:val="20"/>
        </w:rPr>
        <w:t>個變數</w:t>
      </w:r>
      <w:r w:rsidR="001F16C3" w:rsidRPr="001F16C3">
        <w:rPr>
          <w:rFonts w:ascii="微軟正黑體" w:eastAsia="微軟正黑體" w:hAnsi="微軟正黑體" w:hint="eastAsia"/>
          <w:color w:val="000000" w:themeColor="text1"/>
          <w:sz w:val="20"/>
          <w:szCs w:val="20"/>
        </w:rPr>
        <w:t>，</w:t>
      </w:r>
      <w:r w:rsidR="001F16C3">
        <w:rPr>
          <w:rFonts w:ascii="微軟正黑體" w:eastAsia="微軟正黑體" w:hAnsi="微軟正黑體" w:hint="eastAsia"/>
          <w:color w:val="000000" w:themeColor="text1"/>
          <w:sz w:val="20"/>
          <w:szCs w:val="20"/>
        </w:rPr>
        <w:t>此儲存器的每個傳統位元初始都為0。</w:t>
      </w:r>
      <w:r w:rsidR="00A6776C" w:rsidRPr="008B1772">
        <w:rPr>
          <w:color w:val="000000" w:themeColor="text1"/>
        </w:rPr>
        <w:t xml:space="preserve"> </w:t>
      </w:r>
      <w:r w:rsidR="00323DDA" w:rsidRPr="008B1772">
        <w:rPr>
          <w:color w:val="000000" w:themeColor="text1"/>
        </w:rPr>
        <w:t>“</w:t>
      </w:r>
      <w:r w:rsidR="00A6776C" w:rsidRPr="008B1772">
        <w:rPr>
          <w:b/>
          <w:color w:val="000000" w:themeColor="text1"/>
        </w:rPr>
        <w:t>measure qubit|qreg -&gt; bit|creg;</w:t>
      </w:r>
      <w:r w:rsidR="00323DDA" w:rsidRPr="008B1772">
        <w:rPr>
          <w:color w:val="000000" w:themeColor="text1"/>
        </w:rPr>
        <w:t>”</w:t>
      </w:r>
      <w:r w:rsidR="00A6776C" w:rsidRPr="008B1772">
        <w:rPr>
          <w:color w:val="000000" w:themeColor="text1"/>
        </w:rPr>
        <w:t xml:space="preserve"> </w:t>
      </w:r>
      <w:r w:rsidR="001F16C3" w:rsidRPr="001F16C3">
        <w:rPr>
          <w:rFonts w:ascii="微軟正黑體" w:eastAsia="微軟正黑體" w:hAnsi="微軟正黑體" w:hint="eastAsia"/>
          <w:color w:val="000000" w:themeColor="text1"/>
          <w:sz w:val="20"/>
          <w:szCs w:val="20"/>
        </w:rPr>
        <w:t>測量</w:t>
      </w:r>
      <w:r w:rsidR="001F16C3">
        <w:rPr>
          <w:rFonts w:ascii="微軟正黑體" w:eastAsia="微軟正黑體" w:hAnsi="微軟正黑體" w:hint="eastAsia"/>
          <w:color w:val="000000" w:themeColor="text1"/>
          <w:sz w:val="20"/>
          <w:szCs w:val="20"/>
        </w:rPr>
        <w:t>量子位元並覆蓋在傳統位元來記錄結果</w:t>
      </w:r>
      <w:r w:rsidR="001F16C3" w:rsidRPr="001F16C3">
        <w:rPr>
          <w:rFonts w:ascii="微軟正黑體" w:eastAsia="微軟正黑體" w:hAnsi="微軟正黑體" w:hint="eastAsia"/>
          <w:color w:val="000000" w:themeColor="text1"/>
          <w:sz w:val="20"/>
          <w:szCs w:val="20"/>
        </w:rPr>
        <w:t>。</w:t>
      </w:r>
      <w:r w:rsidR="001F16C3">
        <w:rPr>
          <w:rFonts w:ascii="微軟正黑體" w:eastAsia="微軟正黑體" w:hAnsi="微軟正黑體" w:hint="eastAsia"/>
          <w:color w:val="000000" w:themeColor="text1"/>
          <w:sz w:val="20"/>
          <w:szCs w:val="20"/>
        </w:rPr>
        <w:t>兩種參數都必須是儲存器型態或是位元型態。如果兩者都是儲存器類型，且大小相同，則</w:t>
      </w:r>
      <w:r w:rsidR="00A6776C" w:rsidRPr="008B1772">
        <w:rPr>
          <w:color w:val="000000" w:themeColor="text1"/>
        </w:rPr>
        <w:t xml:space="preserve"> </w:t>
      </w:r>
      <w:r w:rsidR="00323DDA" w:rsidRPr="008B1772">
        <w:rPr>
          <w:color w:val="000000" w:themeColor="text1"/>
        </w:rPr>
        <w:t>“</w:t>
      </w:r>
      <w:r w:rsidR="00A6776C" w:rsidRPr="008B1772">
        <w:rPr>
          <w:b/>
          <w:color w:val="000000" w:themeColor="text1"/>
        </w:rPr>
        <w:t>measure a -&gt; b;</w:t>
      </w:r>
      <w:r w:rsidR="00323DDA" w:rsidRPr="008B1772">
        <w:rPr>
          <w:color w:val="000000" w:themeColor="text1"/>
        </w:rPr>
        <w:t>”</w:t>
      </w:r>
      <w:r w:rsidR="00A6776C" w:rsidRPr="008B1772">
        <w:rPr>
          <w:color w:val="000000" w:themeColor="text1"/>
        </w:rPr>
        <w:t xml:space="preserve"> </w:t>
      </w:r>
      <w:r w:rsidR="001F16C3" w:rsidRPr="001F16C3">
        <w:rPr>
          <w:rFonts w:ascii="微軟正黑體" w:eastAsia="微軟正黑體" w:hAnsi="微軟正黑體" w:hint="eastAsia"/>
          <w:color w:val="000000" w:themeColor="text1"/>
          <w:sz w:val="20"/>
          <w:szCs w:val="20"/>
        </w:rPr>
        <w:t>表示</w:t>
      </w:r>
      <w:r w:rsidR="001F16C3">
        <w:rPr>
          <w:rFonts w:ascii="微軟正黑體" w:eastAsia="微軟正黑體" w:hAnsi="微軟正黑體" w:hint="eastAsia"/>
          <w:color w:val="000000" w:themeColor="text1"/>
          <w:sz w:val="20"/>
          <w:szCs w:val="20"/>
        </w:rPr>
        <w:t>測量</w:t>
      </w:r>
      <w:r w:rsidR="00A6776C" w:rsidRPr="008B1772">
        <w:rPr>
          <w:color w:val="000000" w:themeColor="text1"/>
        </w:rPr>
        <w:t xml:space="preserve"> </w:t>
      </w:r>
      <w:r w:rsidR="00A6776C" w:rsidRPr="008B1772">
        <w:rPr>
          <w:b/>
          <w:color w:val="000000" w:themeColor="text1"/>
        </w:rPr>
        <w:t>a</w:t>
      </w:r>
      <w:r w:rsidR="00A6776C" w:rsidRPr="008B1772">
        <w:rPr>
          <w:color w:val="000000" w:themeColor="text1"/>
        </w:rPr>
        <w:t>[</w:t>
      </w:r>
      <w:r w:rsidR="00A6776C" w:rsidRPr="008B1772">
        <w:rPr>
          <w:i/>
          <w:color w:val="000000" w:themeColor="text1"/>
        </w:rPr>
        <w:t>k</w:t>
      </w:r>
      <w:r w:rsidR="00A6776C" w:rsidRPr="008B1772">
        <w:rPr>
          <w:color w:val="000000" w:themeColor="text1"/>
        </w:rPr>
        <w:t xml:space="preserve">] </w:t>
      </w:r>
      <w:r w:rsidR="00A6776C" w:rsidRPr="008B1772">
        <w:rPr>
          <w:b/>
          <w:color w:val="000000" w:themeColor="text1"/>
        </w:rPr>
        <w:t>-&gt;</w:t>
      </w:r>
      <w:r w:rsidR="00A6776C" w:rsidRPr="008B1772">
        <w:rPr>
          <w:color w:val="000000" w:themeColor="text1"/>
        </w:rPr>
        <w:t xml:space="preserve"> </w:t>
      </w:r>
      <w:r w:rsidR="00A6776C" w:rsidRPr="008B1772">
        <w:rPr>
          <w:b/>
          <w:color w:val="000000" w:themeColor="text1"/>
        </w:rPr>
        <w:t>b</w:t>
      </w:r>
      <w:r w:rsidR="00A6776C" w:rsidRPr="008B1772">
        <w:rPr>
          <w:color w:val="000000" w:themeColor="text1"/>
        </w:rPr>
        <w:t>[</w:t>
      </w:r>
      <w:r w:rsidR="00A6776C" w:rsidRPr="008B1772">
        <w:rPr>
          <w:i/>
          <w:color w:val="000000" w:themeColor="text1"/>
        </w:rPr>
        <w:t>k</w:t>
      </w:r>
      <w:r w:rsidR="00A6776C" w:rsidRPr="008B1772">
        <w:rPr>
          <w:color w:val="000000" w:themeColor="text1"/>
        </w:rPr>
        <w:t xml:space="preserve">]; </w:t>
      </w:r>
      <w:r w:rsidR="001F16C3">
        <w:rPr>
          <w:rFonts w:hint="eastAsia"/>
          <w:color w:val="000000" w:themeColor="text1"/>
        </w:rPr>
        <w:t>a</w:t>
      </w:r>
      <w:r w:rsidR="001F16C3" w:rsidRPr="001F16C3">
        <w:rPr>
          <w:rFonts w:ascii="微軟正黑體" w:eastAsia="微軟正黑體" w:hAnsi="微軟正黑體" w:hint="eastAsia"/>
          <w:color w:val="000000" w:themeColor="text1"/>
          <w:sz w:val="20"/>
          <w:szCs w:val="20"/>
        </w:rPr>
        <w:t>儲存器的每個</w:t>
      </w:r>
      <w:r w:rsidR="001F16C3">
        <w:rPr>
          <w:rFonts w:hint="eastAsia"/>
          <w:color w:val="000000" w:themeColor="text1"/>
        </w:rPr>
        <w:t>index k</w:t>
      </w:r>
      <w:r w:rsidR="00D54605" w:rsidRPr="008B1772">
        <w:rPr>
          <w:color w:val="000000" w:themeColor="text1"/>
        </w:rPr>
        <w:t>.</w:t>
      </w:r>
    </w:p>
    <w:p w:rsidR="00D54605" w:rsidRPr="008B1772" w:rsidRDefault="00D54605" w:rsidP="00604BAF">
      <w:pPr>
        <w:pStyle w:val="content"/>
        <w:ind w:firstLineChars="150" w:firstLine="360"/>
        <w:rPr>
          <w:b/>
          <w:color w:val="000000" w:themeColor="text1"/>
        </w:rPr>
      </w:pPr>
    </w:p>
    <w:p w:rsidR="000B2AB6" w:rsidRPr="008B1772" w:rsidRDefault="00C20B67" w:rsidP="00604BAF">
      <w:pPr>
        <w:pStyle w:val="content"/>
        <w:ind w:firstLineChars="150" w:firstLine="360"/>
        <w:rPr>
          <w:color w:val="000000" w:themeColor="text1"/>
        </w:rPr>
      </w:pPr>
      <w:r w:rsidRPr="008B1772">
        <w:rPr>
          <w:b/>
          <w:color w:val="000000" w:themeColor="text1"/>
        </w:rPr>
        <w:t xml:space="preserve">IBM Q </w:t>
      </w:r>
      <w:r w:rsidR="00200B84" w:rsidRPr="00200B84">
        <w:rPr>
          <w:rFonts w:ascii="微軟正黑體" w:eastAsia="微軟正黑體" w:hAnsi="微軟正黑體" w:hint="eastAsia"/>
          <w:color w:val="000000" w:themeColor="text1"/>
          <w:sz w:val="20"/>
          <w:szCs w:val="20"/>
        </w:rPr>
        <w:t>體驗</w:t>
      </w:r>
      <w:r w:rsidR="00200B84">
        <w:rPr>
          <w:rFonts w:ascii="微軟正黑體" w:eastAsia="微軟正黑體" w:hAnsi="微軟正黑體" w:hint="eastAsia"/>
          <w:color w:val="000000" w:themeColor="text1"/>
          <w:sz w:val="20"/>
          <w:szCs w:val="20"/>
        </w:rPr>
        <w:t>，測量閘的圖案如下：</w:t>
      </w:r>
    </w:p>
    <w:p w:rsidR="00C20B67" w:rsidRPr="008B1772" w:rsidRDefault="00C20B67" w:rsidP="00C20B67">
      <w:pPr>
        <w:pStyle w:val="content"/>
        <w:jc w:val="center"/>
        <w:rPr>
          <w:color w:val="000000" w:themeColor="text1"/>
        </w:rPr>
      </w:pPr>
      <w:r w:rsidRPr="008B1772">
        <w:rPr>
          <w:rFonts w:hint="eastAsia"/>
          <w:noProof/>
          <w:color w:val="000000" w:themeColor="text1"/>
        </w:rPr>
        <w:drawing>
          <wp:inline distT="0" distB="0" distL="0" distR="0">
            <wp:extent cx="581260" cy="514558"/>
            <wp:effectExtent l="0" t="0" r="9525"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BM-GRAPHICAL-GATE-MEASUREMENT-GATE.png"/>
                    <pic:cNvPicPr/>
                  </pic:nvPicPr>
                  <pic:blipFill>
                    <a:blip r:embed="rId12">
                      <a:extLst>
                        <a:ext uri="{28A0092B-C50C-407E-A947-70E740481C1C}">
                          <a14:useLocalDpi xmlns:a14="http://schemas.microsoft.com/office/drawing/2010/main" val="0"/>
                        </a:ext>
                      </a:extLst>
                    </a:blip>
                    <a:stretch>
                      <a:fillRect/>
                    </a:stretch>
                  </pic:blipFill>
                  <pic:spPr>
                    <a:xfrm>
                      <a:off x="0" y="0"/>
                      <a:ext cx="581260" cy="514558"/>
                    </a:xfrm>
                    <a:prstGeom prst="rect">
                      <a:avLst/>
                    </a:prstGeom>
                  </pic:spPr>
                </pic:pic>
              </a:graphicData>
            </a:graphic>
          </wp:inline>
        </w:drawing>
      </w:r>
      <w:r w:rsidRPr="008B1772">
        <w:rPr>
          <w:rFonts w:hint="eastAsia"/>
          <w:color w:val="000000" w:themeColor="text1"/>
        </w:rPr>
        <w:t>.</w:t>
      </w:r>
    </w:p>
    <w:p w:rsidR="00C20B67" w:rsidRPr="008B1772" w:rsidRDefault="00C20B67" w:rsidP="00C20B67">
      <w:pPr>
        <w:pStyle w:val="content"/>
        <w:rPr>
          <w:color w:val="000000" w:themeColor="text1"/>
        </w:rPr>
      </w:pPr>
    </w:p>
    <w:p w:rsidR="00C20B67" w:rsidRPr="008B1772" w:rsidRDefault="00E93393" w:rsidP="00C20B67">
      <w:pPr>
        <w:pStyle w:val="content"/>
        <w:rPr>
          <w:color w:val="000000" w:themeColor="text1"/>
        </w:rPr>
      </w:pPr>
      <w:r w:rsidRPr="00E93393">
        <w:rPr>
          <w:rFonts w:ascii="微軟正黑體" w:eastAsia="微軟正黑體" w:hAnsi="微軟正黑體" w:hint="eastAsia"/>
          <w:color w:val="000000" w:themeColor="text1"/>
          <w:sz w:val="20"/>
          <w:szCs w:val="20"/>
        </w:rPr>
        <w:t>它以狀態疊加中的一個量子位</w:t>
      </w:r>
      <w:r>
        <w:rPr>
          <w:rFonts w:ascii="微軟正黑體" w:eastAsia="微軟正黑體" w:hAnsi="微軟正黑體" w:hint="eastAsia"/>
          <w:color w:val="000000" w:themeColor="text1"/>
          <w:sz w:val="20"/>
          <w:szCs w:val="20"/>
        </w:rPr>
        <w:t>元</w:t>
      </w:r>
      <w:r w:rsidRPr="00E93393">
        <w:rPr>
          <w:rFonts w:ascii="微軟正黑體" w:eastAsia="微軟正黑體" w:hAnsi="微軟正黑體" w:hint="eastAsia"/>
          <w:color w:val="000000" w:themeColor="text1"/>
          <w:sz w:val="20"/>
          <w:szCs w:val="20"/>
        </w:rPr>
        <w:t>作為輸入並吐出1或0。</w:t>
      </w:r>
      <w:r w:rsidR="00C20B67" w:rsidRPr="008B1772">
        <w:rPr>
          <w:color w:val="000000" w:themeColor="text1"/>
        </w:rPr>
        <w:t xml:space="preserve"> </w:t>
      </w:r>
      <w:r w:rsidR="00F525F4" w:rsidRPr="00F525F4">
        <w:rPr>
          <w:rFonts w:ascii="微軟正黑體" w:eastAsia="微軟正黑體" w:hAnsi="微軟正黑體" w:hint="eastAsia"/>
          <w:color w:val="000000" w:themeColor="text1"/>
          <w:sz w:val="20"/>
          <w:szCs w:val="20"/>
        </w:rPr>
        <w:t>而且</w:t>
      </w:r>
      <w:r w:rsidR="00F525F4">
        <w:rPr>
          <w:rFonts w:ascii="微軟正黑體" w:eastAsia="微軟正黑體" w:hAnsi="微軟正黑體" w:hint="eastAsia"/>
          <w:color w:val="000000" w:themeColor="text1"/>
          <w:sz w:val="20"/>
          <w:szCs w:val="20"/>
        </w:rPr>
        <w:t>，輸出並不是隨機的。根據量子位元的原始狀態，輸出可能為1或0，透過覆蓋傳統位元來記錄測量結果</w:t>
      </w:r>
      <w:r w:rsidR="00F525F4" w:rsidRPr="00F525F4">
        <w:rPr>
          <w:rFonts w:ascii="微軟正黑體" w:eastAsia="微軟正黑體" w:hAnsi="微軟正黑體" w:hint="eastAsia"/>
          <w:color w:val="000000" w:themeColor="text1"/>
          <w:sz w:val="20"/>
          <w:szCs w:val="20"/>
        </w:rPr>
        <w:t>。</w:t>
      </w:r>
    </w:p>
    <w:p w:rsidR="00C20B67" w:rsidRPr="008B1772" w:rsidRDefault="00C20B67" w:rsidP="00C20B67">
      <w:pPr>
        <w:pStyle w:val="content"/>
        <w:rPr>
          <w:color w:val="000000" w:themeColor="text1"/>
        </w:rPr>
      </w:pPr>
    </w:p>
    <w:p w:rsidR="00BB79FA" w:rsidRPr="008B1772" w:rsidRDefault="00F525F4" w:rsidP="00604BAF">
      <w:pPr>
        <w:pStyle w:val="content"/>
        <w:ind w:firstLineChars="150" w:firstLine="300"/>
        <w:rPr>
          <w:color w:val="000000" w:themeColor="text1"/>
        </w:rPr>
      </w:pPr>
      <w:r w:rsidRPr="00F525F4">
        <w:rPr>
          <w:rFonts w:ascii="微軟正黑體" w:eastAsia="微軟正黑體" w:hAnsi="微軟正黑體" w:hint="eastAsia"/>
          <w:color w:val="000000" w:themeColor="text1"/>
          <w:sz w:val="20"/>
          <w:szCs w:val="20"/>
        </w:rPr>
        <w:t>在列表</w:t>
      </w:r>
      <w:r w:rsidR="00BB79FA" w:rsidRPr="008B1772">
        <w:rPr>
          <w:color w:val="000000" w:themeColor="text1"/>
        </w:rPr>
        <w:t>1.1</w:t>
      </w:r>
      <w:r w:rsidRPr="00F525F4">
        <w:rPr>
          <w:rFonts w:ascii="微軟正黑體" w:eastAsia="微軟正黑體" w:hAnsi="微軟正黑體" w:hint="eastAsia"/>
          <w:color w:val="000000" w:themeColor="text1"/>
          <w:sz w:val="20"/>
          <w:szCs w:val="20"/>
        </w:rPr>
        <w:t>，後端程式</w:t>
      </w:r>
      <w:r w:rsidR="00BB79FA" w:rsidRPr="008B1772">
        <w:rPr>
          <w:i/>
          <w:color w:val="000000" w:themeColor="text1"/>
        </w:rPr>
        <w:t>ibmqx4</w:t>
      </w:r>
      <w:r>
        <w:rPr>
          <w:color w:val="000000" w:themeColor="text1"/>
        </w:rPr>
        <w:t xml:space="preserve"> </w:t>
      </w:r>
      <w:r w:rsidRPr="00F525F4">
        <w:rPr>
          <w:rFonts w:ascii="微軟正黑體" w:eastAsia="微軟正黑體" w:hAnsi="微軟正黑體" w:hint="eastAsia"/>
          <w:color w:val="000000" w:themeColor="text1"/>
          <w:sz w:val="20"/>
          <w:szCs w:val="20"/>
        </w:rPr>
        <w:t>有</w:t>
      </w:r>
      <w:r>
        <w:rPr>
          <w:rFonts w:ascii="微軟正黑體" w:eastAsia="微軟正黑體" w:hAnsi="微軟正黑體" w:hint="eastAsia"/>
          <w:color w:val="000000" w:themeColor="text1"/>
          <w:sz w:val="20"/>
          <w:szCs w:val="20"/>
        </w:rPr>
        <w:t>IBM的五個量子位元</w:t>
      </w:r>
    </w:p>
    <w:p w:rsidR="00F44A3B" w:rsidRPr="008B1772" w:rsidRDefault="00F44A3B" w:rsidP="00BB79FA">
      <w:pPr>
        <w:pStyle w:val="content"/>
        <w:rPr>
          <w:color w:val="000000" w:themeColor="text1"/>
        </w:rPr>
      </w:pPr>
    </w:p>
    <w:tbl>
      <w:tblPr>
        <w:tblStyle w:val="ac"/>
        <w:tblW w:w="0" w:type="auto"/>
        <w:tblLook w:val="04A0" w:firstRow="1" w:lastRow="0" w:firstColumn="1" w:lastColumn="0" w:noHBand="0" w:noVBand="1"/>
      </w:tblPr>
      <w:tblGrid>
        <w:gridCol w:w="8276"/>
      </w:tblGrid>
      <w:tr w:rsidR="00CD61A0" w:rsidRPr="008B1772" w:rsidTr="00F44A3B">
        <w:tc>
          <w:tcPr>
            <w:tcW w:w="8276" w:type="dxa"/>
            <w:tcBorders>
              <w:top w:val="single" w:sz="12" w:space="0" w:color="auto"/>
              <w:left w:val="single" w:sz="12" w:space="0" w:color="auto"/>
              <w:bottom w:val="single" w:sz="12" w:space="0" w:color="auto"/>
              <w:right w:val="single" w:sz="12" w:space="0" w:color="auto"/>
            </w:tcBorders>
          </w:tcPr>
          <w:p w:rsidR="00F44A3B" w:rsidRPr="008B1772" w:rsidRDefault="00A6776C" w:rsidP="00A6776C">
            <w:pPr>
              <w:pStyle w:val="content"/>
              <w:ind w:firstLineChars="100" w:firstLine="240"/>
              <w:rPr>
                <w:color w:val="000000" w:themeColor="text1"/>
              </w:rPr>
            </w:pPr>
            <w:r w:rsidRPr="008B1772">
              <w:rPr>
                <w:color w:val="000000" w:themeColor="text1"/>
              </w:rPr>
              <w:t xml:space="preserve">1 </w:t>
            </w:r>
            <w:r w:rsidR="00F44A3B" w:rsidRPr="008B1772">
              <w:rPr>
                <w:color w:val="000000" w:themeColor="text1"/>
              </w:rPr>
              <w:t>OPENQASM 2.0;</w:t>
            </w:r>
          </w:p>
          <w:p w:rsidR="00F44A3B" w:rsidRPr="008B1772" w:rsidRDefault="00A6776C" w:rsidP="00A6776C">
            <w:pPr>
              <w:pStyle w:val="content"/>
              <w:ind w:firstLineChars="100" w:firstLine="240"/>
              <w:rPr>
                <w:color w:val="000000" w:themeColor="text1"/>
              </w:rPr>
            </w:pPr>
            <w:r w:rsidRPr="008B1772">
              <w:rPr>
                <w:color w:val="000000" w:themeColor="text1"/>
              </w:rPr>
              <w:t xml:space="preserve">2 </w:t>
            </w:r>
            <w:r w:rsidR="00F44A3B" w:rsidRPr="008B1772">
              <w:rPr>
                <w:color w:val="000000" w:themeColor="text1"/>
              </w:rPr>
              <w:t>include "qelib1.inc";</w:t>
            </w:r>
          </w:p>
          <w:p w:rsidR="00F44A3B" w:rsidRPr="008B1772" w:rsidRDefault="00A6776C" w:rsidP="00A6776C">
            <w:pPr>
              <w:pStyle w:val="content"/>
              <w:rPr>
                <w:color w:val="000000" w:themeColor="text1"/>
              </w:rPr>
            </w:pPr>
            <w:r w:rsidRPr="008B1772">
              <w:rPr>
                <w:rFonts w:hint="eastAsia"/>
                <w:color w:val="000000" w:themeColor="text1"/>
              </w:rPr>
              <w:t xml:space="preserve">  </w:t>
            </w:r>
            <w:r w:rsidRPr="008B1772">
              <w:rPr>
                <w:color w:val="000000" w:themeColor="text1"/>
              </w:rPr>
              <w:t xml:space="preserve">3 </w:t>
            </w:r>
            <w:r w:rsidR="00F44A3B" w:rsidRPr="008B1772">
              <w:rPr>
                <w:color w:val="000000" w:themeColor="text1"/>
              </w:rPr>
              <w:t>qreg q[5];</w:t>
            </w:r>
          </w:p>
          <w:p w:rsidR="00F44A3B" w:rsidRPr="008B1772" w:rsidRDefault="00A6776C" w:rsidP="00A6776C">
            <w:pPr>
              <w:pStyle w:val="content"/>
              <w:ind w:firstLineChars="100" w:firstLine="240"/>
              <w:rPr>
                <w:color w:val="000000" w:themeColor="text1"/>
              </w:rPr>
            </w:pPr>
            <w:r w:rsidRPr="008B1772">
              <w:rPr>
                <w:color w:val="000000" w:themeColor="text1"/>
              </w:rPr>
              <w:t xml:space="preserve">4 </w:t>
            </w:r>
            <w:r w:rsidR="00F44A3B" w:rsidRPr="008B1772">
              <w:rPr>
                <w:color w:val="000000" w:themeColor="text1"/>
              </w:rPr>
              <w:t>creg c[5];</w:t>
            </w:r>
          </w:p>
          <w:p w:rsidR="00F44A3B" w:rsidRPr="008B1772" w:rsidRDefault="00A6776C" w:rsidP="00A6776C">
            <w:pPr>
              <w:pStyle w:val="content"/>
              <w:ind w:firstLineChars="100" w:firstLine="240"/>
              <w:rPr>
                <w:color w:val="000000" w:themeColor="text1"/>
              </w:rPr>
            </w:pPr>
            <w:r w:rsidRPr="008B1772">
              <w:rPr>
                <w:color w:val="000000" w:themeColor="text1"/>
              </w:rPr>
              <w:t xml:space="preserve">5 </w:t>
            </w:r>
            <w:r w:rsidR="00F44A3B" w:rsidRPr="008B1772">
              <w:rPr>
                <w:color w:val="000000" w:themeColor="text1"/>
              </w:rPr>
              <w:t>measure q[0] -&gt; c[0];</w:t>
            </w:r>
          </w:p>
          <w:p w:rsidR="00F44A3B" w:rsidRPr="008B1772" w:rsidRDefault="00A6776C" w:rsidP="00A6776C">
            <w:pPr>
              <w:pStyle w:val="content"/>
              <w:ind w:firstLineChars="100" w:firstLine="240"/>
              <w:rPr>
                <w:color w:val="000000" w:themeColor="text1"/>
              </w:rPr>
            </w:pPr>
            <w:r w:rsidRPr="008B1772">
              <w:rPr>
                <w:color w:val="000000" w:themeColor="text1"/>
              </w:rPr>
              <w:t xml:space="preserve">6 </w:t>
            </w:r>
            <w:r w:rsidR="00F44A3B" w:rsidRPr="008B1772">
              <w:rPr>
                <w:color w:val="000000" w:themeColor="text1"/>
              </w:rPr>
              <w:t>measure q[1] -&gt; c[1];</w:t>
            </w:r>
          </w:p>
          <w:p w:rsidR="00F44A3B" w:rsidRPr="008B1772" w:rsidRDefault="00A6776C" w:rsidP="00A6776C">
            <w:pPr>
              <w:pStyle w:val="content"/>
              <w:ind w:firstLineChars="100" w:firstLine="240"/>
              <w:rPr>
                <w:color w:val="000000" w:themeColor="text1"/>
              </w:rPr>
            </w:pPr>
            <w:r w:rsidRPr="008B1772">
              <w:rPr>
                <w:color w:val="000000" w:themeColor="text1"/>
              </w:rPr>
              <w:t xml:space="preserve">7 </w:t>
            </w:r>
            <w:r w:rsidR="00F44A3B" w:rsidRPr="008B1772">
              <w:rPr>
                <w:color w:val="000000" w:themeColor="text1"/>
              </w:rPr>
              <w:t>measure q[2] -&gt; c[2];</w:t>
            </w:r>
          </w:p>
          <w:p w:rsidR="00F44A3B" w:rsidRPr="008B1772" w:rsidRDefault="00A6776C" w:rsidP="00A6776C">
            <w:pPr>
              <w:pStyle w:val="content"/>
              <w:ind w:firstLineChars="100" w:firstLine="240"/>
              <w:rPr>
                <w:color w:val="000000" w:themeColor="text1"/>
              </w:rPr>
            </w:pPr>
            <w:r w:rsidRPr="008B1772">
              <w:rPr>
                <w:color w:val="000000" w:themeColor="text1"/>
              </w:rPr>
              <w:t xml:space="preserve">8 </w:t>
            </w:r>
            <w:r w:rsidR="00F44A3B" w:rsidRPr="008B1772">
              <w:rPr>
                <w:color w:val="000000" w:themeColor="text1"/>
              </w:rPr>
              <w:t>measure q[3] -&gt; c[3];</w:t>
            </w:r>
          </w:p>
          <w:p w:rsidR="00F44A3B" w:rsidRPr="008B1772" w:rsidRDefault="00A6776C" w:rsidP="00A6776C">
            <w:pPr>
              <w:pStyle w:val="content"/>
              <w:ind w:firstLineChars="100" w:firstLine="240"/>
              <w:rPr>
                <w:color w:val="000000" w:themeColor="text1"/>
              </w:rPr>
            </w:pPr>
            <w:r w:rsidRPr="008B1772">
              <w:rPr>
                <w:color w:val="000000" w:themeColor="text1"/>
              </w:rPr>
              <w:t xml:space="preserve">9 </w:t>
            </w:r>
            <w:r w:rsidR="00F44A3B" w:rsidRPr="008B1772">
              <w:rPr>
                <w:color w:val="000000" w:themeColor="text1"/>
              </w:rPr>
              <w:t>measure q[4] -&gt; c[4];</w:t>
            </w:r>
          </w:p>
        </w:tc>
      </w:tr>
    </w:tbl>
    <w:p w:rsidR="00F44A3B" w:rsidRPr="008B1772" w:rsidRDefault="00B54C55" w:rsidP="00F44A3B">
      <w:pPr>
        <w:pStyle w:val="content"/>
        <w:rPr>
          <w:color w:val="000000" w:themeColor="text1"/>
        </w:rPr>
      </w:pPr>
      <w:r w:rsidRPr="006C421C">
        <w:rPr>
          <w:rFonts w:ascii="微軟正黑體" w:eastAsia="微軟正黑體" w:hAnsi="微軟正黑體" w:hint="eastAsia"/>
          <w:color w:val="000000" w:themeColor="text1"/>
          <w:sz w:val="20"/>
          <w:szCs w:val="20"/>
        </w:rPr>
        <w:t>列表</w:t>
      </w:r>
      <w:r w:rsidR="00F44A3B" w:rsidRPr="008B1772">
        <w:rPr>
          <w:color w:val="000000" w:themeColor="text1"/>
        </w:rPr>
        <w:t xml:space="preserve">1.1: </w:t>
      </w:r>
      <w:r w:rsidR="006C421C" w:rsidRPr="006C421C">
        <w:rPr>
          <w:rFonts w:ascii="微軟正黑體" w:eastAsia="微軟正黑體" w:hAnsi="微軟正黑體" w:hint="eastAsia"/>
          <w:color w:val="000000" w:themeColor="text1"/>
          <w:sz w:val="20"/>
          <w:szCs w:val="20"/>
        </w:rPr>
        <w:t>五個量子位元宣告和測量的程式</w:t>
      </w:r>
    </w:p>
    <w:p w:rsidR="00F44A3B" w:rsidRPr="008B1772" w:rsidRDefault="00F44A3B" w:rsidP="00BB79FA">
      <w:pPr>
        <w:pStyle w:val="content"/>
        <w:rPr>
          <w:color w:val="000000" w:themeColor="text1"/>
        </w:rPr>
      </w:pPr>
    </w:p>
    <w:p w:rsidR="00FB4473" w:rsidRPr="008B1772" w:rsidRDefault="00A93BE7" w:rsidP="00FB4473">
      <w:pPr>
        <w:pStyle w:val="content"/>
        <w:rPr>
          <w:color w:val="000000" w:themeColor="text1"/>
        </w:rPr>
      </w:pPr>
      <w:r w:rsidRPr="00A93BE7">
        <w:rPr>
          <w:rFonts w:ascii="微軟正黑體" w:eastAsia="微軟正黑體" w:hAnsi="微軟正黑體" w:hint="eastAsia"/>
          <w:color w:val="000000" w:themeColor="text1"/>
          <w:sz w:val="20"/>
          <w:szCs w:val="20"/>
        </w:rPr>
        <w:t>量子電腦</w:t>
      </w:r>
      <w:r>
        <w:rPr>
          <w:rFonts w:ascii="微軟正黑體" w:eastAsia="微軟正黑體" w:hAnsi="微軟正黑體" w:hint="eastAsia"/>
          <w:color w:val="000000" w:themeColor="text1"/>
          <w:sz w:val="20"/>
          <w:szCs w:val="20"/>
        </w:rPr>
        <w:t>是我們敘述如何宣告量子位元與測量的第一個範例</w:t>
      </w:r>
      <w:r w:rsidRPr="00A93BE7">
        <w:rPr>
          <w:rFonts w:ascii="微軟正黑體" w:eastAsia="微軟正黑體" w:hAnsi="微軟正黑體" w:hint="eastAsia"/>
          <w:color w:val="000000" w:themeColor="text1"/>
          <w:sz w:val="20"/>
          <w:szCs w:val="20"/>
        </w:rPr>
        <w:t>。圖</w:t>
      </w:r>
      <w:r w:rsidR="00AF32B0" w:rsidRPr="008B1772">
        <w:rPr>
          <w:color w:val="000000" w:themeColor="text1"/>
        </w:rPr>
        <w:t xml:space="preserve">1.1 </w:t>
      </w:r>
      <w:r w:rsidRPr="00A93BE7">
        <w:rPr>
          <w:rFonts w:ascii="微軟正黑體" w:eastAsia="微軟正黑體" w:hAnsi="微軟正黑體" w:hint="eastAsia"/>
          <w:color w:val="000000" w:themeColor="text1"/>
          <w:sz w:val="20"/>
          <w:szCs w:val="20"/>
        </w:rPr>
        <w:t>是</w:t>
      </w:r>
      <w:r>
        <w:rPr>
          <w:rFonts w:ascii="微軟正黑體" w:eastAsia="微軟正黑體" w:hAnsi="微軟正黑體" w:hint="eastAsia"/>
          <w:color w:val="000000" w:themeColor="text1"/>
          <w:sz w:val="20"/>
          <w:szCs w:val="20"/>
        </w:rPr>
        <w:t>列表</w:t>
      </w:r>
      <w:r w:rsidRPr="008B1772">
        <w:rPr>
          <w:color w:val="000000" w:themeColor="text1"/>
        </w:rPr>
        <w:t>1.1</w:t>
      </w:r>
      <w:r>
        <w:rPr>
          <w:color w:val="000000" w:themeColor="text1"/>
        </w:rPr>
        <w:t xml:space="preserve"> </w:t>
      </w:r>
      <w:r>
        <w:rPr>
          <w:rFonts w:ascii="微軟正黑體" w:eastAsia="微軟正黑體" w:hAnsi="微軟正黑體" w:hint="eastAsia"/>
          <w:color w:val="000000" w:themeColor="text1"/>
          <w:sz w:val="20"/>
          <w:szCs w:val="20"/>
        </w:rPr>
        <w:t>中相對應的量子電路</w:t>
      </w:r>
      <w:r w:rsidRPr="00A93BE7">
        <w:rPr>
          <w:rFonts w:ascii="微軟正黑體" w:eastAsia="微軟正黑體" w:hAnsi="微軟正黑體" w:hint="eastAsia"/>
          <w:color w:val="000000" w:themeColor="text1"/>
          <w:sz w:val="20"/>
          <w:szCs w:val="20"/>
        </w:rPr>
        <w:t>。</w:t>
      </w:r>
      <w:r>
        <w:rPr>
          <w:rFonts w:ascii="微軟正黑體" w:eastAsia="微軟正黑體" w:hAnsi="微軟正黑體" w:hint="eastAsia"/>
          <w:color w:val="000000" w:themeColor="text1"/>
          <w:sz w:val="20"/>
          <w:szCs w:val="20"/>
        </w:rPr>
        <w:t>列表</w:t>
      </w:r>
      <w:r w:rsidRPr="008B1772">
        <w:rPr>
          <w:color w:val="000000" w:themeColor="text1"/>
        </w:rPr>
        <w:t xml:space="preserve"> 1.1</w:t>
      </w:r>
      <w:r w:rsidRPr="00A93BE7">
        <w:rPr>
          <w:rFonts w:ascii="微軟正黑體" w:eastAsia="微軟正黑體" w:hAnsi="微軟正黑體" w:hint="eastAsia"/>
          <w:color w:val="000000" w:themeColor="text1"/>
          <w:sz w:val="20"/>
          <w:szCs w:val="20"/>
        </w:rPr>
        <w:t>中</w:t>
      </w:r>
      <w:r>
        <w:rPr>
          <w:rFonts w:ascii="微軟正黑體" w:eastAsia="微軟正黑體" w:hAnsi="微軟正黑體" w:hint="eastAsia"/>
          <w:color w:val="000000" w:themeColor="text1"/>
          <w:sz w:val="20"/>
          <w:szCs w:val="20"/>
        </w:rPr>
        <w:t>第一行</w:t>
      </w:r>
      <w:r w:rsidRPr="00A93BE7">
        <w:rPr>
          <w:rFonts w:ascii="微軟正黑體" w:eastAsia="微軟正黑體" w:hAnsi="微軟正黑體" w:hint="eastAsia"/>
          <w:color w:val="000000" w:themeColor="text1"/>
          <w:sz w:val="20"/>
          <w:szCs w:val="20"/>
        </w:rPr>
        <w:t>的</w:t>
      </w:r>
      <w:r>
        <w:rPr>
          <w:rFonts w:ascii="微軟正黑體" w:eastAsia="微軟正黑體" w:hAnsi="微軟正黑體" w:hint="eastAsia"/>
          <w:color w:val="000000" w:themeColor="text1"/>
          <w:sz w:val="20"/>
          <w:szCs w:val="20"/>
        </w:rPr>
        <w:t xml:space="preserve"> </w:t>
      </w:r>
      <w:r w:rsidRPr="008B1772">
        <w:rPr>
          <w:color w:val="000000" w:themeColor="text1"/>
        </w:rPr>
        <w:t>“OPENQASM 2.0;”</w:t>
      </w:r>
      <w:r w:rsidR="00155B61" w:rsidRPr="008B1772">
        <w:rPr>
          <w:color w:val="000000" w:themeColor="text1"/>
        </w:rPr>
        <w:t xml:space="preserve"> </w:t>
      </w:r>
      <w:r w:rsidRPr="00A93BE7">
        <w:rPr>
          <w:rFonts w:ascii="微軟正黑體" w:eastAsia="微軟正黑體" w:hAnsi="微軟正黑體" w:hint="eastAsia"/>
          <w:color w:val="000000" w:themeColor="text1"/>
          <w:sz w:val="20"/>
          <w:szCs w:val="20"/>
        </w:rPr>
        <w:t>表示該程序是使用</w:t>
      </w:r>
      <w:r>
        <w:rPr>
          <w:rFonts w:ascii="微軟正黑體" w:eastAsia="微軟正黑體" w:hAnsi="微軟正黑體" w:hint="eastAsia"/>
          <w:color w:val="000000" w:themeColor="text1"/>
          <w:sz w:val="20"/>
          <w:szCs w:val="20"/>
        </w:rPr>
        <w:t>開放式</w:t>
      </w:r>
      <w:r w:rsidR="00155B61" w:rsidRPr="008B1772">
        <w:rPr>
          <w:color w:val="000000" w:themeColor="text1"/>
        </w:rPr>
        <w:t>QASM</w:t>
      </w:r>
      <w:r>
        <w:rPr>
          <w:rFonts w:hint="eastAsia"/>
          <w:color w:val="000000" w:themeColor="text1"/>
        </w:rPr>
        <w:t xml:space="preserve"> 2.0</w:t>
      </w:r>
      <w:r w:rsidRPr="00A93BE7">
        <w:rPr>
          <w:rFonts w:ascii="微軟正黑體" w:eastAsia="微軟正黑體" w:hAnsi="微軟正黑體" w:hint="eastAsia"/>
          <w:color w:val="000000" w:themeColor="text1"/>
          <w:sz w:val="20"/>
          <w:szCs w:val="20"/>
        </w:rPr>
        <w:t>版編寫的</w:t>
      </w:r>
      <w:r>
        <w:rPr>
          <w:rFonts w:ascii="微軟正黑體" w:eastAsia="微軟正黑體" w:hAnsi="微軟正黑體" w:hint="eastAsia"/>
          <w:color w:val="000000" w:themeColor="text1"/>
          <w:sz w:val="20"/>
          <w:szCs w:val="20"/>
        </w:rPr>
        <w:t>。接著，列表</w:t>
      </w:r>
      <w:r w:rsidRPr="008B1772">
        <w:rPr>
          <w:color w:val="000000" w:themeColor="text1"/>
        </w:rPr>
        <w:t xml:space="preserve"> 1.1</w:t>
      </w:r>
      <w:r w:rsidRPr="00A93BE7">
        <w:rPr>
          <w:rFonts w:ascii="微軟正黑體" w:eastAsia="微軟正黑體" w:hAnsi="微軟正黑體" w:hint="eastAsia"/>
          <w:color w:val="000000" w:themeColor="text1"/>
          <w:sz w:val="20"/>
          <w:szCs w:val="20"/>
        </w:rPr>
        <w:t>中</w:t>
      </w:r>
      <w:r>
        <w:rPr>
          <w:rFonts w:ascii="微軟正黑體" w:eastAsia="微軟正黑體" w:hAnsi="微軟正黑體" w:hint="eastAsia"/>
          <w:color w:val="000000" w:themeColor="text1"/>
          <w:sz w:val="20"/>
          <w:szCs w:val="20"/>
        </w:rPr>
        <w:t>第二行</w:t>
      </w:r>
      <w:r w:rsidR="00FB4473" w:rsidRPr="008B1772">
        <w:rPr>
          <w:color w:val="000000" w:themeColor="text1"/>
        </w:rPr>
        <w:t xml:space="preserve"> "qelib1.inc";</w:t>
      </w:r>
      <w:r w:rsidR="00FB4473" w:rsidRPr="008B1772">
        <w:rPr>
          <w:color w:val="000000" w:themeColor="text1"/>
          <w:kern w:val="0"/>
        </w:rPr>
        <w:t>”</w:t>
      </w:r>
      <w:r w:rsidR="00FB4473" w:rsidRPr="008B1772">
        <w:rPr>
          <w:rFonts w:hint="eastAsia"/>
          <w:color w:val="000000" w:themeColor="text1"/>
          <w:kern w:val="0"/>
        </w:rPr>
        <w:t xml:space="preserve"> </w:t>
      </w:r>
      <w:r w:rsidRPr="00A93BE7">
        <w:rPr>
          <w:rFonts w:ascii="微軟正黑體" w:eastAsia="微軟正黑體" w:hAnsi="微軟正黑體" w:hint="eastAsia"/>
          <w:color w:val="000000" w:themeColor="text1"/>
          <w:sz w:val="20"/>
          <w:szCs w:val="20"/>
        </w:rPr>
        <w:t>將繼續解析文件</w:t>
      </w:r>
      <w:r>
        <w:rPr>
          <w:rFonts w:hint="eastAsia"/>
          <w:color w:val="000000" w:themeColor="text1"/>
          <w:kern w:val="0"/>
        </w:rPr>
        <w:t xml:space="preserve"> </w:t>
      </w:r>
      <w:r w:rsidR="00FB4473" w:rsidRPr="008B1772">
        <w:rPr>
          <w:color w:val="000000" w:themeColor="text1"/>
          <w:kern w:val="0"/>
        </w:rPr>
        <w:t>“</w:t>
      </w:r>
      <w:r w:rsidR="00FB4473" w:rsidRPr="008B1772">
        <w:rPr>
          <w:rFonts w:hint="eastAsia"/>
          <w:color w:val="000000" w:themeColor="text1"/>
        </w:rPr>
        <w:t>q</w:t>
      </w:r>
      <w:r w:rsidR="00FB4473" w:rsidRPr="008B1772">
        <w:rPr>
          <w:color w:val="000000" w:themeColor="text1"/>
        </w:rPr>
        <w:t>elib1.inc”</w:t>
      </w:r>
      <w:r>
        <w:rPr>
          <w:rFonts w:hint="eastAsia"/>
          <w:color w:val="000000" w:themeColor="text1"/>
        </w:rPr>
        <w:t xml:space="preserve"> </w:t>
      </w:r>
      <w:r w:rsidRPr="00A93BE7">
        <w:rPr>
          <w:rFonts w:ascii="微軟正黑體" w:eastAsia="微軟正黑體" w:hAnsi="微軟正黑體" w:hint="eastAsia"/>
          <w:color w:val="000000" w:themeColor="text1"/>
          <w:sz w:val="20"/>
          <w:szCs w:val="20"/>
        </w:rPr>
        <w:t>，像是</w:t>
      </w:r>
      <w:r>
        <w:rPr>
          <w:rFonts w:ascii="微軟正黑體" w:eastAsia="微軟正黑體" w:hAnsi="微軟正黑體" w:hint="eastAsia"/>
          <w:color w:val="000000" w:themeColor="text1"/>
          <w:sz w:val="20"/>
          <w:szCs w:val="20"/>
        </w:rPr>
        <w:t>將文件內容貼在include位置上</w:t>
      </w:r>
      <w:r w:rsidRPr="00A93BE7">
        <w:rPr>
          <w:rFonts w:ascii="微軟正黑體" w:eastAsia="微軟正黑體" w:hAnsi="微軟正黑體" w:hint="eastAsia"/>
          <w:color w:val="000000" w:themeColor="text1"/>
          <w:sz w:val="20"/>
          <w:szCs w:val="20"/>
        </w:rPr>
        <w:t>，</w:t>
      </w:r>
      <w:r>
        <w:rPr>
          <w:rFonts w:ascii="微軟正黑體" w:eastAsia="微軟正黑體" w:hAnsi="微軟正黑體" w:hint="eastAsia"/>
          <w:color w:val="000000" w:themeColor="text1"/>
          <w:sz w:val="20"/>
          <w:szCs w:val="20"/>
        </w:rPr>
        <w:t>文件</w:t>
      </w:r>
      <w:r w:rsidR="00FB4473" w:rsidRPr="008B1772">
        <w:rPr>
          <w:color w:val="000000" w:themeColor="text1"/>
          <w:kern w:val="0"/>
        </w:rPr>
        <w:t>“</w:t>
      </w:r>
      <w:r w:rsidR="00FB4473" w:rsidRPr="008B1772">
        <w:rPr>
          <w:rFonts w:hint="eastAsia"/>
          <w:color w:val="000000" w:themeColor="text1"/>
        </w:rPr>
        <w:t>q</w:t>
      </w:r>
      <w:r w:rsidR="00FB4473" w:rsidRPr="008B1772">
        <w:rPr>
          <w:color w:val="000000" w:themeColor="text1"/>
        </w:rPr>
        <w:t>elib1.inc</w:t>
      </w:r>
      <w:r w:rsidR="00FB4473" w:rsidRPr="008B1772">
        <w:rPr>
          <w:color w:val="000000" w:themeColor="text1"/>
          <w:kern w:val="0"/>
        </w:rPr>
        <w:t>”</w:t>
      </w:r>
      <w:r w:rsidR="00FB4473" w:rsidRPr="008B1772">
        <w:rPr>
          <w:rFonts w:hint="eastAsia"/>
          <w:color w:val="000000" w:themeColor="text1"/>
          <w:kern w:val="0"/>
        </w:rPr>
        <w:t xml:space="preserve"> </w:t>
      </w:r>
      <w:r>
        <w:rPr>
          <w:rFonts w:hint="eastAsia"/>
          <w:color w:val="000000" w:themeColor="text1"/>
          <w:kern w:val="0"/>
        </w:rPr>
        <w:t>「</w:t>
      </w:r>
      <w:r>
        <w:rPr>
          <w:rFonts w:hint="eastAsia"/>
          <w:b/>
          <w:color w:val="000000" w:themeColor="text1"/>
          <w:kern w:val="0"/>
        </w:rPr>
        <w:t>量子經驗標準標頭」</w:t>
      </w:r>
      <w:r w:rsidR="00FB4473" w:rsidRPr="008B1772">
        <w:rPr>
          <w:rFonts w:hint="eastAsia"/>
          <w:color w:val="000000" w:themeColor="text1"/>
          <w:kern w:val="0"/>
        </w:rPr>
        <w:t xml:space="preserve"> </w:t>
      </w:r>
      <w:r w:rsidRPr="00A93BE7">
        <w:rPr>
          <w:rFonts w:ascii="微軟正黑體" w:eastAsia="微軟正黑體" w:hAnsi="微軟正黑體" w:hint="eastAsia"/>
          <w:color w:val="000000" w:themeColor="text1"/>
          <w:sz w:val="20"/>
          <w:szCs w:val="20"/>
        </w:rPr>
        <w:t>且</w:t>
      </w:r>
      <w:r w:rsidR="007B6C32">
        <w:rPr>
          <w:rFonts w:ascii="微軟正黑體" w:eastAsia="微軟正黑體" w:hAnsi="微軟正黑體" w:hint="eastAsia"/>
          <w:color w:val="000000" w:themeColor="text1"/>
          <w:sz w:val="20"/>
          <w:szCs w:val="20"/>
        </w:rPr>
        <w:t>路徑為相對路徑</w:t>
      </w:r>
      <w:r w:rsidR="007B6C32" w:rsidRPr="007B6C32">
        <w:rPr>
          <w:rFonts w:ascii="微軟正黑體" w:eastAsia="微軟正黑體" w:hAnsi="微軟正黑體" w:hint="eastAsia"/>
          <w:color w:val="000000" w:themeColor="text1"/>
          <w:sz w:val="20"/>
          <w:szCs w:val="20"/>
        </w:rPr>
        <w:t>。</w:t>
      </w:r>
      <w:r w:rsidR="00FB4473" w:rsidRPr="008B1772">
        <w:rPr>
          <w:color w:val="000000" w:themeColor="text1"/>
          <w:kern w:val="0"/>
        </w:rPr>
        <w:t xml:space="preserve"> </w:t>
      </w:r>
      <w:r w:rsidR="007B6C32">
        <w:rPr>
          <w:rFonts w:ascii="微軟正黑體" w:eastAsia="微軟正黑體" w:hAnsi="微軟正黑體" w:hint="eastAsia"/>
          <w:color w:val="000000" w:themeColor="text1"/>
          <w:sz w:val="20"/>
          <w:szCs w:val="20"/>
        </w:rPr>
        <w:t>列表</w:t>
      </w:r>
      <w:r w:rsidR="007B6C32" w:rsidRPr="008B1772">
        <w:rPr>
          <w:color w:val="000000" w:themeColor="text1"/>
        </w:rPr>
        <w:t xml:space="preserve"> 1.1</w:t>
      </w:r>
      <w:r w:rsidR="007B6C32" w:rsidRPr="00A93BE7">
        <w:rPr>
          <w:rFonts w:ascii="微軟正黑體" w:eastAsia="微軟正黑體" w:hAnsi="微軟正黑體" w:hint="eastAsia"/>
          <w:color w:val="000000" w:themeColor="text1"/>
          <w:sz w:val="20"/>
          <w:szCs w:val="20"/>
        </w:rPr>
        <w:t>中</w:t>
      </w:r>
      <w:r w:rsidR="007B6C32">
        <w:rPr>
          <w:rFonts w:ascii="微軟正黑體" w:eastAsia="微軟正黑體" w:hAnsi="微軟正黑體" w:hint="eastAsia"/>
          <w:color w:val="000000" w:themeColor="text1"/>
          <w:sz w:val="20"/>
          <w:szCs w:val="20"/>
        </w:rPr>
        <w:t>第三行</w:t>
      </w:r>
      <w:r w:rsidR="00FB4473" w:rsidRPr="008B1772">
        <w:rPr>
          <w:color w:val="000000" w:themeColor="text1"/>
          <w:kern w:val="0"/>
        </w:rPr>
        <w:t>“</w:t>
      </w:r>
      <w:r w:rsidR="00FB4473" w:rsidRPr="008B1772">
        <w:rPr>
          <w:color w:val="000000" w:themeColor="text1"/>
        </w:rPr>
        <w:t>qreg q[5];</w:t>
      </w:r>
      <w:r w:rsidR="00FB4473" w:rsidRPr="008B1772">
        <w:rPr>
          <w:color w:val="000000" w:themeColor="text1"/>
          <w:kern w:val="0"/>
        </w:rPr>
        <w:t xml:space="preserve">” </w:t>
      </w:r>
      <w:r w:rsidR="007B6C32" w:rsidRPr="007B6C32">
        <w:rPr>
          <w:rFonts w:ascii="微軟正黑體" w:eastAsia="微軟正黑體" w:hAnsi="微軟正黑體" w:hint="eastAsia"/>
          <w:color w:val="000000" w:themeColor="text1"/>
          <w:sz w:val="20"/>
          <w:szCs w:val="20"/>
        </w:rPr>
        <w:t>宣告</w:t>
      </w:r>
      <w:r w:rsidR="007B6C32">
        <w:rPr>
          <w:rFonts w:ascii="微軟正黑體" w:eastAsia="微軟正黑體" w:hAnsi="微軟正黑體" w:hint="eastAsia"/>
          <w:color w:val="000000" w:themeColor="text1"/>
          <w:sz w:val="20"/>
          <w:szCs w:val="20"/>
        </w:rPr>
        <w:t>五個量子位元。</w:t>
      </w:r>
    </w:p>
    <w:p w:rsidR="00FB4473" w:rsidRPr="008B1772" w:rsidRDefault="00FB4473" w:rsidP="00BB79FA">
      <w:pPr>
        <w:pStyle w:val="content"/>
        <w:rPr>
          <w:color w:val="000000" w:themeColor="text1"/>
        </w:rPr>
      </w:pPr>
    </w:p>
    <w:p w:rsidR="00F44A3B" w:rsidRPr="008B1772" w:rsidRDefault="00FB4473" w:rsidP="00A6776C">
      <w:pPr>
        <w:pStyle w:val="content"/>
        <w:rPr>
          <w:noProof/>
          <w:color w:val="000000" w:themeColor="text1"/>
        </w:rPr>
      </w:pPr>
      <w:r w:rsidRPr="008B1772">
        <w:rPr>
          <w:noProof/>
          <w:color w:val="000000" w:themeColor="text1"/>
        </w:rPr>
        <w:lastRenderedPageBreak/>
        <w:drawing>
          <wp:inline distT="0" distB="0" distL="0" distR="0">
            <wp:extent cx="5274310" cy="1579245"/>
            <wp:effectExtent l="0" t="0" r="2540" b="1905"/>
            <wp:docPr id="69" name="圖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visualIBMQASM.png"/>
                    <pic:cNvPicPr/>
                  </pic:nvPicPr>
                  <pic:blipFill>
                    <a:blip r:embed="rId13">
                      <a:extLst>
                        <a:ext uri="{28A0092B-C50C-407E-A947-70E740481C1C}">
                          <a14:useLocalDpi xmlns:a14="http://schemas.microsoft.com/office/drawing/2010/main" val="0"/>
                        </a:ext>
                      </a:extLst>
                    </a:blip>
                    <a:stretch>
                      <a:fillRect/>
                    </a:stretch>
                  </pic:blipFill>
                  <pic:spPr>
                    <a:xfrm>
                      <a:off x="0" y="0"/>
                      <a:ext cx="5274310" cy="1579245"/>
                    </a:xfrm>
                    <a:prstGeom prst="rect">
                      <a:avLst/>
                    </a:prstGeom>
                  </pic:spPr>
                </pic:pic>
              </a:graphicData>
            </a:graphic>
          </wp:inline>
        </w:drawing>
      </w:r>
    </w:p>
    <w:p w:rsidR="00A6776C" w:rsidRPr="008B1772" w:rsidRDefault="00C22AC5" w:rsidP="00A6776C">
      <w:pPr>
        <w:pStyle w:val="figure"/>
        <w:jc w:val="both"/>
        <w:rPr>
          <w:color w:val="000000" w:themeColor="text1"/>
        </w:rPr>
      </w:pPr>
      <w:r w:rsidRPr="00C22AC5">
        <w:rPr>
          <w:rFonts w:ascii="微軟正黑體" w:eastAsia="微軟正黑體" w:hAnsi="微軟正黑體" w:hint="eastAsia"/>
          <w:color w:val="000000" w:themeColor="text1"/>
          <w:sz w:val="20"/>
          <w:szCs w:val="20"/>
        </w:rPr>
        <w:t>圖</w:t>
      </w:r>
      <w:r w:rsidR="00A6776C" w:rsidRPr="008B1772">
        <w:rPr>
          <w:color w:val="000000" w:themeColor="text1"/>
        </w:rPr>
        <w:t xml:space="preserve">1.1: </w:t>
      </w:r>
      <w:r w:rsidR="00FB5113" w:rsidRPr="00FB5113">
        <w:rPr>
          <w:rFonts w:ascii="微軟正黑體" w:eastAsia="微軟正黑體" w:hAnsi="微軟正黑體" w:hint="eastAsia"/>
          <w:color w:val="000000" w:themeColor="text1"/>
          <w:sz w:val="20"/>
          <w:szCs w:val="20"/>
        </w:rPr>
        <w:t>五個量子位元的程式的宣告與測量</w:t>
      </w:r>
      <w:r w:rsidR="00A6776C" w:rsidRPr="008B1772">
        <w:rPr>
          <w:color w:val="000000" w:themeColor="text1"/>
        </w:rPr>
        <w:t>.</w:t>
      </w:r>
    </w:p>
    <w:p w:rsidR="00F44A3B" w:rsidRPr="008B1772" w:rsidRDefault="00F44A3B" w:rsidP="007D77A1">
      <w:pPr>
        <w:pStyle w:val="content"/>
        <w:rPr>
          <w:color w:val="000000" w:themeColor="text1"/>
        </w:rPr>
      </w:pPr>
    </w:p>
    <w:p w:rsidR="00946408" w:rsidRDefault="007B6C32" w:rsidP="0089601B">
      <w:pPr>
        <w:jc w:val="both"/>
        <w:rPr>
          <w:color w:val="000000" w:themeColor="text1"/>
        </w:rPr>
      </w:pPr>
      <w:r w:rsidRPr="007B6C32">
        <w:rPr>
          <w:rFonts w:ascii="微軟正黑體" w:eastAsia="微軟正黑體" w:hAnsi="微軟正黑體" w:hint="eastAsia"/>
          <w:color w:val="000000" w:themeColor="text1"/>
          <w:sz w:val="20"/>
          <w:szCs w:val="20"/>
        </w:rPr>
        <w:t>在圖</w:t>
      </w:r>
      <w:r w:rsidR="007D77A1" w:rsidRPr="008B1772">
        <w:rPr>
          <w:color w:val="000000" w:themeColor="text1"/>
        </w:rPr>
        <w:t xml:space="preserve"> 1.1</w:t>
      </w:r>
      <w:r w:rsidRPr="007B6C32">
        <w:rPr>
          <w:rFonts w:ascii="微軟正黑體" w:eastAsia="微軟正黑體" w:hAnsi="微軟正黑體" w:hint="eastAsia"/>
          <w:color w:val="000000" w:themeColor="text1"/>
          <w:sz w:val="20"/>
          <w:szCs w:val="20"/>
        </w:rPr>
        <w:t>的左上角</w:t>
      </w:r>
      <w:r>
        <w:rPr>
          <w:rFonts w:ascii="微軟正黑體" w:eastAsia="微軟正黑體" w:hAnsi="微軟正黑體" w:hint="eastAsia"/>
          <w:color w:val="000000" w:themeColor="text1"/>
          <w:sz w:val="20"/>
          <w:szCs w:val="20"/>
        </w:rPr>
        <w:t>，</w:t>
      </w:r>
      <w:r w:rsidR="007D77A1" w:rsidRPr="008B1772">
        <w:rPr>
          <w:color w:val="000000" w:themeColor="text1"/>
        </w:rPr>
        <w:t xml:space="preserve"> </w:t>
      </w:r>
      <w:r w:rsidRPr="007B6C32">
        <w:rPr>
          <w:rFonts w:ascii="微軟正黑體" w:eastAsia="微軟正黑體" w:hAnsi="微軟正黑體" w:hint="eastAsia"/>
          <w:color w:val="000000" w:themeColor="text1"/>
          <w:sz w:val="20"/>
          <w:szCs w:val="20"/>
        </w:rPr>
        <w:t>五個量子位元為</w:t>
      </w:r>
      <w:r w:rsidR="007D77A1" w:rsidRPr="008B1772">
        <w:rPr>
          <w:color w:val="000000" w:themeColor="text1"/>
        </w:rPr>
        <w:t xml:space="preserve"> q[0]</w:t>
      </w:r>
      <w:r w:rsidRPr="007B6C32">
        <w:rPr>
          <w:rFonts w:ascii="微軟正黑體" w:eastAsia="微軟正黑體" w:hAnsi="微軟正黑體" w:hint="eastAsia"/>
          <w:color w:val="000000" w:themeColor="text1"/>
          <w:sz w:val="20"/>
          <w:szCs w:val="20"/>
        </w:rPr>
        <w:t>、</w:t>
      </w:r>
      <w:r w:rsidR="007D77A1" w:rsidRPr="008B1772">
        <w:rPr>
          <w:color w:val="000000" w:themeColor="text1"/>
        </w:rPr>
        <w:t>q[1]</w:t>
      </w:r>
      <w:r w:rsidRPr="007B6C32">
        <w:rPr>
          <w:rFonts w:ascii="微軟正黑體" w:eastAsia="微軟正黑體" w:hAnsi="微軟正黑體" w:hint="eastAsia"/>
          <w:color w:val="000000" w:themeColor="text1"/>
          <w:sz w:val="20"/>
          <w:szCs w:val="20"/>
        </w:rPr>
        <w:t>、</w:t>
      </w:r>
      <w:r w:rsidR="007D77A1" w:rsidRPr="008B1772">
        <w:rPr>
          <w:color w:val="000000" w:themeColor="text1"/>
        </w:rPr>
        <w:t>q[2]</w:t>
      </w:r>
      <w:r w:rsidRPr="007B6C32">
        <w:rPr>
          <w:rFonts w:ascii="微軟正黑體" w:eastAsia="微軟正黑體" w:hAnsi="微軟正黑體" w:hint="eastAsia"/>
          <w:color w:val="000000" w:themeColor="text1"/>
          <w:sz w:val="20"/>
          <w:szCs w:val="20"/>
        </w:rPr>
        <w:t>、</w:t>
      </w:r>
      <w:r w:rsidR="007D77A1" w:rsidRPr="008B1772">
        <w:rPr>
          <w:color w:val="000000" w:themeColor="text1"/>
        </w:rPr>
        <w:t xml:space="preserve">q[3] </w:t>
      </w:r>
      <w:r w:rsidRPr="007B6C32">
        <w:rPr>
          <w:rFonts w:ascii="微軟正黑體" w:eastAsia="微軟正黑體" w:hAnsi="微軟正黑體" w:hint="eastAsia"/>
          <w:color w:val="000000" w:themeColor="text1"/>
          <w:sz w:val="20"/>
          <w:szCs w:val="20"/>
        </w:rPr>
        <w:t>與</w:t>
      </w:r>
      <w:r w:rsidR="007D77A1" w:rsidRPr="008B1772">
        <w:rPr>
          <w:color w:val="000000" w:themeColor="text1"/>
        </w:rPr>
        <w:t>q[4]</w:t>
      </w:r>
      <w:r w:rsidRPr="007B6C32">
        <w:rPr>
          <w:rFonts w:ascii="微軟正黑體" w:eastAsia="微軟正黑體" w:hAnsi="微軟正黑體" w:hint="eastAsia"/>
          <w:color w:val="000000" w:themeColor="text1"/>
          <w:sz w:val="20"/>
          <w:szCs w:val="20"/>
        </w:rPr>
        <w:t>。</w:t>
      </w:r>
      <w:r w:rsidR="007D77A1" w:rsidRPr="008B1772">
        <w:rPr>
          <w:color w:val="000000" w:themeColor="text1"/>
        </w:rPr>
        <w:t xml:space="preserve"> </w:t>
      </w:r>
      <w:r w:rsidRPr="007B6C32">
        <w:rPr>
          <w:rFonts w:ascii="微軟正黑體" w:eastAsia="微軟正黑體" w:hAnsi="微軟正黑體" w:hint="eastAsia"/>
          <w:color w:val="000000" w:themeColor="text1"/>
          <w:sz w:val="20"/>
          <w:szCs w:val="20"/>
        </w:rPr>
        <w:t>每個量子位元初始值為</w:t>
      </w:r>
      <w:r w:rsidR="00AF33F4" w:rsidRPr="008B1772">
        <w:rPr>
          <w:color w:val="000000" w:themeColor="text1"/>
        </w:rPr>
        <w:t xml:space="preserve"> |0&gt;. </w:t>
      </w:r>
      <w:r w:rsidR="00FB5113" w:rsidRPr="00FB5113">
        <w:rPr>
          <w:rFonts w:ascii="微軟正黑體" w:eastAsia="微軟正黑體" w:hAnsi="微軟正黑體" w:hint="eastAsia"/>
          <w:color w:val="000000" w:themeColor="text1"/>
          <w:sz w:val="20"/>
          <w:szCs w:val="20"/>
        </w:rPr>
        <w:t>接著</w:t>
      </w:r>
      <w:r w:rsidR="00946408" w:rsidRPr="00FB5113">
        <w:rPr>
          <w:rFonts w:ascii="微軟正黑體" w:eastAsia="微軟正黑體" w:hAnsi="微軟正黑體" w:hint="eastAsia"/>
          <w:color w:val="000000" w:themeColor="text1"/>
          <w:sz w:val="20"/>
          <w:szCs w:val="20"/>
        </w:rPr>
        <w:t>，</w:t>
      </w:r>
      <w:r w:rsidR="00FB5113">
        <w:rPr>
          <w:rFonts w:ascii="微軟正黑體" w:eastAsia="微軟正黑體" w:hAnsi="微軟正黑體" w:hint="eastAsia"/>
          <w:color w:val="000000" w:themeColor="text1"/>
          <w:sz w:val="20"/>
          <w:szCs w:val="20"/>
        </w:rPr>
        <w:t>語句</w:t>
      </w:r>
      <w:r w:rsidR="00946408" w:rsidRPr="00946408">
        <w:rPr>
          <w:rFonts w:hint="eastAsia"/>
          <w:color w:val="000000" w:themeColor="text1"/>
        </w:rPr>
        <w:t>“</w:t>
      </w:r>
      <w:r w:rsidR="00946408" w:rsidRPr="00946408">
        <w:rPr>
          <w:rFonts w:hint="eastAsia"/>
          <w:color w:val="000000" w:themeColor="text1"/>
        </w:rPr>
        <w:t xml:space="preserve"> creg c [5];</w:t>
      </w:r>
      <w:r w:rsidR="00946408" w:rsidRPr="00946408">
        <w:rPr>
          <w:rFonts w:hint="eastAsia"/>
          <w:color w:val="000000" w:themeColor="text1"/>
        </w:rPr>
        <w:t>”</w:t>
      </w:r>
      <w:r w:rsidR="00FB5113" w:rsidRPr="00FB5113">
        <w:rPr>
          <w:rFonts w:ascii="微軟正黑體" w:eastAsia="微軟正黑體" w:hAnsi="微軟正黑體" w:hint="eastAsia"/>
          <w:color w:val="000000" w:themeColor="text1"/>
          <w:sz w:val="20"/>
          <w:szCs w:val="20"/>
        </w:rPr>
        <w:t>在列表</w:t>
      </w:r>
      <w:r w:rsidR="00946408" w:rsidRPr="00946408">
        <w:rPr>
          <w:rFonts w:hint="eastAsia"/>
          <w:color w:val="000000" w:themeColor="text1"/>
        </w:rPr>
        <w:t>1.1</w:t>
      </w:r>
      <w:r w:rsidR="00946408" w:rsidRPr="00FB5113">
        <w:rPr>
          <w:rFonts w:ascii="微軟正黑體" w:eastAsia="微軟正黑體" w:hAnsi="微軟正黑體" w:hint="eastAsia"/>
          <w:color w:val="000000" w:themeColor="text1"/>
          <w:sz w:val="20"/>
          <w:szCs w:val="20"/>
        </w:rPr>
        <w:t>的第四行</w:t>
      </w:r>
      <w:r w:rsidR="00FB5113">
        <w:rPr>
          <w:rFonts w:ascii="微軟正黑體" w:eastAsia="微軟正黑體" w:hAnsi="微軟正黑體" w:hint="eastAsia"/>
          <w:color w:val="000000" w:themeColor="text1"/>
          <w:sz w:val="20"/>
          <w:szCs w:val="20"/>
        </w:rPr>
        <w:t>宣告此程式</w:t>
      </w:r>
      <w:r w:rsidR="00946408" w:rsidRPr="00FB5113">
        <w:rPr>
          <w:rFonts w:ascii="微軟正黑體" w:eastAsia="微軟正黑體" w:hAnsi="微軟正黑體" w:hint="eastAsia"/>
          <w:color w:val="000000" w:themeColor="text1"/>
          <w:sz w:val="20"/>
          <w:szCs w:val="20"/>
        </w:rPr>
        <w:t>中有五個</w:t>
      </w:r>
      <w:r w:rsidR="00FB5113">
        <w:rPr>
          <w:rFonts w:ascii="微軟正黑體" w:eastAsia="微軟正黑體" w:hAnsi="微軟正黑體" w:hint="eastAsia"/>
          <w:color w:val="000000" w:themeColor="text1"/>
          <w:sz w:val="20"/>
          <w:szCs w:val="20"/>
        </w:rPr>
        <w:t>傳統</w:t>
      </w:r>
      <w:r w:rsidR="00946408" w:rsidRPr="00FB5113">
        <w:rPr>
          <w:rFonts w:ascii="微軟正黑體" w:eastAsia="微軟正黑體" w:hAnsi="微軟正黑體" w:hint="eastAsia"/>
          <w:color w:val="000000" w:themeColor="text1"/>
          <w:sz w:val="20"/>
          <w:szCs w:val="20"/>
        </w:rPr>
        <w:t>位</w:t>
      </w:r>
      <w:r w:rsidR="00FB5113">
        <w:rPr>
          <w:rFonts w:ascii="微軟正黑體" w:eastAsia="微軟正黑體" w:hAnsi="微軟正黑體" w:hint="eastAsia"/>
          <w:color w:val="000000" w:themeColor="text1"/>
          <w:sz w:val="20"/>
          <w:szCs w:val="20"/>
        </w:rPr>
        <w:t>元</w:t>
      </w:r>
      <w:r w:rsidR="00946408" w:rsidRPr="00563352">
        <w:rPr>
          <w:rFonts w:ascii="微軟正黑體" w:eastAsia="微軟正黑體" w:hAnsi="微軟正黑體" w:hint="eastAsia"/>
          <w:color w:val="000000" w:themeColor="text1"/>
          <w:sz w:val="20"/>
          <w:szCs w:val="20"/>
        </w:rPr>
        <w:t>。在圖</w:t>
      </w:r>
      <w:r w:rsidR="00946408" w:rsidRPr="00946408">
        <w:rPr>
          <w:rFonts w:hint="eastAsia"/>
          <w:color w:val="000000" w:themeColor="text1"/>
        </w:rPr>
        <w:t>1.1</w:t>
      </w:r>
      <w:r w:rsidR="00946408" w:rsidRPr="00563352">
        <w:rPr>
          <w:rFonts w:ascii="微軟正黑體" w:eastAsia="微軟正黑體" w:hAnsi="微軟正黑體" w:hint="eastAsia"/>
          <w:color w:val="000000" w:themeColor="text1"/>
          <w:sz w:val="20"/>
          <w:szCs w:val="20"/>
        </w:rPr>
        <w:t>的左下方，五個</w:t>
      </w:r>
      <w:r w:rsidR="00563352">
        <w:rPr>
          <w:rFonts w:ascii="微軟正黑體" w:eastAsia="微軟正黑體" w:hAnsi="微軟正黑體" w:hint="eastAsia"/>
          <w:color w:val="000000" w:themeColor="text1"/>
          <w:sz w:val="20"/>
          <w:szCs w:val="20"/>
        </w:rPr>
        <w:t>傳統</w:t>
      </w:r>
      <w:r w:rsidR="00946408" w:rsidRPr="00563352">
        <w:rPr>
          <w:rFonts w:ascii="微軟正黑體" w:eastAsia="微軟正黑體" w:hAnsi="微軟正黑體" w:hint="eastAsia"/>
          <w:color w:val="000000" w:themeColor="text1"/>
          <w:sz w:val="20"/>
          <w:szCs w:val="20"/>
        </w:rPr>
        <w:t>位</w:t>
      </w:r>
      <w:r w:rsidR="00563352">
        <w:rPr>
          <w:rFonts w:ascii="微軟正黑體" w:eastAsia="微軟正黑體" w:hAnsi="微軟正黑體" w:hint="eastAsia"/>
          <w:color w:val="000000" w:themeColor="text1"/>
          <w:sz w:val="20"/>
          <w:szCs w:val="20"/>
        </w:rPr>
        <w:t>元</w:t>
      </w:r>
      <w:r w:rsidR="00946408" w:rsidRPr="00563352">
        <w:rPr>
          <w:rFonts w:ascii="微軟正黑體" w:eastAsia="微軟正黑體" w:hAnsi="微軟正黑體" w:hint="eastAsia"/>
          <w:color w:val="000000" w:themeColor="text1"/>
          <w:sz w:val="20"/>
          <w:szCs w:val="20"/>
        </w:rPr>
        <w:t>依次為</w:t>
      </w:r>
      <w:r w:rsidR="00946408" w:rsidRPr="00946408">
        <w:rPr>
          <w:rFonts w:hint="eastAsia"/>
          <w:color w:val="000000" w:themeColor="text1"/>
        </w:rPr>
        <w:t>c [0]</w:t>
      </w:r>
      <w:r w:rsidR="00946408" w:rsidRPr="00B43BB1">
        <w:rPr>
          <w:rFonts w:ascii="微軟正黑體" w:eastAsia="微軟正黑體" w:hAnsi="微軟正黑體" w:hint="eastAsia"/>
          <w:color w:val="000000" w:themeColor="text1"/>
          <w:sz w:val="20"/>
          <w:szCs w:val="20"/>
        </w:rPr>
        <w:t>，</w:t>
      </w:r>
      <w:r w:rsidR="00946408" w:rsidRPr="00946408">
        <w:rPr>
          <w:rFonts w:hint="eastAsia"/>
          <w:color w:val="000000" w:themeColor="text1"/>
        </w:rPr>
        <w:t>c [1]</w:t>
      </w:r>
      <w:r w:rsidR="00946408" w:rsidRPr="00B43BB1">
        <w:rPr>
          <w:rFonts w:ascii="微軟正黑體" w:eastAsia="微軟正黑體" w:hAnsi="微軟正黑體" w:hint="eastAsia"/>
          <w:color w:val="000000" w:themeColor="text1"/>
          <w:sz w:val="20"/>
          <w:szCs w:val="20"/>
        </w:rPr>
        <w:t>，</w:t>
      </w:r>
      <w:r w:rsidR="00946408" w:rsidRPr="00946408">
        <w:rPr>
          <w:rFonts w:hint="eastAsia"/>
          <w:color w:val="000000" w:themeColor="text1"/>
        </w:rPr>
        <w:t>c [2]</w:t>
      </w:r>
      <w:r w:rsidR="00946408" w:rsidRPr="00B43BB1">
        <w:rPr>
          <w:rFonts w:ascii="微軟正黑體" w:eastAsia="微軟正黑體" w:hAnsi="微軟正黑體" w:hint="eastAsia"/>
          <w:color w:val="000000" w:themeColor="text1"/>
          <w:sz w:val="20"/>
          <w:szCs w:val="20"/>
        </w:rPr>
        <w:t>，</w:t>
      </w:r>
      <w:r w:rsidR="00946408" w:rsidRPr="00946408">
        <w:rPr>
          <w:rFonts w:hint="eastAsia"/>
          <w:color w:val="000000" w:themeColor="text1"/>
        </w:rPr>
        <w:t>c [3]</w:t>
      </w:r>
      <w:r w:rsidR="00946408" w:rsidRPr="00B43BB1">
        <w:rPr>
          <w:rFonts w:ascii="微軟正黑體" w:eastAsia="微軟正黑體" w:hAnsi="微軟正黑體" w:hint="eastAsia"/>
          <w:color w:val="000000" w:themeColor="text1"/>
          <w:sz w:val="20"/>
          <w:szCs w:val="20"/>
        </w:rPr>
        <w:t>和</w:t>
      </w:r>
      <w:r w:rsidR="00946408" w:rsidRPr="00946408">
        <w:rPr>
          <w:rFonts w:hint="eastAsia"/>
          <w:color w:val="000000" w:themeColor="text1"/>
        </w:rPr>
        <w:t>c [4]</w:t>
      </w:r>
      <w:r w:rsidR="00946408" w:rsidRPr="00B43BB1">
        <w:rPr>
          <w:rFonts w:ascii="微軟正黑體" w:eastAsia="微軟正黑體" w:hAnsi="微軟正黑體" w:hint="eastAsia"/>
          <w:color w:val="000000" w:themeColor="text1"/>
          <w:sz w:val="20"/>
          <w:szCs w:val="20"/>
        </w:rPr>
        <w:t>。每個</w:t>
      </w:r>
      <w:r w:rsidR="00B43BB1">
        <w:rPr>
          <w:rFonts w:ascii="微軟正黑體" w:eastAsia="微軟正黑體" w:hAnsi="微軟正黑體" w:hint="eastAsia"/>
          <w:color w:val="000000" w:themeColor="text1"/>
          <w:sz w:val="20"/>
          <w:szCs w:val="20"/>
        </w:rPr>
        <w:t>傳統位元</w:t>
      </w:r>
      <w:r w:rsidR="00946408" w:rsidRPr="00B43BB1">
        <w:rPr>
          <w:rFonts w:ascii="微軟正黑體" w:eastAsia="微軟正黑體" w:hAnsi="微軟正黑體" w:hint="eastAsia"/>
          <w:color w:val="000000" w:themeColor="text1"/>
          <w:sz w:val="20"/>
          <w:szCs w:val="20"/>
        </w:rPr>
        <w:t>的初始值都設置為0。</w:t>
      </w:r>
      <w:r w:rsidR="00946408" w:rsidRPr="00FF38DA">
        <w:rPr>
          <w:rFonts w:ascii="微軟正黑體" w:eastAsia="微軟正黑體" w:hAnsi="微軟正黑體" w:hint="eastAsia"/>
          <w:color w:val="000000" w:themeColor="text1"/>
          <w:sz w:val="20"/>
          <w:szCs w:val="20"/>
        </w:rPr>
        <w:t>語句</w:t>
      </w:r>
      <w:r w:rsidR="00946408" w:rsidRPr="00946408">
        <w:rPr>
          <w:rFonts w:hint="eastAsia"/>
          <w:color w:val="000000" w:themeColor="text1"/>
        </w:rPr>
        <w:t>“</w:t>
      </w:r>
      <w:r w:rsidR="00946408" w:rsidRPr="00946408">
        <w:rPr>
          <w:rFonts w:hint="eastAsia"/>
          <w:color w:val="000000" w:themeColor="text1"/>
        </w:rPr>
        <w:t xml:space="preserve"> measure q [0]-&gt; c [0];</w:t>
      </w:r>
      <w:r w:rsidR="00946408" w:rsidRPr="00946408">
        <w:rPr>
          <w:rFonts w:hint="eastAsia"/>
          <w:color w:val="000000" w:themeColor="text1"/>
        </w:rPr>
        <w:t>”</w:t>
      </w:r>
      <w:r w:rsidR="00FF38DA" w:rsidRPr="00FF38DA">
        <w:rPr>
          <w:rFonts w:ascii="微軟正黑體" w:eastAsia="微軟正黑體" w:hAnsi="微軟正黑體" w:hint="eastAsia"/>
          <w:color w:val="000000" w:themeColor="text1"/>
          <w:sz w:val="20"/>
          <w:szCs w:val="20"/>
        </w:rPr>
        <w:t>在列表</w:t>
      </w:r>
      <w:r w:rsidR="00946408" w:rsidRPr="00946408">
        <w:rPr>
          <w:rFonts w:hint="eastAsia"/>
          <w:color w:val="000000" w:themeColor="text1"/>
        </w:rPr>
        <w:t>1.1</w:t>
      </w:r>
      <w:r w:rsidR="00946408" w:rsidRPr="00FF38DA">
        <w:rPr>
          <w:rFonts w:ascii="微軟正黑體" w:eastAsia="微軟正黑體" w:hAnsi="微軟正黑體" w:hint="eastAsia"/>
          <w:color w:val="000000" w:themeColor="text1"/>
          <w:sz w:val="20"/>
          <w:szCs w:val="20"/>
        </w:rPr>
        <w:t>第五行的內容是測量第一個量子位</w:t>
      </w:r>
      <w:r w:rsidR="00FF38DA">
        <w:rPr>
          <w:rFonts w:ascii="微軟正黑體" w:eastAsia="微軟正黑體" w:hAnsi="微軟正黑體" w:hint="eastAsia"/>
          <w:color w:val="000000" w:themeColor="text1"/>
          <w:sz w:val="20"/>
          <w:szCs w:val="20"/>
        </w:rPr>
        <w:t>元</w:t>
      </w:r>
      <w:r w:rsidR="00946408" w:rsidRPr="00946408">
        <w:rPr>
          <w:rFonts w:hint="eastAsia"/>
          <w:color w:val="000000" w:themeColor="text1"/>
        </w:rPr>
        <w:t>q [0]</w:t>
      </w:r>
      <w:r w:rsidR="00946408" w:rsidRPr="00BD0FB7">
        <w:rPr>
          <w:rFonts w:ascii="微軟正黑體" w:eastAsia="微軟正黑體" w:hAnsi="微軟正黑體" w:hint="eastAsia"/>
          <w:color w:val="000000" w:themeColor="text1"/>
          <w:sz w:val="20"/>
          <w:szCs w:val="20"/>
        </w:rPr>
        <w:t>並通過覆蓋第一個</w:t>
      </w:r>
      <w:r w:rsidR="00BD0FB7">
        <w:rPr>
          <w:rFonts w:ascii="微軟正黑體" w:eastAsia="微軟正黑體" w:hAnsi="微軟正黑體" w:hint="eastAsia"/>
          <w:color w:val="000000" w:themeColor="text1"/>
          <w:sz w:val="20"/>
          <w:szCs w:val="20"/>
        </w:rPr>
        <w:t>傳統</w:t>
      </w:r>
      <w:r w:rsidR="00946408" w:rsidRPr="00BD0FB7">
        <w:rPr>
          <w:rFonts w:ascii="微軟正黑體" w:eastAsia="微軟正黑體" w:hAnsi="微軟正黑體" w:hint="eastAsia"/>
          <w:color w:val="000000" w:themeColor="text1"/>
          <w:sz w:val="20"/>
          <w:szCs w:val="20"/>
        </w:rPr>
        <w:t>位</w:t>
      </w:r>
      <w:r w:rsidR="00BD0FB7">
        <w:rPr>
          <w:rFonts w:ascii="微軟正黑體" w:eastAsia="微軟正黑體" w:hAnsi="微軟正黑體" w:hint="eastAsia"/>
          <w:color w:val="000000" w:themeColor="text1"/>
          <w:sz w:val="20"/>
          <w:szCs w:val="20"/>
        </w:rPr>
        <w:t>元</w:t>
      </w:r>
      <w:r w:rsidR="00946408" w:rsidRPr="00946408">
        <w:rPr>
          <w:rFonts w:hint="eastAsia"/>
          <w:color w:val="000000" w:themeColor="text1"/>
        </w:rPr>
        <w:t>c [0]</w:t>
      </w:r>
      <w:r w:rsidR="00946408" w:rsidRPr="00996706">
        <w:rPr>
          <w:rFonts w:ascii="微軟正黑體" w:eastAsia="微軟正黑體" w:hAnsi="微軟正黑體" w:hint="eastAsia"/>
          <w:color w:val="000000" w:themeColor="text1"/>
          <w:sz w:val="20"/>
          <w:szCs w:val="20"/>
        </w:rPr>
        <w:t>記錄測量結果。接下來，</w:t>
      </w:r>
      <w:r w:rsidR="00996706">
        <w:rPr>
          <w:rFonts w:ascii="微軟正黑體" w:eastAsia="微軟正黑體" w:hAnsi="微軟正黑體" w:hint="eastAsia"/>
          <w:color w:val="000000" w:themeColor="text1"/>
          <w:sz w:val="20"/>
          <w:szCs w:val="20"/>
        </w:rPr>
        <w:t>語句</w:t>
      </w:r>
      <w:r w:rsidR="00946408" w:rsidRPr="00946408">
        <w:rPr>
          <w:rFonts w:hint="eastAsia"/>
          <w:color w:val="000000" w:themeColor="text1"/>
        </w:rPr>
        <w:t>“</w:t>
      </w:r>
      <w:r w:rsidR="00996706" w:rsidRPr="008B1772">
        <w:rPr>
          <w:color w:val="000000" w:themeColor="text1"/>
        </w:rPr>
        <w:t>measure q[1] -&gt; c[1];</w:t>
      </w:r>
      <w:r w:rsidR="00946408" w:rsidRPr="00946408">
        <w:rPr>
          <w:rFonts w:hint="eastAsia"/>
          <w:color w:val="000000" w:themeColor="text1"/>
        </w:rPr>
        <w:t>”</w:t>
      </w:r>
      <w:r w:rsidR="00996706" w:rsidRPr="00996706">
        <w:rPr>
          <w:rFonts w:ascii="微軟正黑體" w:eastAsia="微軟正黑體" w:hAnsi="微軟正黑體" w:hint="eastAsia"/>
          <w:color w:val="000000" w:themeColor="text1"/>
          <w:sz w:val="20"/>
          <w:szCs w:val="20"/>
        </w:rPr>
        <w:t>在</w:t>
      </w:r>
      <w:r w:rsidR="00996706">
        <w:rPr>
          <w:rFonts w:ascii="微軟正黑體" w:eastAsia="微軟正黑體" w:hAnsi="微軟正黑體" w:hint="eastAsia"/>
          <w:color w:val="000000" w:themeColor="text1"/>
          <w:sz w:val="20"/>
          <w:szCs w:val="20"/>
        </w:rPr>
        <w:t>列表</w:t>
      </w:r>
      <w:r w:rsidR="00946408" w:rsidRPr="00946408">
        <w:rPr>
          <w:rFonts w:hint="eastAsia"/>
          <w:color w:val="000000" w:themeColor="text1"/>
        </w:rPr>
        <w:t>1.1</w:t>
      </w:r>
      <w:r w:rsidR="00946408" w:rsidRPr="00996706">
        <w:rPr>
          <w:rFonts w:ascii="微軟正黑體" w:eastAsia="微軟正黑體" w:hAnsi="微軟正黑體" w:hint="eastAsia"/>
          <w:color w:val="000000" w:themeColor="text1"/>
          <w:sz w:val="20"/>
          <w:szCs w:val="20"/>
        </w:rPr>
        <w:t>第六行的內容是測量第二個量子</w:t>
      </w:r>
      <w:r w:rsidR="00996706">
        <w:rPr>
          <w:rFonts w:ascii="微軟正黑體" w:eastAsia="微軟正黑體" w:hAnsi="微軟正黑體" w:hint="eastAsia"/>
          <w:color w:val="000000" w:themeColor="text1"/>
          <w:sz w:val="20"/>
          <w:szCs w:val="20"/>
        </w:rPr>
        <w:t>位元</w:t>
      </w:r>
      <w:r w:rsidR="00946408" w:rsidRPr="00946408">
        <w:rPr>
          <w:rFonts w:hint="eastAsia"/>
          <w:color w:val="000000" w:themeColor="text1"/>
        </w:rPr>
        <w:t>q [1]</w:t>
      </w:r>
      <w:r w:rsidR="00946408" w:rsidRPr="00996706">
        <w:rPr>
          <w:rFonts w:ascii="微軟正黑體" w:eastAsia="微軟正黑體" w:hAnsi="微軟正黑體" w:hint="eastAsia"/>
          <w:color w:val="000000" w:themeColor="text1"/>
          <w:sz w:val="20"/>
          <w:szCs w:val="20"/>
        </w:rPr>
        <w:t>並通過覆蓋第二個</w:t>
      </w:r>
      <w:r w:rsidR="00996706">
        <w:rPr>
          <w:rFonts w:ascii="微軟正黑體" w:eastAsia="微軟正黑體" w:hAnsi="微軟正黑體" w:hint="eastAsia"/>
          <w:color w:val="000000" w:themeColor="text1"/>
          <w:sz w:val="20"/>
          <w:szCs w:val="20"/>
        </w:rPr>
        <w:t>傳統位元</w:t>
      </w:r>
      <w:r w:rsidR="00946408" w:rsidRPr="00946408">
        <w:rPr>
          <w:rFonts w:hint="eastAsia"/>
          <w:color w:val="000000" w:themeColor="text1"/>
        </w:rPr>
        <w:t>c [1]</w:t>
      </w:r>
      <w:r w:rsidR="00946408" w:rsidRPr="003C06D4">
        <w:rPr>
          <w:rFonts w:ascii="微軟正黑體" w:eastAsia="微軟正黑體" w:hAnsi="微軟正黑體" w:hint="eastAsia"/>
          <w:color w:val="000000" w:themeColor="text1"/>
          <w:sz w:val="20"/>
          <w:szCs w:val="20"/>
        </w:rPr>
        <w:t>記錄測量結果。語句</w:t>
      </w:r>
      <w:r w:rsidR="00946408" w:rsidRPr="00946408">
        <w:rPr>
          <w:rFonts w:hint="eastAsia"/>
          <w:color w:val="000000" w:themeColor="text1"/>
        </w:rPr>
        <w:t>“</w:t>
      </w:r>
      <w:r w:rsidR="003C06D4" w:rsidRPr="00946408">
        <w:rPr>
          <w:rFonts w:hint="eastAsia"/>
          <w:color w:val="000000" w:themeColor="text1"/>
        </w:rPr>
        <w:t xml:space="preserve">measure </w:t>
      </w:r>
      <w:r w:rsidR="00946408" w:rsidRPr="00946408">
        <w:rPr>
          <w:rFonts w:hint="eastAsia"/>
          <w:color w:val="000000" w:themeColor="text1"/>
        </w:rPr>
        <w:t>q [2]-&gt; c [2];</w:t>
      </w:r>
      <w:r w:rsidR="00946408" w:rsidRPr="00946408">
        <w:rPr>
          <w:rFonts w:hint="eastAsia"/>
          <w:color w:val="000000" w:themeColor="text1"/>
        </w:rPr>
        <w:t>”</w:t>
      </w:r>
      <w:r w:rsidR="003C06D4" w:rsidRPr="003C06D4">
        <w:rPr>
          <w:rFonts w:ascii="微軟正黑體" w:eastAsia="微軟正黑體" w:hAnsi="微軟正黑體" w:hint="eastAsia"/>
          <w:color w:val="000000" w:themeColor="text1"/>
          <w:sz w:val="20"/>
          <w:szCs w:val="20"/>
        </w:rPr>
        <w:t>在列表</w:t>
      </w:r>
      <w:r w:rsidR="00946408" w:rsidRPr="00946408">
        <w:rPr>
          <w:rFonts w:hint="eastAsia"/>
          <w:color w:val="000000" w:themeColor="text1"/>
        </w:rPr>
        <w:t>1.1</w:t>
      </w:r>
      <w:r w:rsidR="00946408" w:rsidRPr="003C06D4">
        <w:rPr>
          <w:rFonts w:ascii="微軟正黑體" w:eastAsia="微軟正黑體" w:hAnsi="微軟正黑體" w:hint="eastAsia"/>
          <w:color w:val="000000" w:themeColor="text1"/>
          <w:sz w:val="20"/>
          <w:szCs w:val="20"/>
        </w:rPr>
        <w:t>的第七行中的內容是測量第三量子位</w:t>
      </w:r>
      <w:r w:rsidR="003C06D4">
        <w:rPr>
          <w:rFonts w:ascii="微軟正黑體" w:eastAsia="微軟正黑體" w:hAnsi="微軟正黑體" w:hint="eastAsia"/>
          <w:color w:val="000000" w:themeColor="text1"/>
          <w:sz w:val="20"/>
          <w:szCs w:val="20"/>
        </w:rPr>
        <w:t>元</w:t>
      </w:r>
      <w:r w:rsidR="00946408" w:rsidRPr="00946408">
        <w:rPr>
          <w:rFonts w:hint="eastAsia"/>
          <w:color w:val="000000" w:themeColor="text1"/>
        </w:rPr>
        <w:t>q [2]</w:t>
      </w:r>
      <w:r w:rsidR="00946408" w:rsidRPr="003C06D4">
        <w:rPr>
          <w:rFonts w:ascii="微軟正黑體" w:eastAsia="微軟正黑體" w:hAnsi="微軟正黑體" w:hint="eastAsia"/>
          <w:color w:val="000000" w:themeColor="text1"/>
          <w:sz w:val="20"/>
          <w:szCs w:val="20"/>
        </w:rPr>
        <w:t>並通過覆蓋第三</w:t>
      </w:r>
      <w:r w:rsidR="003C06D4">
        <w:rPr>
          <w:rFonts w:ascii="微軟正黑體" w:eastAsia="微軟正黑體" w:hAnsi="微軟正黑體" w:hint="eastAsia"/>
          <w:color w:val="000000" w:themeColor="text1"/>
          <w:sz w:val="20"/>
          <w:szCs w:val="20"/>
        </w:rPr>
        <w:t>傳統</w:t>
      </w:r>
      <w:r w:rsidR="00946408" w:rsidRPr="003C06D4">
        <w:rPr>
          <w:rFonts w:ascii="微軟正黑體" w:eastAsia="微軟正黑體" w:hAnsi="微軟正黑體" w:hint="eastAsia"/>
          <w:color w:val="000000" w:themeColor="text1"/>
          <w:sz w:val="20"/>
          <w:szCs w:val="20"/>
        </w:rPr>
        <w:t>位</w:t>
      </w:r>
      <w:r w:rsidR="003C06D4">
        <w:rPr>
          <w:rFonts w:ascii="微軟正黑體" w:eastAsia="微軟正黑體" w:hAnsi="微軟正黑體" w:hint="eastAsia"/>
          <w:color w:val="000000" w:themeColor="text1"/>
          <w:sz w:val="20"/>
          <w:szCs w:val="20"/>
        </w:rPr>
        <w:t>元</w:t>
      </w:r>
      <w:r w:rsidR="00946408" w:rsidRPr="00946408">
        <w:rPr>
          <w:rFonts w:hint="eastAsia"/>
          <w:color w:val="000000" w:themeColor="text1"/>
        </w:rPr>
        <w:t>c [2]</w:t>
      </w:r>
      <w:r w:rsidR="00946408" w:rsidRPr="005768D1">
        <w:rPr>
          <w:rFonts w:ascii="微軟正黑體" w:eastAsia="微軟正黑體" w:hAnsi="微軟正黑體" w:hint="eastAsia"/>
          <w:color w:val="000000" w:themeColor="text1"/>
          <w:sz w:val="20"/>
          <w:szCs w:val="20"/>
        </w:rPr>
        <w:t>記錄測量結果。</w:t>
      </w:r>
    </w:p>
    <w:p w:rsidR="00946408" w:rsidRDefault="00946408">
      <w:pPr>
        <w:widowControl/>
        <w:rPr>
          <w:color w:val="000000" w:themeColor="text1"/>
        </w:rPr>
      </w:pPr>
    </w:p>
    <w:p w:rsidR="00946408" w:rsidRDefault="00946408">
      <w:pPr>
        <w:widowControl/>
        <w:rPr>
          <w:color w:val="000000" w:themeColor="text1"/>
        </w:rPr>
      </w:pPr>
      <w:r w:rsidRPr="008B1772">
        <w:rPr>
          <w:rFonts w:hint="eastAsia"/>
          <w:noProof/>
          <w:color w:val="000000" w:themeColor="text1"/>
        </w:rPr>
        <w:drawing>
          <wp:inline distT="0" distB="0" distL="0" distR="0" wp14:anchorId="513882F3" wp14:editId="00048982">
            <wp:extent cx="5274310" cy="1256030"/>
            <wp:effectExtent l="0" t="0" r="2540" b="1270"/>
            <wp:docPr id="68" name="圖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The-measured-result-2019-03-03.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274310" cy="1256030"/>
                    </a:xfrm>
                    <a:prstGeom prst="rect">
                      <a:avLst/>
                    </a:prstGeom>
                  </pic:spPr>
                </pic:pic>
              </a:graphicData>
            </a:graphic>
          </wp:inline>
        </w:drawing>
      </w:r>
    </w:p>
    <w:p w:rsidR="0029364C" w:rsidRPr="008B1772" w:rsidRDefault="0029364C" w:rsidP="0029364C">
      <w:pPr>
        <w:pStyle w:val="figure"/>
        <w:jc w:val="both"/>
        <w:rPr>
          <w:color w:val="000000" w:themeColor="text1"/>
        </w:rPr>
      </w:pPr>
      <w:r>
        <w:rPr>
          <w:rFonts w:hint="eastAsia"/>
          <w:color w:val="000000" w:themeColor="text1"/>
        </w:rPr>
        <w:t>圖</w:t>
      </w:r>
      <w:r w:rsidR="00946408" w:rsidRPr="008B1772">
        <w:rPr>
          <w:color w:val="000000" w:themeColor="text1"/>
        </w:rPr>
        <w:t>1.2:</w:t>
      </w:r>
      <w:r w:rsidRPr="0029364C">
        <w:rPr>
          <w:color w:val="000000" w:themeColor="text1"/>
          <w:lang w:val="zh-Hant"/>
        </w:rPr>
        <w:t xml:space="preserve"> </w:t>
      </w:r>
      <w:r w:rsidRPr="008B1772">
        <w:rPr>
          <w:color w:val="000000" w:themeColor="text1"/>
          <w:lang w:val="zh-Hant"/>
        </w:rPr>
        <w:t>在</w:t>
      </w:r>
      <w:r>
        <w:rPr>
          <w:rFonts w:hint="eastAsia"/>
          <w:color w:val="000000" w:themeColor="text1"/>
          <w:lang w:val="zh-Hant"/>
        </w:rPr>
        <w:t>列表</w:t>
      </w:r>
      <w:r w:rsidRPr="008B1772">
        <w:rPr>
          <w:color w:val="000000" w:themeColor="text1"/>
          <w:lang w:val="zh-Hant"/>
        </w:rPr>
        <w:t xml:space="preserve"> 1.1 </w:t>
      </w:r>
      <w:r w:rsidRPr="008B1772">
        <w:rPr>
          <w:color w:val="000000" w:themeColor="text1"/>
          <w:lang w:val="zh-Hant"/>
        </w:rPr>
        <w:t>中的程</w:t>
      </w:r>
      <w:r w:rsidR="00C0520D">
        <w:rPr>
          <w:rFonts w:hint="eastAsia"/>
          <w:color w:val="000000" w:themeColor="text1"/>
          <w:lang w:val="zh-Hant"/>
        </w:rPr>
        <w:t>式</w:t>
      </w:r>
      <w:r w:rsidRPr="008B1772">
        <w:rPr>
          <w:color w:val="000000" w:themeColor="text1"/>
          <w:lang w:val="zh-Hant"/>
        </w:rPr>
        <w:t>測量完成後</w:t>
      </w:r>
      <w:r w:rsidRPr="008B1772">
        <w:rPr>
          <w:color w:val="000000" w:themeColor="text1"/>
          <w:lang w:val="zh-Hant"/>
        </w:rPr>
        <w:t>,</w:t>
      </w:r>
      <w:r w:rsidRPr="008B1772">
        <w:rPr>
          <w:color w:val="000000" w:themeColor="text1"/>
          <w:lang w:val="zh-Hant"/>
        </w:rPr>
        <w:t>我們獲得概率為</w:t>
      </w:r>
      <w:r w:rsidRPr="008B1772">
        <w:rPr>
          <w:color w:val="000000" w:themeColor="text1"/>
          <w:lang w:val="zh-Hant"/>
        </w:rPr>
        <w:t xml:space="preserve"> 1.000 </w:t>
      </w:r>
      <w:r w:rsidRPr="008B1772">
        <w:rPr>
          <w:color w:val="000000" w:themeColor="text1"/>
          <w:lang w:val="zh-Hant"/>
        </w:rPr>
        <w:t>的答案</w:t>
      </w:r>
      <w:r w:rsidRPr="008B1772">
        <w:rPr>
          <w:color w:val="000000" w:themeColor="text1"/>
          <w:lang w:val="zh-Hant"/>
        </w:rPr>
        <w:t xml:space="preserve"> 00000</w:t>
      </w:r>
      <w:r w:rsidRPr="008B1772">
        <w:rPr>
          <w:color w:val="000000" w:themeColor="text1"/>
          <w:lang w:val="zh-Hant"/>
        </w:rPr>
        <w:t>。</w:t>
      </w:r>
    </w:p>
    <w:p w:rsidR="00946408" w:rsidRDefault="00946408" w:rsidP="00946408">
      <w:pPr>
        <w:pStyle w:val="figure"/>
        <w:jc w:val="both"/>
        <w:rPr>
          <w:color w:val="000000" w:themeColor="text1"/>
        </w:rPr>
      </w:pPr>
    </w:p>
    <w:p w:rsidR="00C0520D" w:rsidRPr="0029364C" w:rsidRDefault="00C0520D" w:rsidP="00946408">
      <w:pPr>
        <w:pStyle w:val="figure"/>
        <w:jc w:val="both"/>
        <w:rPr>
          <w:color w:val="000000" w:themeColor="text1"/>
        </w:rPr>
      </w:pPr>
      <w:r w:rsidRPr="005768D1">
        <w:rPr>
          <w:rFonts w:ascii="微軟正黑體" w:eastAsia="微軟正黑體" w:hAnsi="微軟正黑體" w:hint="eastAsia"/>
          <w:color w:val="000000" w:themeColor="text1"/>
          <w:sz w:val="20"/>
          <w:szCs w:val="20"/>
        </w:rPr>
        <w:t>接下來，</w:t>
      </w:r>
      <w:r>
        <w:rPr>
          <w:rFonts w:ascii="微軟正黑體" w:eastAsia="微軟正黑體" w:hAnsi="微軟正黑體" w:hint="eastAsia"/>
          <w:color w:val="000000" w:themeColor="text1"/>
          <w:sz w:val="20"/>
          <w:szCs w:val="20"/>
        </w:rPr>
        <w:t>語句</w:t>
      </w:r>
      <w:r w:rsidRPr="00946408">
        <w:rPr>
          <w:rFonts w:hint="eastAsia"/>
          <w:color w:val="000000" w:themeColor="text1"/>
        </w:rPr>
        <w:t>“</w:t>
      </w:r>
      <w:r w:rsidRPr="008B1772">
        <w:rPr>
          <w:color w:val="000000" w:themeColor="text1"/>
        </w:rPr>
        <w:t xml:space="preserve">measure </w:t>
      </w:r>
      <w:r w:rsidRPr="00946408">
        <w:rPr>
          <w:rFonts w:hint="eastAsia"/>
          <w:color w:val="000000" w:themeColor="text1"/>
        </w:rPr>
        <w:t>q [3]-&gt; c [3];</w:t>
      </w:r>
      <w:r w:rsidRPr="00946408">
        <w:rPr>
          <w:rFonts w:hint="eastAsia"/>
          <w:color w:val="000000" w:themeColor="text1"/>
        </w:rPr>
        <w:t>”</w:t>
      </w:r>
      <w:r w:rsidRPr="005768D1">
        <w:rPr>
          <w:rFonts w:ascii="微軟正黑體" w:eastAsia="微軟正黑體" w:hAnsi="微軟正黑體" w:hint="eastAsia"/>
          <w:color w:val="000000" w:themeColor="text1"/>
          <w:sz w:val="20"/>
          <w:szCs w:val="20"/>
        </w:rPr>
        <w:t>在列表</w:t>
      </w:r>
      <w:r w:rsidRPr="00946408">
        <w:rPr>
          <w:rFonts w:hint="eastAsia"/>
          <w:color w:val="000000" w:themeColor="text1"/>
        </w:rPr>
        <w:t>1.1</w:t>
      </w:r>
      <w:r w:rsidRPr="005768D1">
        <w:rPr>
          <w:rFonts w:ascii="微軟正黑體" w:eastAsia="微軟正黑體" w:hAnsi="微軟正黑體" w:hint="eastAsia"/>
          <w:color w:val="000000" w:themeColor="text1"/>
          <w:sz w:val="20"/>
          <w:szCs w:val="20"/>
        </w:rPr>
        <w:t>的第八行是測量第四量子位元</w:t>
      </w:r>
      <w:r w:rsidRPr="00946408">
        <w:rPr>
          <w:rFonts w:hint="eastAsia"/>
        </w:rPr>
        <w:t xml:space="preserve"> </w:t>
      </w:r>
      <w:r w:rsidRPr="00946408">
        <w:rPr>
          <w:rFonts w:hint="eastAsia"/>
          <w:color w:val="000000" w:themeColor="text1"/>
        </w:rPr>
        <w:t>q [3]</w:t>
      </w:r>
      <w:r w:rsidRPr="005768D1">
        <w:rPr>
          <w:rFonts w:ascii="微軟正黑體" w:eastAsia="微軟正黑體" w:hAnsi="微軟正黑體" w:hint="eastAsia"/>
          <w:color w:val="000000" w:themeColor="text1"/>
          <w:sz w:val="20"/>
          <w:szCs w:val="20"/>
        </w:rPr>
        <w:t>並通過覆蓋第四</w:t>
      </w:r>
      <w:r>
        <w:rPr>
          <w:rFonts w:ascii="微軟正黑體" w:eastAsia="微軟正黑體" w:hAnsi="微軟正黑體" w:hint="eastAsia"/>
          <w:color w:val="000000" w:themeColor="text1"/>
          <w:sz w:val="20"/>
          <w:szCs w:val="20"/>
        </w:rPr>
        <w:t>傳統位元</w:t>
      </w:r>
      <w:r w:rsidRPr="00946408">
        <w:rPr>
          <w:rFonts w:hint="eastAsia"/>
          <w:color w:val="000000" w:themeColor="text1"/>
        </w:rPr>
        <w:t>c [3]</w:t>
      </w:r>
      <w:r w:rsidRPr="0098177E">
        <w:rPr>
          <w:rFonts w:ascii="微軟正黑體" w:eastAsia="微軟正黑體" w:hAnsi="微軟正黑體" w:hint="eastAsia"/>
          <w:color w:val="000000" w:themeColor="text1"/>
          <w:sz w:val="20"/>
          <w:szCs w:val="20"/>
        </w:rPr>
        <w:t>記錄測量結果。 語句</w:t>
      </w:r>
      <w:r w:rsidRPr="00946408">
        <w:rPr>
          <w:rFonts w:hint="eastAsia"/>
          <w:color w:val="000000" w:themeColor="text1"/>
        </w:rPr>
        <w:t>“</w:t>
      </w:r>
      <w:r w:rsidRPr="00946408">
        <w:rPr>
          <w:rFonts w:hint="eastAsia"/>
          <w:color w:val="000000" w:themeColor="text1"/>
        </w:rPr>
        <w:t>measure q [4]-&gt; c [4];</w:t>
      </w:r>
      <w:r w:rsidRPr="00946408">
        <w:rPr>
          <w:rFonts w:hint="eastAsia"/>
          <w:color w:val="000000" w:themeColor="text1"/>
        </w:rPr>
        <w:t>”</w:t>
      </w:r>
      <w:r w:rsidRPr="0098177E">
        <w:rPr>
          <w:rFonts w:ascii="微軟正黑體" w:eastAsia="微軟正黑體" w:hAnsi="微軟正黑體" w:hint="eastAsia"/>
          <w:color w:val="000000" w:themeColor="text1"/>
          <w:sz w:val="20"/>
          <w:szCs w:val="20"/>
        </w:rPr>
        <w:t>在列表</w:t>
      </w:r>
      <w:r w:rsidRPr="00946408">
        <w:rPr>
          <w:rFonts w:hint="eastAsia"/>
          <w:color w:val="000000" w:themeColor="text1"/>
        </w:rPr>
        <w:t>1.1</w:t>
      </w:r>
      <w:r w:rsidRPr="004872AE">
        <w:rPr>
          <w:rFonts w:ascii="微軟正黑體" w:eastAsia="微軟正黑體" w:hAnsi="微軟正黑體" w:hint="eastAsia"/>
          <w:color w:val="000000" w:themeColor="text1"/>
          <w:sz w:val="20"/>
          <w:szCs w:val="20"/>
        </w:rPr>
        <w:t>的第9行上測量第五個量子</w:t>
      </w:r>
      <w:r>
        <w:rPr>
          <w:rFonts w:ascii="微軟正黑體" w:eastAsia="微軟正黑體" w:hAnsi="微軟正黑體" w:hint="eastAsia"/>
          <w:color w:val="000000" w:themeColor="text1"/>
          <w:sz w:val="20"/>
          <w:szCs w:val="20"/>
        </w:rPr>
        <w:t>位元</w:t>
      </w:r>
      <w:r w:rsidRPr="00946408">
        <w:rPr>
          <w:rFonts w:hint="eastAsia"/>
          <w:color w:val="000000" w:themeColor="text1"/>
        </w:rPr>
        <w:t>q [4]</w:t>
      </w:r>
      <w:r w:rsidRPr="00555990">
        <w:rPr>
          <w:rFonts w:ascii="微軟正黑體" w:eastAsia="微軟正黑體" w:hAnsi="微軟正黑體" w:hint="eastAsia"/>
          <w:color w:val="000000" w:themeColor="text1"/>
          <w:sz w:val="20"/>
          <w:szCs w:val="20"/>
        </w:rPr>
        <w:t>並通過覆蓋第五個經典</w:t>
      </w:r>
      <w:r>
        <w:rPr>
          <w:rFonts w:ascii="微軟正黑體" w:eastAsia="微軟正黑體" w:hAnsi="微軟正黑體" w:hint="eastAsia"/>
          <w:color w:val="000000" w:themeColor="text1"/>
          <w:sz w:val="20"/>
          <w:szCs w:val="20"/>
        </w:rPr>
        <w:t>位元</w:t>
      </w:r>
      <w:r w:rsidRPr="00946408">
        <w:rPr>
          <w:rFonts w:hint="eastAsia"/>
          <w:color w:val="000000" w:themeColor="text1"/>
        </w:rPr>
        <w:t>c [4]</w:t>
      </w:r>
      <w:r w:rsidRPr="00555990">
        <w:rPr>
          <w:rFonts w:ascii="微軟正黑體" w:eastAsia="微軟正黑體" w:hAnsi="微軟正黑體" w:hint="eastAsia"/>
          <w:color w:val="000000" w:themeColor="text1"/>
          <w:sz w:val="20"/>
          <w:szCs w:val="20"/>
        </w:rPr>
        <w:t>記錄測量結果。 在IBM量子計算機中具有五個量子位的後端</w:t>
      </w:r>
      <w:r w:rsidRPr="008B1772">
        <w:rPr>
          <w:i/>
          <w:color w:val="000000" w:themeColor="text1"/>
          <w:lang w:val="zh-Hant"/>
        </w:rPr>
        <w:t>ibmqx4</w:t>
      </w:r>
      <w:r w:rsidRPr="00A91219">
        <w:rPr>
          <w:rFonts w:ascii="微軟正黑體" w:eastAsia="微軟正黑體" w:hAnsi="微軟正黑體" w:hint="eastAsia"/>
          <w:color w:val="000000" w:themeColor="text1"/>
          <w:sz w:val="20"/>
          <w:szCs w:val="20"/>
        </w:rPr>
        <w:t>中，我們使用命令</w:t>
      </w:r>
      <w:r w:rsidRPr="00946408">
        <w:rPr>
          <w:rFonts w:hint="eastAsia"/>
          <w:color w:val="000000" w:themeColor="text1"/>
        </w:rPr>
        <w:t>“</w:t>
      </w:r>
      <w:r w:rsidRPr="008B1772">
        <w:rPr>
          <w:color w:val="000000" w:themeColor="text1"/>
        </w:rPr>
        <w:t>simulate</w:t>
      </w:r>
      <w:r w:rsidRPr="00946408">
        <w:rPr>
          <w:rFonts w:hint="eastAsia"/>
          <w:color w:val="000000" w:themeColor="text1"/>
        </w:rPr>
        <w:t>”</w:t>
      </w:r>
      <w:r w:rsidRPr="0000701B">
        <w:rPr>
          <w:rFonts w:ascii="微軟正黑體" w:eastAsia="微軟正黑體" w:hAnsi="微軟正黑體" w:hint="eastAsia"/>
          <w:color w:val="000000" w:themeColor="text1"/>
          <w:sz w:val="20"/>
          <w:szCs w:val="20"/>
        </w:rPr>
        <w:t>執行清單</w:t>
      </w:r>
      <w:r w:rsidRPr="00946408">
        <w:rPr>
          <w:rFonts w:hint="eastAsia"/>
          <w:color w:val="000000" w:themeColor="text1"/>
        </w:rPr>
        <w:t>1.1</w:t>
      </w:r>
      <w:r w:rsidRPr="0000701B">
        <w:rPr>
          <w:rFonts w:ascii="微軟正黑體" w:eastAsia="微軟正黑體" w:hAnsi="微軟正黑體" w:hint="eastAsia"/>
          <w:color w:val="000000" w:themeColor="text1"/>
          <w:sz w:val="20"/>
          <w:szCs w:val="20"/>
        </w:rPr>
        <w:t>中的</w:t>
      </w:r>
      <w:r w:rsidRPr="008B1772">
        <w:rPr>
          <w:color w:val="000000" w:themeColor="text1"/>
        </w:rPr>
        <w:t xml:space="preserve">00000 (c[4] = q[4] = |0&gt;, c[3] = q[3] = |0&gt;, c[2] = q[2] = |0&gt;, c[1] = q[1] = |0&gt; </w:t>
      </w:r>
      <w:r w:rsidRPr="00AE3236">
        <w:rPr>
          <w:rFonts w:ascii="微軟正黑體" w:eastAsia="微軟正黑體" w:hAnsi="微軟正黑體" w:hint="eastAsia"/>
          <w:color w:val="000000" w:themeColor="text1"/>
          <w:sz w:val="20"/>
          <w:szCs w:val="20"/>
        </w:rPr>
        <w:t>和</w:t>
      </w:r>
      <w:r w:rsidRPr="008B1772">
        <w:rPr>
          <w:color w:val="000000" w:themeColor="text1"/>
        </w:rPr>
        <w:t xml:space="preserve"> c[0] = q[0] = |0&gt;)</w:t>
      </w:r>
      <w:r>
        <w:rPr>
          <w:rFonts w:hint="eastAsia"/>
          <w:color w:val="000000" w:themeColor="text1"/>
        </w:rPr>
        <w:t xml:space="preserve"> </w:t>
      </w:r>
      <w:r w:rsidRPr="00AE3236">
        <w:rPr>
          <w:rFonts w:ascii="微軟正黑體" w:eastAsia="微軟正黑體" w:hAnsi="微軟正黑體" w:hint="eastAsia"/>
          <w:color w:val="000000" w:themeColor="text1"/>
          <w:sz w:val="20"/>
          <w:szCs w:val="20"/>
        </w:rPr>
        <w:t>概率為1</w:t>
      </w:r>
      <w:r w:rsidRPr="00946408">
        <w:rPr>
          <w:rFonts w:hint="eastAsia"/>
          <w:color w:val="000000" w:themeColor="text1"/>
        </w:rPr>
        <w:t>。</w:t>
      </w:r>
    </w:p>
    <w:p w:rsidR="00946408" w:rsidRDefault="00946408">
      <w:pPr>
        <w:widowControl/>
        <w:rPr>
          <w:color w:val="000000" w:themeColor="text1"/>
        </w:rPr>
      </w:pPr>
    </w:p>
    <w:p w:rsidR="002036C9" w:rsidRDefault="002036C9">
      <w:pPr>
        <w:widowControl/>
        <w:rPr>
          <w:b/>
          <w:bCs/>
          <w:color w:val="000000" w:themeColor="text1"/>
        </w:rPr>
      </w:pPr>
      <w:r w:rsidRPr="00C0520D">
        <w:rPr>
          <w:rFonts w:hint="eastAsia"/>
          <w:b/>
          <w:bCs/>
          <w:color w:val="000000" w:themeColor="text1"/>
        </w:rPr>
        <w:t xml:space="preserve">2020/03/09 </w:t>
      </w:r>
      <w:r w:rsidRPr="00C0520D">
        <w:rPr>
          <w:rFonts w:hint="eastAsia"/>
          <w:b/>
          <w:bCs/>
          <w:color w:val="000000" w:themeColor="text1"/>
        </w:rPr>
        <w:t>上到此</w:t>
      </w:r>
    </w:p>
    <w:p w:rsidR="00C0520D" w:rsidRPr="00C0520D" w:rsidRDefault="00C0520D">
      <w:pPr>
        <w:widowControl/>
        <w:rPr>
          <w:b/>
          <w:bCs/>
          <w:color w:val="000000" w:themeColor="text1"/>
        </w:rPr>
      </w:pPr>
    </w:p>
    <w:p w:rsidR="00C0520D" w:rsidRPr="008B1772" w:rsidRDefault="00C0520D" w:rsidP="00C0520D">
      <w:pPr>
        <w:pStyle w:val="SECTION"/>
        <w:numPr>
          <w:ilvl w:val="1"/>
          <w:numId w:val="1"/>
        </w:numPr>
        <w:rPr>
          <w:b/>
          <w:color w:val="000000" w:themeColor="text1"/>
          <w:sz w:val="28"/>
        </w:rPr>
      </w:pPr>
      <w:r w:rsidRPr="008B1772">
        <w:rPr>
          <w:b/>
          <w:color w:val="000000" w:themeColor="text1"/>
          <w:sz w:val="28"/>
          <w:lang w:val="zh-Hant"/>
        </w:rPr>
        <w:t>不是</w:t>
      </w:r>
      <w:r w:rsidR="0042390E">
        <w:rPr>
          <w:rFonts w:hint="eastAsia"/>
          <w:b/>
          <w:color w:val="000000" w:themeColor="text1"/>
          <w:sz w:val="28"/>
          <w:lang w:val="zh-Hant"/>
        </w:rPr>
        <w:t>(</w:t>
      </w:r>
      <w:r w:rsidR="0042390E">
        <w:rPr>
          <w:b/>
          <w:color w:val="000000" w:themeColor="text1"/>
          <w:sz w:val="28"/>
          <w:lang w:val="zh-Hant"/>
        </w:rPr>
        <w:t>NOT</w:t>
      </w:r>
      <w:r w:rsidR="0042390E">
        <w:rPr>
          <w:rFonts w:hint="eastAsia"/>
          <w:b/>
          <w:color w:val="000000" w:themeColor="text1"/>
          <w:sz w:val="28"/>
          <w:lang w:val="zh-Hant"/>
        </w:rPr>
        <w:t>)</w:t>
      </w:r>
      <w:r w:rsidRPr="008B1772">
        <w:rPr>
          <w:b/>
          <w:color w:val="000000" w:themeColor="text1"/>
          <w:sz w:val="28"/>
          <w:lang w:val="zh-Hant"/>
        </w:rPr>
        <w:t>單量子位的門</w:t>
      </w:r>
    </w:p>
    <w:p w:rsidR="00C0520D" w:rsidRPr="008B1772" w:rsidRDefault="00C0520D" w:rsidP="00C0520D">
      <w:pPr>
        <w:pStyle w:val="content"/>
        <w:rPr>
          <w:color w:val="000000" w:themeColor="text1"/>
        </w:rPr>
      </w:pPr>
    </w:p>
    <w:p w:rsidR="00C0520D" w:rsidRPr="001B762E" w:rsidRDefault="00C0520D" w:rsidP="0089601B">
      <w:pPr>
        <w:widowControl/>
        <w:ind w:leftChars="-1" w:left="-1" w:hanging="1"/>
        <w:rPr>
          <w:rFonts w:ascii="微軟正黑體" w:eastAsia="微軟正黑體" w:hAnsi="微軟正黑體"/>
          <w:color w:val="000000" w:themeColor="text1"/>
          <w:sz w:val="20"/>
          <w:szCs w:val="20"/>
        </w:rPr>
      </w:pPr>
      <w:r w:rsidRPr="00C0520D">
        <w:rPr>
          <w:rFonts w:ascii="微軟正黑體" w:eastAsia="微軟正黑體" w:hAnsi="微軟正黑體"/>
          <w:color w:val="000000" w:themeColor="text1"/>
          <w:sz w:val="20"/>
          <w:szCs w:val="20"/>
        </w:rPr>
        <w:lastRenderedPageBreak/>
        <w:t>一台經典的計算機由電路構建而成,包括電線和邏輯門。同樣,量子計算機是由電線和基本量子門組成的量子電路構建的,用於完成和操作量子資訊。使用傳統計算的語言可以說明將古典狀態變更為另一種經典狀態的情況。類似的方式,發生改變量子態到另一個量子態可以通過使用量子計算的語言介紹。</w:t>
      </w:r>
      <w:r w:rsidRPr="001B762E">
        <w:rPr>
          <w:rFonts w:ascii="微軟正黑體" w:eastAsia="微軟正黑體" w:hAnsi="微軟正黑體"/>
          <w:color w:val="000000" w:themeColor="text1"/>
          <w:sz w:val="20"/>
          <w:szCs w:val="20"/>
        </w:rPr>
        <w:t>在本部分和後面的部分中,我們介紹了IBM量子計算機上的量子門,提出了描述其應用的許多示例的量子電路,並描述了如何使用Open QASM編寫實現這些</w:t>
      </w:r>
      <w:r w:rsidR="00E14154">
        <w:rPr>
          <w:rFonts w:ascii="微軟正黑體" w:eastAsia="微軟正黑體" w:hAnsi="微軟正黑體" w:hint="eastAsia"/>
          <w:color w:val="000000" w:themeColor="text1"/>
          <w:sz w:val="20"/>
          <w:szCs w:val="20"/>
        </w:rPr>
        <w:t>範例</w:t>
      </w:r>
      <w:r w:rsidRPr="001B762E">
        <w:rPr>
          <w:rFonts w:ascii="微軟正黑體" w:eastAsia="微軟正黑體" w:hAnsi="微軟正黑體"/>
          <w:color w:val="000000" w:themeColor="text1"/>
          <w:sz w:val="20"/>
          <w:szCs w:val="20"/>
        </w:rPr>
        <w:t>程式。</w:t>
      </w:r>
    </w:p>
    <w:p w:rsidR="00C0520D" w:rsidRPr="001B762E" w:rsidRDefault="00C0520D" w:rsidP="00C0520D">
      <w:pPr>
        <w:pStyle w:val="content"/>
        <w:rPr>
          <w:rFonts w:ascii="微軟正黑體" w:eastAsia="微軟正黑體" w:hAnsi="微軟正黑體"/>
          <w:color w:val="000000" w:themeColor="text1"/>
          <w:sz w:val="20"/>
          <w:szCs w:val="20"/>
        </w:rPr>
      </w:pPr>
    </w:p>
    <w:p w:rsidR="00C0520D" w:rsidRPr="001B762E" w:rsidRDefault="00C0520D" w:rsidP="00C0520D">
      <w:pPr>
        <w:ind w:firstLineChars="150" w:firstLine="300"/>
        <w:jc w:val="both"/>
        <w:rPr>
          <w:rFonts w:ascii="微軟正黑體" w:eastAsia="微軟正黑體" w:hAnsi="微軟正黑體"/>
          <w:color w:val="000000" w:themeColor="text1"/>
          <w:sz w:val="20"/>
          <w:szCs w:val="20"/>
        </w:rPr>
      </w:pPr>
      <w:r w:rsidRPr="001B762E">
        <w:rPr>
          <w:rFonts w:ascii="微軟正黑體" w:eastAsia="微軟正黑體" w:hAnsi="微軟正黑體"/>
          <w:color w:val="000000" w:themeColor="text1"/>
          <w:sz w:val="20"/>
          <w:szCs w:val="20"/>
        </w:rPr>
        <w:t>對於一台</w:t>
      </w:r>
      <w:r w:rsidR="001B762E">
        <w:rPr>
          <w:rFonts w:ascii="微軟正黑體" w:eastAsia="微軟正黑體" w:hAnsi="微軟正黑體" w:hint="eastAsia"/>
          <w:color w:val="000000" w:themeColor="text1"/>
          <w:sz w:val="20"/>
          <w:szCs w:val="20"/>
        </w:rPr>
        <w:t>傳統</w:t>
      </w:r>
      <w:r w:rsidR="00016F8F">
        <w:rPr>
          <w:rFonts w:ascii="微軟正黑體" w:eastAsia="微軟正黑體" w:hAnsi="微軟正黑體" w:hint="eastAsia"/>
          <w:color w:val="000000" w:themeColor="text1"/>
          <w:sz w:val="20"/>
          <w:szCs w:val="20"/>
        </w:rPr>
        <w:t>電腦</w:t>
      </w:r>
      <w:r w:rsidRPr="001B762E">
        <w:rPr>
          <w:rFonts w:ascii="微軟正黑體" w:eastAsia="微軟正黑體" w:hAnsi="微軟正黑體"/>
          <w:color w:val="000000" w:themeColor="text1"/>
          <w:sz w:val="20"/>
          <w:szCs w:val="20"/>
        </w:rPr>
        <w:t>,其電路包含電線和邏輯</w:t>
      </w:r>
      <w:r w:rsidR="00791C75">
        <w:rPr>
          <w:rFonts w:ascii="微軟正黑體" w:eastAsia="微軟正黑體" w:hAnsi="微軟正黑體" w:hint="eastAsia"/>
          <w:color w:val="000000" w:themeColor="text1"/>
          <w:sz w:val="20"/>
          <w:szCs w:val="20"/>
        </w:rPr>
        <w:t>閘</w:t>
      </w:r>
      <w:r w:rsidRPr="001B762E">
        <w:rPr>
          <w:rFonts w:ascii="微軟正黑體" w:eastAsia="微軟正黑體" w:hAnsi="微軟正黑體"/>
          <w:color w:val="000000" w:themeColor="text1"/>
          <w:sz w:val="20"/>
          <w:szCs w:val="20"/>
        </w:rPr>
        <w:t>。我們使用導線在電路周圍傳遞資訊,並使用邏輯</w:t>
      </w:r>
      <w:r w:rsidR="00137149">
        <w:rPr>
          <w:rFonts w:ascii="微軟正黑體" w:eastAsia="微軟正黑體" w:hAnsi="微軟正黑體" w:hint="eastAsia"/>
          <w:color w:val="000000" w:themeColor="text1"/>
          <w:sz w:val="20"/>
          <w:szCs w:val="20"/>
        </w:rPr>
        <w:t>閘</w:t>
      </w:r>
      <w:r w:rsidRPr="001B762E">
        <w:rPr>
          <w:rFonts w:ascii="微軟正黑體" w:eastAsia="微軟正黑體" w:hAnsi="微軟正黑體"/>
          <w:color w:val="000000" w:themeColor="text1"/>
          <w:sz w:val="20"/>
          <w:szCs w:val="20"/>
        </w:rPr>
        <w:t>來完成資訊的操作,即將其從一種狀態轉換為另一種狀態。例如,我們認為</w:t>
      </w:r>
      <w:r w:rsidR="00927D98">
        <w:rPr>
          <w:rFonts w:ascii="微軟正黑體" w:eastAsia="微軟正黑體" w:hAnsi="微軟正黑體" w:hint="eastAsia"/>
          <w:color w:val="000000" w:themeColor="text1"/>
          <w:sz w:val="20"/>
          <w:szCs w:val="20"/>
        </w:rPr>
        <w:t>傳統單一位元</w:t>
      </w:r>
      <w:r w:rsidR="00C82778">
        <w:rPr>
          <w:rFonts w:ascii="微軟正黑體" w:eastAsia="微軟正黑體" w:hAnsi="微軟正黑體" w:hint="eastAsia"/>
          <w:color w:val="000000" w:themeColor="text1"/>
          <w:sz w:val="20"/>
          <w:szCs w:val="20"/>
        </w:rPr>
        <w:t xml:space="preserve"> </w:t>
      </w:r>
      <w:r w:rsidRPr="001B762E">
        <w:rPr>
          <w:rFonts w:ascii="微軟正黑體" w:eastAsia="微軟正黑體" w:hAnsi="微軟正黑體"/>
          <w:color w:val="000000" w:themeColor="text1"/>
          <w:sz w:val="20"/>
          <w:szCs w:val="20"/>
        </w:rPr>
        <w:t>(不是</w:t>
      </w:r>
      <w:r w:rsidR="00C82778">
        <w:rPr>
          <w:rFonts w:ascii="微軟正黑體" w:eastAsia="微軟正黑體" w:hAnsi="微軟正黑體" w:hint="eastAsia"/>
          <w:color w:val="000000" w:themeColor="text1"/>
          <w:sz w:val="20"/>
          <w:szCs w:val="20"/>
        </w:rPr>
        <w:t>閘</w:t>
      </w:r>
      <w:r w:rsidRPr="001B762E">
        <w:rPr>
          <w:rFonts w:ascii="微軟正黑體" w:eastAsia="微軟正黑體" w:hAnsi="微軟正黑體"/>
          <w:color w:val="000000" w:themeColor="text1"/>
          <w:sz w:val="20"/>
          <w:szCs w:val="20"/>
        </w:rPr>
        <w:t>)</w:t>
      </w:r>
      <w:r w:rsidR="0083255B">
        <w:rPr>
          <w:rFonts w:ascii="微軟正黑體" w:eastAsia="微軟正黑體" w:hAnsi="微軟正黑體"/>
          <w:color w:val="000000" w:themeColor="text1"/>
          <w:sz w:val="20"/>
          <w:szCs w:val="20"/>
        </w:rPr>
        <w:t>(NOT GATE)</w:t>
      </w:r>
      <w:r w:rsidR="00C82778">
        <w:rPr>
          <w:rFonts w:ascii="微軟正黑體" w:eastAsia="微軟正黑體" w:hAnsi="微軟正黑體" w:hint="eastAsia"/>
          <w:color w:val="000000" w:themeColor="text1"/>
          <w:sz w:val="20"/>
          <w:szCs w:val="20"/>
        </w:rPr>
        <w:t xml:space="preserve"> </w:t>
      </w:r>
      <w:r w:rsidRPr="001B762E">
        <w:rPr>
          <w:rFonts w:ascii="微軟正黑體" w:eastAsia="微軟正黑體" w:hAnsi="微軟正黑體"/>
          <w:color w:val="000000" w:themeColor="text1"/>
          <w:sz w:val="20"/>
          <w:szCs w:val="20"/>
        </w:rPr>
        <w:t>的一個邏輯</w:t>
      </w:r>
      <w:r w:rsidR="00C82778">
        <w:rPr>
          <w:rFonts w:ascii="微軟正黑體" w:eastAsia="微軟正黑體" w:hAnsi="微軟正黑體" w:hint="eastAsia"/>
          <w:color w:val="000000" w:themeColor="text1"/>
          <w:sz w:val="20"/>
          <w:szCs w:val="20"/>
        </w:rPr>
        <w:t>閘</w:t>
      </w:r>
      <w:r w:rsidRPr="001B762E">
        <w:rPr>
          <w:rFonts w:ascii="微軟正黑體" w:eastAsia="微軟正黑體" w:hAnsi="微軟正黑體"/>
          <w:color w:val="000000" w:themeColor="text1"/>
          <w:sz w:val="20"/>
          <w:szCs w:val="20"/>
        </w:rPr>
        <w:t>,其操作是將狀態 0 轉換為另一個狀態 1,將狀態 1 轉換為另一個狀態 0。這就是說,</w:t>
      </w:r>
      <w:r w:rsidR="00EB4DD2">
        <w:rPr>
          <w:rFonts w:ascii="微軟正黑體" w:eastAsia="微軟正黑體" w:hAnsi="微軟正黑體" w:hint="eastAsia"/>
          <w:color w:val="000000" w:themeColor="text1"/>
          <w:sz w:val="20"/>
          <w:szCs w:val="20"/>
        </w:rPr>
        <w:t>傳統</w:t>
      </w:r>
      <w:r w:rsidRPr="001B762E">
        <w:rPr>
          <w:rFonts w:ascii="微軟正黑體" w:eastAsia="微軟正黑體" w:hAnsi="微軟正黑體"/>
          <w:color w:val="000000" w:themeColor="text1"/>
          <w:sz w:val="20"/>
          <w:szCs w:val="20"/>
        </w:rPr>
        <w:t>狀態 0 和 1 是互換的。</w:t>
      </w:r>
    </w:p>
    <w:p w:rsidR="00163FBE" w:rsidRDefault="00163FBE" w:rsidP="00C0520D">
      <w:pPr>
        <w:widowControl/>
        <w:ind w:leftChars="-1" w:left="-1" w:hanging="1"/>
        <w:rPr>
          <w:rFonts w:ascii="微軟正黑體" w:eastAsia="微軟正黑體" w:hAnsi="微軟正黑體"/>
          <w:color w:val="000000" w:themeColor="text1"/>
          <w:sz w:val="20"/>
          <w:szCs w:val="20"/>
        </w:rPr>
      </w:pPr>
    </w:p>
    <w:p w:rsidR="001A65FE" w:rsidRDefault="001A65FE" w:rsidP="00C0520D">
      <w:pPr>
        <w:widowControl/>
        <w:ind w:leftChars="-1" w:left="-1" w:hanging="1"/>
        <w:rPr>
          <w:rFonts w:ascii="微軟正黑體" w:eastAsia="微軟正黑體" w:hAnsi="微軟正黑體"/>
          <w:color w:val="000000" w:themeColor="text1"/>
          <w:sz w:val="20"/>
          <w:szCs w:val="20"/>
        </w:rPr>
      </w:pPr>
    </w:p>
    <w:p w:rsidR="001A65FE" w:rsidRPr="008B1772" w:rsidRDefault="001A65FE" w:rsidP="001A65FE">
      <w:pPr>
        <w:ind w:firstLineChars="150" w:firstLine="300"/>
        <w:jc w:val="both"/>
        <w:rPr>
          <w:color w:val="000000" w:themeColor="text1"/>
        </w:rPr>
      </w:pPr>
      <w:r w:rsidRPr="001A65FE">
        <w:rPr>
          <w:rFonts w:ascii="微軟正黑體" w:eastAsia="微軟正黑體" w:hAnsi="微軟正黑體"/>
          <w:color w:val="000000" w:themeColor="text1"/>
          <w:sz w:val="20"/>
          <w:szCs w:val="20"/>
        </w:rPr>
        <w:t>同樣</w:t>
      </w:r>
      <w:r>
        <w:rPr>
          <w:rFonts w:ascii="微軟正黑體" w:eastAsia="微軟正黑體" w:hAnsi="微軟正黑體" w:hint="eastAsia"/>
          <w:color w:val="000000" w:themeColor="text1"/>
          <w:sz w:val="20"/>
          <w:szCs w:val="20"/>
        </w:rPr>
        <w:t>，</w:t>
      </w:r>
      <w:r w:rsidRPr="001A65FE">
        <w:rPr>
          <w:rFonts w:ascii="微軟正黑體" w:eastAsia="微軟正黑體" w:hAnsi="微軟正黑體"/>
          <w:color w:val="000000" w:themeColor="text1"/>
          <w:sz w:val="20"/>
          <w:szCs w:val="20"/>
        </w:rPr>
        <w:t>量子</w:t>
      </w:r>
      <w:r w:rsidRPr="008B1772">
        <w:rPr>
          <w:b/>
          <w:color w:val="000000" w:themeColor="text1"/>
          <w:lang w:val="zh-Hant"/>
        </w:rPr>
        <w:t xml:space="preserve">NOT </w:t>
      </w:r>
      <w:r w:rsidRPr="001A65FE">
        <w:rPr>
          <w:rFonts w:ascii="微軟正黑體" w:eastAsia="微軟正黑體" w:hAnsi="微軟正黑體" w:hint="eastAsia"/>
          <w:color w:val="000000" w:themeColor="text1"/>
          <w:sz w:val="20"/>
          <w:szCs w:val="20"/>
        </w:rPr>
        <w:t>閘</w:t>
      </w:r>
      <w:r w:rsidRPr="001A65FE">
        <w:rPr>
          <w:rFonts w:ascii="微軟正黑體" w:eastAsia="微軟正黑體" w:hAnsi="微軟正黑體"/>
          <w:color w:val="000000" w:themeColor="text1"/>
          <w:sz w:val="20"/>
          <w:szCs w:val="20"/>
        </w:rPr>
        <w:t>將狀態</w:t>
      </w:r>
      <w:r w:rsidRPr="008B1772">
        <w:rPr>
          <w:color w:val="000000" w:themeColor="text1"/>
        </w:rPr>
        <w:t xml:space="preserve"> </w:t>
      </w:r>
      <w:r w:rsidRPr="008B1772">
        <w:rPr>
          <w:rFonts w:hint="eastAsia"/>
          <w:i/>
          <w:color w:val="000000" w:themeColor="text1"/>
        </w:rPr>
        <w:t>l</w:t>
      </w:r>
      <w:r w:rsidRPr="008B1772">
        <w:rPr>
          <w:color w:val="000000" w:themeColor="text1"/>
          <w:vertAlign w:val="subscript"/>
        </w:rPr>
        <w:t>0</w:t>
      </w:r>
      <w:r w:rsidRPr="008B1772">
        <w:rPr>
          <w:rFonts w:hint="eastAsia"/>
          <w:color w:val="000000" w:themeColor="text1"/>
        </w:rPr>
        <w:t xml:space="preserve"> </w:t>
      </w:r>
      <w:r w:rsidRPr="008B1772">
        <w:rPr>
          <w:color w:val="000000" w:themeColor="text1"/>
        </w:rPr>
        <w:t>|0&gt;</w:t>
      </w:r>
      <w:r w:rsidRPr="008B1772">
        <w:rPr>
          <w:rFonts w:hint="eastAsia"/>
          <w:color w:val="000000" w:themeColor="text1"/>
        </w:rPr>
        <w:t xml:space="preserve"> + </w:t>
      </w:r>
      <w:r w:rsidRPr="008B1772">
        <w:rPr>
          <w:rFonts w:hint="eastAsia"/>
          <w:i/>
          <w:color w:val="000000" w:themeColor="text1"/>
        </w:rPr>
        <w:t>l</w:t>
      </w:r>
      <w:r w:rsidRPr="008B1772">
        <w:rPr>
          <w:rFonts w:hint="eastAsia"/>
          <w:color w:val="000000" w:themeColor="text1"/>
          <w:vertAlign w:val="subscript"/>
        </w:rPr>
        <w:t>1</w:t>
      </w:r>
      <w:r w:rsidRPr="008B1772">
        <w:rPr>
          <w:rFonts w:hint="eastAsia"/>
          <w:color w:val="000000" w:themeColor="text1"/>
        </w:rPr>
        <w:t xml:space="preserve"> </w:t>
      </w:r>
      <w:r w:rsidRPr="008B1772">
        <w:rPr>
          <w:color w:val="000000" w:themeColor="text1"/>
        </w:rPr>
        <w:t>|1&gt;</w:t>
      </w:r>
      <w:r w:rsidRPr="001A65FE">
        <w:rPr>
          <w:rFonts w:ascii="微軟正黑體" w:eastAsia="微軟正黑體" w:hAnsi="微軟正黑體"/>
          <w:color w:val="000000" w:themeColor="text1"/>
          <w:sz w:val="20"/>
          <w:szCs w:val="20"/>
        </w:rPr>
        <w:t>帶到相應的狀態</w:t>
      </w:r>
      <w:r>
        <w:rPr>
          <w:lang w:val="zh-Hant"/>
        </w:rPr>
        <w:t xml:space="preserve"> </w:t>
      </w:r>
      <w:r w:rsidRPr="008B1772">
        <w:rPr>
          <w:rFonts w:hint="eastAsia"/>
          <w:i/>
          <w:color w:val="000000" w:themeColor="text1"/>
        </w:rPr>
        <w:t>l</w:t>
      </w:r>
      <w:r w:rsidRPr="008B1772">
        <w:rPr>
          <w:color w:val="000000" w:themeColor="text1"/>
          <w:vertAlign w:val="subscript"/>
        </w:rPr>
        <w:t>0</w:t>
      </w:r>
      <w:r w:rsidRPr="008B1772">
        <w:rPr>
          <w:rFonts w:hint="eastAsia"/>
          <w:color w:val="000000" w:themeColor="text1"/>
        </w:rPr>
        <w:t xml:space="preserve"> </w:t>
      </w:r>
      <w:r w:rsidRPr="008B1772">
        <w:rPr>
          <w:color w:val="000000" w:themeColor="text1"/>
        </w:rPr>
        <w:t>|1&gt;</w:t>
      </w:r>
      <w:r w:rsidRPr="008B1772">
        <w:rPr>
          <w:rFonts w:hint="eastAsia"/>
          <w:color w:val="000000" w:themeColor="text1"/>
        </w:rPr>
        <w:t xml:space="preserve"> + </w:t>
      </w:r>
      <w:r w:rsidRPr="008B1772">
        <w:rPr>
          <w:rFonts w:hint="eastAsia"/>
          <w:i/>
          <w:color w:val="000000" w:themeColor="text1"/>
        </w:rPr>
        <w:t>l</w:t>
      </w:r>
      <w:r w:rsidRPr="008B1772">
        <w:rPr>
          <w:rFonts w:hint="eastAsia"/>
          <w:color w:val="000000" w:themeColor="text1"/>
          <w:vertAlign w:val="subscript"/>
        </w:rPr>
        <w:t>1</w:t>
      </w:r>
      <w:r w:rsidRPr="008B1772">
        <w:rPr>
          <w:rFonts w:hint="eastAsia"/>
          <w:color w:val="000000" w:themeColor="text1"/>
        </w:rPr>
        <w:t xml:space="preserve"> </w:t>
      </w:r>
      <w:r w:rsidRPr="008B1772">
        <w:rPr>
          <w:color w:val="000000" w:themeColor="text1"/>
        </w:rPr>
        <w:t>|0&gt;</w:t>
      </w:r>
      <w:r w:rsidRPr="001A65FE">
        <w:rPr>
          <w:rFonts w:ascii="微軟正黑體" w:eastAsia="微軟正黑體" w:hAnsi="微軟正黑體" w:hint="eastAsia"/>
          <w:color w:val="000000" w:themeColor="text1"/>
          <w:sz w:val="20"/>
          <w:szCs w:val="20"/>
        </w:rPr>
        <w:t>，</w:t>
      </w:r>
      <w:r w:rsidRPr="001A65FE">
        <w:rPr>
          <w:rFonts w:ascii="微軟正黑體" w:eastAsia="微軟正黑體" w:hAnsi="微軟正黑體"/>
          <w:color w:val="000000" w:themeColor="text1"/>
          <w:sz w:val="20"/>
          <w:szCs w:val="20"/>
        </w:rPr>
        <w:t>其中</w:t>
      </w:r>
      <w:r w:rsidRPr="008B1772">
        <w:rPr>
          <w:color w:val="000000" w:themeColor="text1"/>
        </w:rPr>
        <w:t xml:space="preserve">|0&gt; </w:t>
      </w:r>
      <w:r w:rsidRPr="001A65FE">
        <w:rPr>
          <w:rFonts w:ascii="微軟正黑體" w:eastAsia="微軟正黑體" w:hAnsi="微軟正黑體" w:hint="eastAsia"/>
          <w:color w:val="000000" w:themeColor="text1"/>
          <w:sz w:val="20"/>
          <w:szCs w:val="20"/>
        </w:rPr>
        <w:t>和</w:t>
      </w:r>
      <w:r w:rsidRPr="008B1772">
        <w:rPr>
          <w:color w:val="000000" w:themeColor="text1"/>
        </w:rPr>
        <w:t xml:space="preserve"> |1&gt;</w:t>
      </w:r>
      <w:r w:rsidRPr="008B1772">
        <w:rPr>
          <w:color w:val="000000" w:themeColor="text1"/>
          <w:lang w:val="zh-Hant"/>
        </w:rPr>
        <w:t xml:space="preserve"> </w:t>
      </w:r>
      <w:r w:rsidRPr="000F6FD6">
        <w:rPr>
          <w:rFonts w:ascii="微軟正黑體" w:eastAsia="微軟正黑體" w:hAnsi="微軟正黑體"/>
          <w:color w:val="000000" w:themeColor="text1"/>
          <w:sz w:val="20"/>
          <w:szCs w:val="20"/>
        </w:rPr>
        <w:t>的角色已互換。假定我們表示矩陣</w:t>
      </w:r>
      <w:r>
        <w:rPr>
          <w:lang w:val="zh-Hant"/>
        </w:rPr>
        <w:t xml:space="preserve"> </w:t>
      </w:r>
      <w:r w:rsidRPr="008B1772">
        <w:rPr>
          <w:b/>
          <w:color w:val="000000" w:themeColor="text1"/>
          <w:lang w:val="zh-Hant"/>
        </w:rPr>
        <w:t>X</w:t>
      </w:r>
      <w:r>
        <w:rPr>
          <w:lang w:val="zh-Hant"/>
        </w:rPr>
        <w:t xml:space="preserve"> </w:t>
      </w:r>
      <w:r w:rsidRPr="000F6FD6">
        <w:rPr>
          <w:rFonts w:ascii="微軟正黑體" w:eastAsia="微軟正黑體" w:hAnsi="微軟正黑體"/>
          <w:color w:val="000000" w:themeColor="text1"/>
          <w:sz w:val="20"/>
          <w:szCs w:val="20"/>
        </w:rPr>
        <w:t>以表示量子</w:t>
      </w:r>
      <w:r w:rsidR="000F6FD6">
        <w:rPr>
          <w:rFonts w:hint="eastAsia"/>
          <w:b/>
          <w:color w:val="000000" w:themeColor="text1"/>
          <w:lang w:val="zh-Hant"/>
        </w:rPr>
        <w:t>NOT</w:t>
      </w:r>
      <w:r w:rsidR="000F6FD6">
        <w:rPr>
          <w:rFonts w:ascii="微軟正黑體" w:eastAsia="微軟正黑體" w:hAnsi="微軟正黑體" w:hint="eastAsia"/>
          <w:color w:val="000000" w:themeColor="text1"/>
          <w:sz w:val="20"/>
          <w:szCs w:val="20"/>
        </w:rPr>
        <w:t>閘</w:t>
      </w:r>
      <w:r w:rsidRPr="000F6FD6">
        <w:rPr>
          <w:rFonts w:ascii="微軟正黑體" w:eastAsia="微軟正黑體" w:hAnsi="微軟正黑體"/>
          <w:color w:val="000000" w:themeColor="text1"/>
          <w:sz w:val="20"/>
          <w:szCs w:val="20"/>
        </w:rPr>
        <w:t>,如下所示</w:t>
      </w:r>
      <w:r w:rsidR="000F6FD6">
        <w:rPr>
          <w:rFonts w:ascii="微軟正黑體" w:eastAsia="微軟正黑體" w:hAnsi="微軟正黑體" w:hint="eastAsia"/>
          <w:color w:val="000000" w:themeColor="text1"/>
          <w:sz w:val="20"/>
          <w:szCs w:val="20"/>
        </w:rPr>
        <w:t>：</w:t>
      </w:r>
    </w:p>
    <w:p w:rsidR="001A65FE" w:rsidRPr="008B1772" w:rsidRDefault="001A65FE" w:rsidP="000F6FD6">
      <w:pPr>
        <w:jc w:val="both"/>
        <w:rPr>
          <w:color w:val="000000" w:themeColor="text1"/>
        </w:rPr>
      </w:pPr>
    </w:p>
    <w:p w:rsidR="001A65FE" w:rsidRPr="008B1772" w:rsidRDefault="001A65FE" w:rsidP="001A65FE">
      <w:pPr>
        <w:jc w:val="center"/>
        <w:rPr>
          <w:color w:val="000000" w:themeColor="text1"/>
        </w:rPr>
      </w:pPr>
      <w:r w:rsidRPr="008B1772">
        <w:rPr>
          <w:b/>
          <w:color w:val="000000" w:themeColor="text1"/>
        </w:rPr>
        <w:t xml:space="preserve">                            </w:t>
      </w:r>
      <w:r w:rsidRPr="008B1772">
        <w:rPr>
          <w:rFonts w:hint="eastAsia"/>
          <w:b/>
          <w:color w:val="000000" w:themeColor="text1"/>
        </w:rPr>
        <w:t>X</w:t>
      </w:r>
      <w:r w:rsidRPr="008B1772">
        <w:rPr>
          <w:rFonts w:hint="eastAsia"/>
          <w:color w:val="000000" w:themeColor="text1"/>
        </w:rPr>
        <w:t xml:space="preserve"> =</w:t>
      </w:r>
      <w:r w:rsidRPr="008B1772">
        <w:rPr>
          <w:color w:val="000000" w:themeColor="text1"/>
        </w:rPr>
        <w:t xml:space="preserve">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0</m:t>
                  </m:r>
                </m:e>
                <m:e>
                  <m:r>
                    <w:rPr>
                      <w:rFonts w:ascii="Cambria Math" w:hAnsi="Cambria Math"/>
                      <w:color w:val="000000" w:themeColor="text1"/>
                    </w:rPr>
                    <m:t>1</m:t>
                  </m:r>
                </m:e>
              </m:mr>
              <m:mr>
                <m:e>
                  <m:r>
                    <w:rPr>
                      <w:rFonts w:ascii="Cambria Math" w:hAnsi="Cambria Math"/>
                      <w:color w:val="000000" w:themeColor="text1"/>
                    </w:rPr>
                    <m:t>1</m:t>
                  </m:r>
                </m:e>
                <m:e>
                  <m:r>
                    <w:rPr>
                      <w:rFonts w:ascii="Cambria Math" w:hAnsi="Cambria Math"/>
                      <w:color w:val="000000" w:themeColor="text1"/>
                    </w:rPr>
                    <m:t>0</m:t>
                  </m:r>
                </m:e>
              </m:mr>
            </m:m>
          </m:e>
        </m:d>
      </m:oMath>
      <w:r w:rsidRPr="008B1772">
        <w:rPr>
          <w:rFonts w:hint="eastAsia"/>
          <w:color w:val="000000" w:themeColor="text1"/>
        </w:rPr>
        <w:t>.                          (1.4)</w:t>
      </w:r>
    </w:p>
    <w:p w:rsidR="001A65FE" w:rsidRPr="008B1772" w:rsidRDefault="001A65FE" w:rsidP="001A65FE">
      <w:pPr>
        <w:jc w:val="both"/>
        <w:rPr>
          <w:color w:val="000000" w:themeColor="text1"/>
        </w:rPr>
      </w:pPr>
    </w:p>
    <w:p w:rsidR="001A65FE" w:rsidRPr="008B1772" w:rsidRDefault="000F6FD6" w:rsidP="001A65FE">
      <w:pPr>
        <w:jc w:val="both"/>
        <w:rPr>
          <w:color w:val="000000" w:themeColor="text1"/>
        </w:rPr>
      </w:pPr>
      <w:r w:rsidRPr="000F6FD6">
        <w:rPr>
          <w:rFonts w:ascii="微軟正黑體" w:eastAsia="微軟正黑體" w:hAnsi="微軟正黑體" w:hint="eastAsia"/>
          <w:color w:val="000000" w:themeColor="text1"/>
          <w:sz w:val="20"/>
          <w:szCs w:val="20"/>
        </w:rPr>
        <w:t>它也表示</w:t>
      </w:r>
      <w:r w:rsidR="001A65FE" w:rsidRPr="008B1772">
        <w:rPr>
          <w:color w:val="000000" w:themeColor="text1"/>
        </w:rPr>
        <w:t xml:space="preserve"> </w:t>
      </w:r>
      <w:r w:rsidR="001A65FE" w:rsidRPr="008B1772">
        <w:rPr>
          <w:rFonts w:hint="eastAsia"/>
          <w:b/>
          <w:color w:val="000000" w:themeColor="text1"/>
        </w:rPr>
        <w:t>X</w:t>
      </w:r>
      <w:r w:rsidR="001A65FE" w:rsidRPr="008B1772">
        <w:rPr>
          <w:color w:val="000000" w:themeColor="text1"/>
          <w:vertAlign w:val="superscript"/>
        </w:rPr>
        <w:t>+</w:t>
      </w:r>
      <w:r w:rsidRPr="000F6FD6">
        <w:rPr>
          <w:rFonts w:ascii="微軟正黑體" w:eastAsia="微軟正黑體" w:hAnsi="微軟正黑體" w:hint="eastAsia"/>
          <w:color w:val="000000" w:themeColor="text1"/>
          <w:sz w:val="20"/>
          <w:szCs w:val="20"/>
        </w:rPr>
        <w:t>是</w:t>
      </w:r>
      <w:r w:rsidR="001A65FE" w:rsidRPr="008B1772">
        <w:rPr>
          <w:color w:val="000000" w:themeColor="text1"/>
        </w:rPr>
        <w:t xml:space="preserve"> </w:t>
      </w:r>
      <w:r w:rsidR="001A65FE" w:rsidRPr="008B1772">
        <w:rPr>
          <w:b/>
          <w:color w:val="000000" w:themeColor="text1"/>
        </w:rPr>
        <w:t>X</w:t>
      </w:r>
      <w:r w:rsidRPr="000F6FD6">
        <w:rPr>
          <w:rFonts w:ascii="微軟正黑體" w:eastAsia="微軟正黑體" w:hAnsi="微軟正黑體" w:hint="eastAsia"/>
          <w:color w:val="000000" w:themeColor="text1"/>
          <w:sz w:val="20"/>
          <w:szCs w:val="20"/>
        </w:rPr>
        <w:t>的</w:t>
      </w:r>
      <w:r w:rsidRPr="003A4E1C">
        <w:rPr>
          <w:rFonts w:ascii="微軟正黑體" w:eastAsia="微軟正黑體" w:hAnsi="微軟正黑體"/>
          <w:color w:val="000000" w:themeColor="text1"/>
          <w:sz w:val="20"/>
          <w:szCs w:val="20"/>
        </w:rPr>
        <w:t>偶聯轉置矩陣</w:t>
      </w:r>
      <w:r w:rsidR="003A4E1C">
        <w:rPr>
          <w:rFonts w:ascii="微軟正黑體" w:eastAsia="微軟正黑體" w:hAnsi="微軟正黑體" w:hint="eastAsia"/>
          <w:color w:val="000000" w:themeColor="text1"/>
          <w:sz w:val="20"/>
          <w:szCs w:val="20"/>
        </w:rPr>
        <w:t xml:space="preserve"> (</w:t>
      </w:r>
      <w:r w:rsidR="003A4E1C" w:rsidRPr="008B1772">
        <w:rPr>
          <w:color w:val="000000" w:themeColor="text1"/>
        </w:rPr>
        <w:t>conjugate-transpose matrix</w:t>
      </w:r>
      <w:r w:rsidR="003A4E1C">
        <w:rPr>
          <w:rFonts w:ascii="微軟正黑體" w:eastAsia="微軟正黑體" w:hAnsi="微軟正黑體"/>
          <w:color w:val="000000" w:themeColor="text1"/>
          <w:sz w:val="20"/>
          <w:szCs w:val="20"/>
        </w:rPr>
        <w:t>)</w:t>
      </w:r>
      <w:r w:rsidR="00C12399">
        <w:rPr>
          <w:rFonts w:ascii="微軟正黑體" w:eastAsia="微軟正黑體" w:hAnsi="微軟正黑體" w:hint="eastAsia"/>
          <w:color w:val="000000" w:themeColor="text1"/>
          <w:sz w:val="20"/>
          <w:szCs w:val="20"/>
        </w:rPr>
        <w:t>，等於</w:t>
      </w:r>
      <w:r w:rsidR="001A65FE" w:rsidRPr="008B1772">
        <w:rPr>
          <w:color w:val="000000" w:themeColor="text1"/>
        </w:rPr>
        <w:t xml:space="preserve"> (</w:t>
      </w:r>
      <w:r w:rsidR="001A65FE" w:rsidRPr="008B1772">
        <w:rPr>
          <w:b/>
          <w:color w:val="000000" w:themeColor="text1"/>
        </w:rPr>
        <w:t>X</w:t>
      </w:r>
      <w:r w:rsidR="001A65FE" w:rsidRPr="008B1772">
        <w:rPr>
          <w:color w:val="000000" w:themeColor="text1"/>
          <w:vertAlign w:val="superscript"/>
        </w:rPr>
        <w:t>*</w:t>
      </w:r>
      <w:r w:rsidR="001A65FE" w:rsidRPr="008B1772">
        <w:rPr>
          <w:color w:val="000000" w:themeColor="text1"/>
        </w:rPr>
        <w:t>)</w:t>
      </w:r>
      <w:r w:rsidR="001A65FE" w:rsidRPr="008B1772">
        <w:rPr>
          <w:i/>
          <w:color w:val="000000" w:themeColor="text1"/>
          <w:vertAlign w:val="superscript"/>
        </w:rPr>
        <w:t>t</w:t>
      </w:r>
      <w:r w:rsidR="001A65FE" w:rsidRPr="008B1772">
        <w:rPr>
          <w:color w:val="000000" w:themeColor="text1"/>
        </w:rPr>
        <w:t xml:space="preserve"> =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0</m:t>
                  </m:r>
                </m:e>
                <m:e>
                  <m:r>
                    <w:rPr>
                      <w:rFonts w:ascii="Cambria Math" w:hAnsi="Cambria Math"/>
                      <w:color w:val="000000" w:themeColor="text1"/>
                    </w:rPr>
                    <m:t>1</m:t>
                  </m:r>
                </m:e>
              </m:mr>
              <m:mr>
                <m:e>
                  <m:r>
                    <w:rPr>
                      <w:rFonts w:ascii="Cambria Math" w:hAnsi="Cambria Math"/>
                      <w:color w:val="000000" w:themeColor="text1"/>
                    </w:rPr>
                    <m:t>1</m:t>
                  </m:r>
                </m:e>
                <m:e>
                  <m:r>
                    <w:rPr>
                      <w:rFonts w:ascii="Cambria Math" w:hAnsi="Cambria Math"/>
                      <w:color w:val="000000" w:themeColor="text1"/>
                    </w:rPr>
                    <m:t>0</m:t>
                  </m:r>
                </m:e>
              </m:mr>
            </m:m>
          </m:e>
        </m:d>
      </m:oMath>
      <w:r w:rsidR="001A65FE" w:rsidRPr="008B1772">
        <w:rPr>
          <w:rFonts w:hint="eastAsia"/>
          <w:color w:val="000000" w:themeColor="text1"/>
        </w:rPr>
        <w:t xml:space="preserve">, </w:t>
      </w:r>
      <w:r w:rsidR="00C12399" w:rsidRPr="00C12399">
        <w:rPr>
          <w:rFonts w:ascii="微軟正黑體" w:eastAsia="微軟正黑體" w:hAnsi="微軟正黑體" w:hint="eastAsia"/>
          <w:color w:val="000000" w:themeColor="text1"/>
          <w:sz w:val="20"/>
          <w:szCs w:val="20"/>
        </w:rPr>
        <w:t>其中</w:t>
      </w:r>
      <w:r w:rsidR="0083255B">
        <w:rPr>
          <w:rFonts w:hint="eastAsia"/>
          <w:color w:val="000000" w:themeColor="text1"/>
        </w:rPr>
        <w:t>X</w:t>
      </w:r>
      <w:r w:rsidR="001A65FE" w:rsidRPr="008B1772">
        <w:rPr>
          <w:rFonts w:hint="eastAsia"/>
          <w:color w:val="000000" w:themeColor="text1"/>
        </w:rPr>
        <w:t xml:space="preserve">* </w:t>
      </w:r>
      <w:r w:rsidR="00C12399" w:rsidRPr="00C12399">
        <w:rPr>
          <w:rFonts w:ascii="微軟正黑體" w:eastAsia="微軟正黑體" w:hAnsi="微軟正黑體"/>
          <w:color w:val="000000" w:themeColor="text1"/>
          <w:sz w:val="20"/>
          <w:szCs w:val="20"/>
        </w:rPr>
        <w:t>表示複雜的偶聯</w:t>
      </w:r>
      <w:r w:rsidR="00C12399">
        <w:rPr>
          <w:rFonts w:ascii="微軟正黑體" w:eastAsia="微軟正黑體" w:hAnsi="微軟正黑體" w:hint="eastAsia"/>
          <w:color w:val="000000" w:themeColor="text1"/>
          <w:sz w:val="20"/>
          <w:szCs w:val="20"/>
        </w:rPr>
        <w:t>，</w:t>
      </w:r>
      <w:r w:rsidR="001A65FE" w:rsidRPr="008B1772">
        <w:rPr>
          <w:color w:val="000000" w:themeColor="text1"/>
        </w:rPr>
        <w:t xml:space="preserve"> </w:t>
      </w:r>
      <w:r w:rsidR="001A65FE" w:rsidRPr="008B1772">
        <w:rPr>
          <w:i/>
          <w:color w:val="000000" w:themeColor="text1"/>
        </w:rPr>
        <w:t>t</w:t>
      </w:r>
      <w:r w:rsidR="001A65FE" w:rsidRPr="008B1772">
        <w:rPr>
          <w:rFonts w:hint="eastAsia"/>
          <w:color w:val="000000" w:themeColor="text1"/>
        </w:rPr>
        <w:t xml:space="preserve"> </w:t>
      </w:r>
      <w:r w:rsidR="00C12399" w:rsidRPr="00C12399">
        <w:rPr>
          <w:rFonts w:ascii="微軟正黑體" w:eastAsia="微軟正黑體" w:hAnsi="微軟正黑體"/>
          <w:color w:val="000000" w:themeColor="text1"/>
          <w:sz w:val="20"/>
          <w:szCs w:val="20"/>
        </w:rPr>
        <w:t>指出轉置操作。</w:t>
      </w:r>
      <w:r w:rsidR="00C12399" w:rsidRPr="00C12399">
        <w:rPr>
          <w:rFonts w:ascii="微軟正黑體" w:eastAsia="微軟正黑體" w:hAnsi="微軟正黑體" w:hint="eastAsia"/>
          <w:color w:val="000000" w:themeColor="text1"/>
          <w:sz w:val="20"/>
          <w:szCs w:val="20"/>
        </w:rPr>
        <w:t>因為</w:t>
      </w:r>
      <w:r w:rsidR="001A65FE" w:rsidRPr="008B1772">
        <w:rPr>
          <w:color w:val="000000" w:themeColor="text1"/>
        </w:rPr>
        <w:t xml:space="preserve"> </w:t>
      </w:r>
      <w:r w:rsidR="001A65FE" w:rsidRPr="008B1772">
        <w:rPr>
          <w:rFonts w:hint="eastAsia"/>
          <w:b/>
          <w:color w:val="000000" w:themeColor="text1"/>
        </w:rPr>
        <w:t>X</w:t>
      </w:r>
      <w:r w:rsidR="001A65FE" w:rsidRPr="008B1772">
        <w:rPr>
          <w:color w:val="000000" w:themeColor="text1"/>
        </w:rPr>
        <w:t xml:space="preserve"> </w:t>
      </w:r>
      <w:r w:rsidR="001A65FE" w:rsidRPr="008B1772">
        <w:rPr>
          <w:color w:val="000000" w:themeColor="text1"/>
        </w:rPr>
        <w:sym w:font="Symbol" w:char="F0B4"/>
      </w:r>
      <w:r w:rsidR="001A65FE" w:rsidRPr="008B1772">
        <w:rPr>
          <w:color w:val="000000" w:themeColor="text1"/>
        </w:rPr>
        <w:t xml:space="preserve"> (</w:t>
      </w:r>
      <w:r w:rsidR="001A65FE" w:rsidRPr="008B1772">
        <w:rPr>
          <w:b/>
          <w:color w:val="000000" w:themeColor="text1"/>
        </w:rPr>
        <w:t>X</w:t>
      </w:r>
      <w:r w:rsidR="001A65FE" w:rsidRPr="008B1772">
        <w:rPr>
          <w:color w:val="000000" w:themeColor="text1"/>
          <w:vertAlign w:val="superscript"/>
        </w:rPr>
        <w:t>*</w:t>
      </w:r>
      <w:r w:rsidR="001A65FE" w:rsidRPr="008B1772">
        <w:rPr>
          <w:color w:val="000000" w:themeColor="text1"/>
        </w:rPr>
        <w:t>)</w:t>
      </w:r>
      <w:r w:rsidR="001A65FE" w:rsidRPr="008B1772">
        <w:rPr>
          <w:i/>
          <w:color w:val="000000" w:themeColor="text1"/>
          <w:vertAlign w:val="superscript"/>
        </w:rPr>
        <w:t>t</w:t>
      </w:r>
      <w:r w:rsidR="001A65FE" w:rsidRPr="008B1772">
        <w:rPr>
          <w:color w:val="000000" w:themeColor="text1"/>
        </w:rPr>
        <w:t xml:space="preserve"> =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0</m:t>
                  </m:r>
                </m:e>
                <m:e>
                  <m:r>
                    <w:rPr>
                      <w:rFonts w:ascii="Cambria Math" w:hAnsi="Cambria Math"/>
                      <w:color w:val="000000" w:themeColor="text1"/>
                    </w:rPr>
                    <m:t>1</m:t>
                  </m:r>
                </m:e>
              </m:mr>
              <m:mr>
                <m:e>
                  <m:r>
                    <w:rPr>
                      <w:rFonts w:ascii="Cambria Math" w:hAnsi="Cambria Math"/>
                      <w:color w:val="000000" w:themeColor="text1"/>
                    </w:rPr>
                    <m:t>1</m:t>
                  </m:r>
                </m:e>
                <m:e>
                  <m:r>
                    <w:rPr>
                      <w:rFonts w:ascii="Cambria Math" w:hAnsi="Cambria Math"/>
                      <w:color w:val="000000" w:themeColor="text1"/>
                    </w:rPr>
                    <m:t>0</m:t>
                  </m:r>
                </m:e>
              </m:mr>
            </m:m>
          </m:e>
        </m:d>
      </m:oMath>
      <w:r w:rsidR="001A65FE" w:rsidRPr="008B1772">
        <w:rPr>
          <w:color w:val="000000" w:themeColor="text1"/>
        </w:rPr>
        <w:t xml:space="preserve"> </w:t>
      </w:r>
      <w:r w:rsidR="001A65FE" w:rsidRPr="008B1772">
        <w:rPr>
          <w:color w:val="000000" w:themeColor="text1"/>
        </w:rPr>
        <w:sym w:font="Symbol" w:char="F0B4"/>
      </w:r>
      <w:r w:rsidR="001A65FE" w:rsidRPr="008B1772">
        <w:rPr>
          <w:color w:val="000000" w:themeColor="text1"/>
        </w:rPr>
        <w:t xml:space="preserve">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0</m:t>
                  </m:r>
                </m:e>
                <m:e>
                  <m:r>
                    <w:rPr>
                      <w:rFonts w:ascii="Cambria Math" w:hAnsi="Cambria Math"/>
                      <w:color w:val="000000" w:themeColor="text1"/>
                    </w:rPr>
                    <m:t>1</m:t>
                  </m:r>
                </m:e>
              </m:mr>
              <m:mr>
                <m:e>
                  <m:r>
                    <w:rPr>
                      <w:rFonts w:ascii="Cambria Math" w:hAnsi="Cambria Math"/>
                      <w:color w:val="000000" w:themeColor="text1"/>
                    </w:rPr>
                    <m:t>1</m:t>
                  </m:r>
                </m:e>
                <m:e>
                  <m:r>
                    <w:rPr>
                      <w:rFonts w:ascii="Cambria Math" w:hAnsi="Cambria Math"/>
                      <w:color w:val="000000" w:themeColor="text1"/>
                    </w:rPr>
                    <m:t>0</m:t>
                  </m:r>
                </m:e>
              </m:mr>
            </m:m>
          </m:e>
        </m:d>
      </m:oMath>
      <w:r w:rsidR="001A65FE" w:rsidRPr="008B1772">
        <w:rPr>
          <w:rFonts w:hint="eastAsia"/>
          <w:color w:val="000000" w:themeColor="text1"/>
        </w:rPr>
        <w:t xml:space="preserve"> = </w:t>
      </w:r>
      <w:r w:rsidR="001A65FE" w:rsidRPr="008B1772">
        <w:rPr>
          <w:color w:val="000000" w:themeColor="text1"/>
        </w:rPr>
        <w:t>(</w:t>
      </w:r>
      <w:r w:rsidR="001A65FE" w:rsidRPr="008B1772">
        <w:rPr>
          <w:b/>
          <w:color w:val="000000" w:themeColor="text1"/>
        </w:rPr>
        <w:t>X</w:t>
      </w:r>
      <w:r w:rsidR="001A65FE" w:rsidRPr="008B1772">
        <w:rPr>
          <w:color w:val="000000" w:themeColor="text1"/>
          <w:vertAlign w:val="superscript"/>
        </w:rPr>
        <w:t>*</w:t>
      </w:r>
      <w:r w:rsidR="001A65FE" w:rsidRPr="008B1772">
        <w:rPr>
          <w:color w:val="000000" w:themeColor="text1"/>
        </w:rPr>
        <w:t>)</w:t>
      </w:r>
      <w:r w:rsidR="001A65FE" w:rsidRPr="008B1772">
        <w:rPr>
          <w:i/>
          <w:color w:val="000000" w:themeColor="text1"/>
          <w:vertAlign w:val="superscript"/>
        </w:rPr>
        <w:t>t</w:t>
      </w:r>
      <w:r w:rsidR="001A65FE" w:rsidRPr="008B1772">
        <w:rPr>
          <w:color w:val="000000" w:themeColor="text1"/>
        </w:rPr>
        <w:t xml:space="preserve"> </w:t>
      </w:r>
      <w:r w:rsidR="001A65FE" w:rsidRPr="008B1772">
        <w:rPr>
          <w:color w:val="000000" w:themeColor="text1"/>
        </w:rPr>
        <w:sym w:font="Symbol" w:char="F0B4"/>
      </w:r>
      <w:r w:rsidR="001A65FE" w:rsidRPr="008B1772">
        <w:rPr>
          <w:color w:val="000000" w:themeColor="text1"/>
        </w:rPr>
        <w:t xml:space="preserve"> </w:t>
      </w:r>
      <w:r w:rsidR="001A65FE" w:rsidRPr="008B1772">
        <w:rPr>
          <w:rFonts w:hint="eastAsia"/>
          <w:b/>
          <w:color w:val="000000" w:themeColor="text1"/>
        </w:rPr>
        <w:t>X</w:t>
      </w:r>
      <w:r w:rsidR="001A65FE" w:rsidRPr="008B1772">
        <w:rPr>
          <w:color w:val="000000" w:themeColor="text1"/>
        </w:rPr>
        <w:t xml:space="preserve"> =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0</m:t>
                  </m:r>
                </m:e>
                <m:e>
                  <m:r>
                    <w:rPr>
                      <w:rFonts w:ascii="Cambria Math" w:hAnsi="Cambria Math"/>
                      <w:color w:val="000000" w:themeColor="text1"/>
                    </w:rPr>
                    <m:t>1</m:t>
                  </m:r>
                </m:e>
              </m:mr>
              <m:mr>
                <m:e>
                  <m:r>
                    <w:rPr>
                      <w:rFonts w:ascii="Cambria Math" w:hAnsi="Cambria Math"/>
                      <w:color w:val="000000" w:themeColor="text1"/>
                    </w:rPr>
                    <m:t>1</m:t>
                  </m:r>
                </m:e>
                <m:e>
                  <m:r>
                    <w:rPr>
                      <w:rFonts w:ascii="Cambria Math" w:hAnsi="Cambria Math"/>
                      <w:color w:val="000000" w:themeColor="text1"/>
                    </w:rPr>
                    <m:t>0</m:t>
                  </m:r>
                </m:e>
              </m:mr>
            </m:m>
          </m:e>
        </m:d>
      </m:oMath>
      <w:r w:rsidR="001A65FE" w:rsidRPr="008B1772">
        <w:rPr>
          <w:color w:val="000000" w:themeColor="text1"/>
        </w:rPr>
        <w:t xml:space="preserve"> </w:t>
      </w:r>
      <w:r w:rsidR="001A65FE" w:rsidRPr="008B1772">
        <w:rPr>
          <w:color w:val="000000" w:themeColor="text1"/>
        </w:rPr>
        <w:sym w:font="Symbol" w:char="F0B4"/>
      </w:r>
      <w:r w:rsidR="001A65FE" w:rsidRPr="008B1772">
        <w:rPr>
          <w:color w:val="000000" w:themeColor="text1"/>
        </w:rPr>
        <w:t xml:space="preserve">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0</m:t>
                  </m:r>
                </m:e>
                <m:e>
                  <m:r>
                    <w:rPr>
                      <w:rFonts w:ascii="Cambria Math" w:hAnsi="Cambria Math"/>
                      <w:color w:val="000000" w:themeColor="text1"/>
                    </w:rPr>
                    <m:t>1</m:t>
                  </m:r>
                </m:e>
              </m:mr>
              <m:mr>
                <m:e>
                  <m:r>
                    <w:rPr>
                      <w:rFonts w:ascii="Cambria Math" w:hAnsi="Cambria Math"/>
                      <w:color w:val="000000" w:themeColor="text1"/>
                    </w:rPr>
                    <m:t>1</m:t>
                  </m:r>
                </m:e>
                <m:e>
                  <m:r>
                    <w:rPr>
                      <w:rFonts w:ascii="Cambria Math" w:hAnsi="Cambria Math"/>
                      <w:color w:val="000000" w:themeColor="text1"/>
                    </w:rPr>
                    <m:t>0</m:t>
                  </m:r>
                </m:e>
              </m:mr>
            </m:m>
          </m:e>
        </m:d>
      </m:oMath>
      <w:r w:rsidR="001A65FE" w:rsidRPr="008B1772">
        <w:rPr>
          <w:rFonts w:hint="eastAsia"/>
          <w:color w:val="000000" w:themeColor="text1"/>
        </w:rPr>
        <w:t xml:space="preserve"> </w:t>
      </w:r>
      <w:r w:rsidR="001A65FE" w:rsidRPr="008B1772">
        <w:rPr>
          <w:color w:val="000000" w:themeColor="text1"/>
        </w:rPr>
        <w:t xml:space="preserve">=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r>
                    <w:rPr>
                      <w:rFonts w:ascii="Cambria Math" w:hAnsi="Cambria Math"/>
                      <w:color w:val="000000" w:themeColor="text1"/>
                    </w:rPr>
                    <m:t>1</m:t>
                  </m:r>
                </m:e>
              </m:mr>
            </m:m>
          </m:e>
        </m:d>
      </m:oMath>
      <w:r w:rsidR="002C7C82" w:rsidRPr="002C7C82">
        <w:rPr>
          <w:rFonts w:ascii="微軟正黑體" w:eastAsia="微軟正黑體" w:hAnsi="微軟正黑體" w:hint="eastAsia"/>
          <w:color w:val="000000" w:themeColor="text1"/>
          <w:sz w:val="20"/>
          <w:szCs w:val="20"/>
        </w:rPr>
        <w:t>，</w:t>
      </w:r>
      <w:r w:rsidR="001A65FE" w:rsidRPr="008B1772">
        <w:rPr>
          <w:rFonts w:hint="eastAsia"/>
          <w:b/>
          <w:color w:val="000000" w:themeColor="text1"/>
        </w:rPr>
        <w:t>X</w:t>
      </w:r>
      <w:r w:rsidR="002C7C82" w:rsidRPr="002C7C82">
        <w:rPr>
          <w:rFonts w:ascii="微軟正黑體" w:eastAsia="微軟正黑體" w:hAnsi="微軟正黑體" w:hint="eastAsia"/>
          <w:color w:val="000000" w:themeColor="text1"/>
          <w:sz w:val="20"/>
          <w:szCs w:val="20"/>
        </w:rPr>
        <w:t>是單一矩陣或是單一運算子</w:t>
      </w:r>
      <w:r w:rsidR="002C7C82">
        <w:rPr>
          <w:rFonts w:ascii="微軟正黑體" w:eastAsia="微軟正黑體" w:hAnsi="微軟正黑體" w:hint="eastAsia"/>
          <w:color w:val="000000" w:themeColor="text1"/>
          <w:sz w:val="20"/>
          <w:szCs w:val="20"/>
        </w:rPr>
        <w:t>。如果量子狀態</w:t>
      </w:r>
      <w:r w:rsidR="001A65FE" w:rsidRPr="008B1772">
        <w:rPr>
          <w:color w:val="000000" w:themeColor="text1"/>
        </w:rPr>
        <w:t xml:space="preserve"> </w:t>
      </w:r>
      <w:r w:rsidR="001A65FE" w:rsidRPr="008B1772">
        <w:rPr>
          <w:rFonts w:hint="eastAsia"/>
          <w:i/>
          <w:color w:val="000000" w:themeColor="text1"/>
        </w:rPr>
        <w:t>l</w:t>
      </w:r>
      <w:r w:rsidR="001A65FE" w:rsidRPr="008B1772">
        <w:rPr>
          <w:color w:val="000000" w:themeColor="text1"/>
          <w:vertAlign w:val="subscript"/>
        </w:rPr>
        <w:t>0</w:t>
      </w:r>
      <w:r w:rsidR="001A65FE" w:rsidRPr="008B1772">
        <w:rPr>
          <w:rFonts w:hint="eastAsia"/>
          <w:color w:val="000000" w:themeColor="text1"/>
        </w:rPr>
        <w:t xml:space="preserve"> </w:t>
      </w:r>
      <w:r w:rsidR="001A65FE" w:rsidRPr="008B1772">
        <w:rPr>
          <w:color w:val="000000" w:themeColor="text1"/>
        </w:rPr>
        <w:t>|0&gt;</w:t>
      </w:r>
      <w:r w:rsidR="001A65FE" w:rsidRPr="008B1772">
        <w:rPr>
          <w:rFonts w:hint="eastAsia"/>
          <w:color w:val="000000" w:themeColor="text1"/>
        </w:rPr>
        <w:t xml:space="preserve"> + </w:t>
      </w:r>
      <w:r w:rsidR="001A65FE" w:rsidRPr="008B1772">
        <w:rPr>
          <w:rFonts w:hint="eastAsia"/>
          <w:i/>
          <w:color w:val="000000" w:themeColor="text1"/>
        </w:rPr>
        <w:t>l</w:t>
      </w:r>
      <w:r w:rsidR="001A65FE" w:rsidRPr="008B1772">
        <w:rPr>
          <w:rFonts w:hint="eastAsia"/>
          <w:color w:val="000000" w:themeColor="text1"/>
          <w:vertAlign w:val="subscript"/>
        </w:rPr>
        <w:t>1</w:t>
      </w:r>
      <w:r w:rsidR="001A65FE" w:rsidRPr="008B1772">
        <w:rPr>
          <w:rFonts w:hint="eastAsia"/>
          <w:color w:val="000000" w:themeColor="text1"/>
        </w:rPr>
        <w:t xml:space="preserve"> </w:t>
      </w:r>
      <w:r w:rsidR="001A65FE" w:rsidRPr="008B1772">
        <w:rPr>
          <w:color w:val="000000" w:themeColor="text1"/>
        </w:rPr>
        <w:t xml:space="preserve">|1&gt; </w:t>
      </w:r>
      <w:r w:rsidR="002C7C82" w:rsidRPr="002C7C82">
        <w:rPr>
          <w:rFonts w:ascii="微軟正黑體" w:eastAsia="微軟正黑體" w:hAnsi="微軟正黑體" w:hint="eastAsia"/>
          <w:color w:val="000000" w:themeColor="text1"/>
          <w:sz w:val="20"/>
          <w:szCs w:val="20"/>
        </w:rPr>
        <w:t>以向量表示法編寫為</w:t>
      </w:r>
      <w:r w:rsidR="002C7C82">
        <w:rPr>
          <w:rFonts w:ascii="微軟正黑體" w:eastAsia="微軟正黑體" w:hAnsi="微軟正黑體" w:hint="eastAsia"/>
          <w:color w:val="000000" w:themeColor="text1"/>
          <w:sz w:val="20"/>
          <w:szCs w:val="20"/>
        </w:rPr>
        <w:t>：</w:t>
      </w:r>
    </w:p>
    <w:p w:rsidR="001A65FE" w:rsidRPr="008B1772" w:rsidRDefault="001A65FE" w:rsidP="001A65FE">
      <w:pPr>
        <w:jc w:val="both"/>
        <w:rPr>
          <w:color w:val="000000" w:themeColor="text1"/>
        </w:rPr>
      </w:pPr>
    </w:p>
    <w:p w:rsidR="001A65FE" w:rsidRPr="008B1772" w:rsidRDefault="001A65FE" w:rsidP="001A65FE">
      <w:pPr>
        <w:jc w:val="center"/>
        <w:rPr>
          <w:color w:val="000000" w:themeColor="text1"/>
        </w:rPr>
      </w:pPr>
      <w:r w:rsidRPr="008B1772">
        <w:rPr>
          <w:rFonts w:hint="eastAsia"/>
          <w:color w:val="000000" w:themeColor="text1"/>
        </w:rPr>
        <w:t xml:space="preserve">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sSub>
                    <m:sSubPr>
                      <m:ctrlPr>
                        <w:rPr>
                          <w:rFonts w:ascii="Cambria Math" w:hAnsi="Cambria Math"/>
                          <w:i/>
                          <w:color w:val="000000" w:themeColor="text1"/>
                        </w:rPr>
                      </m:ctrlPr>
                    </m:sSubPr>
                    <m:e>
                      <m:r>
                        <w:rPr>
                          <w:rFonts w:ascii="Cambria Math" w:hAnsi="Cambria Math"/>
                          <w:color w:val="000000" w:themeColor="text1"/>
                        </w:rPr>
                        <m:t>l</m:t>
                      </m:r>
                    </m:e>
                    <m:sub>
                      <m:r>
                        <w:rPr>
                          <w:rFonts w:ascii="Cambria Math" w:hAnsi="Cambria Math"/>
                          <w:color w:val="000000" w:themeColor="text1"/>
                        </w:rPr>
                        <m:t>0</m:t>
                      </m:r>
                    </m:sub>
                  </m:sSub>
                </m:e>
              </m:mr>
              <m:mr>
                <m:e>
                  <m:sSub>
                    <m:sSubPr>
                      <m:ctrlPr>
                        <w:rPr>
                          <w:rFonts w:ascii="Cambria Math" w:hAnsi="Cambria Math"/>
                          <w:i/>
                          <w:color w:val="000000" w:themeColor="text1"/>
                        </w:rPr>
                      </m:ctrlPr>
                    </m:sSubPr>
                    <m:e>
                      <m:r>
                        <w:rPr>
                          <w:rFonts w:ascii="Cambria Math" w:hAnsi="Cambria Math"/>
                          <w:color w:val="000000" w:themeColor="text1"/>
                        </w:rPr>
                        <m:t>l</m:t>
                      </m:r>
                    </m:e>
                    <m:sub>
                      <m:r>
                        <w:rPr>
                          <w:rFonts w:ascii="Cambria Math" w:hAnsi="Cambria Math"/>
                          <w:color w:val="000000" w:themeColor="text1"/>
                        </w:rPr>
                        <m:t>1</m:t>
                      </m:r>
                    </m:sub>
                  </m:sSub>
                </m:e>
              </m:mr>
            </m:m>
          </m:e>
        </m:d>
      </m:oMath>
      <w:r w:rsidRPr="008B1772">
        <w:rPr>
          <w:rFonts w:hint="eastAsia"/>
          <w:color w:val="000000" w:themeColor="text1"/>
        </w:rPr>
        <w:t>,                             (1.5)</w:t>
      </w:r>
    </w:p>
    <w:p w:rsidR="001A65FE" w:rsidRPr="008B1772" w:rsidRDefault="001A65FE" w:rsidP="001A65FE">
      <w:pPr>
        <w:jc w:val="both"/>
        <w:rPr>
          <w:color w:val="000000" w:themeColor="text1"/>
        </w:rPr>
      </w:pPr>
    </w:p>
    <w:p w:rsidR="001A65FE" w:rsidRDefault="00147AB8" w:rsidP="001A65FE">
      <w:pPr>
        <w:jc w:val="both"/>
        <w:rPr>
          <w:color w:val="000000" w:themeColor="text1"/>
        </w:rPr>
      </w:pPr>
      <w:r w:rsidRPr="00147AB8">
        <w:rPr>
          <w:rFonts w:ascii="微軟正黑體" w:eastAsia="微軟正黑體" w:hAnsi="微軟正黑體" w:hint="eastAsia"/>
          <w:color w:val="000000" w:themeColor="text1"/>
          <w:sz w:val="20"/>
          <w:szCs w:val="20"/>
        </w:rPr>
        <w:t>單位的上面是</w:t>
      </w:r>
      <w:r w:rsidR="001A65FE" w:rsidRPr="008B1772">
        <w:rPr>
          <w:color w:val="000000" w:themeColor="text1"/>
        </w:rPr>
        <w:t xml:space="preserve"> |0&gt; </w:t>
      </w:r>
      <w:r w:rsidRPr="00147AB8">
        <w:rPr>
          <w:rFonts w:ascii="微軟正黑體" w:eastAsia="微軟正黑體" w:hAnsi="微軟正黑體" w:hint="eastAsia"/>
          <w:color w:val="000000" w:themeColor="text1"/>
          <w:sz w:val="20"/>
          <w:szCs w:val="20"/>
        </w:rPr>
        <w:t>的振幅</w:t>
      </w:r>
      <w:r w:rsidR="0083255B" w:rsidRPr="0083255B">
        <w:rPr>
          <w:rFonts w:ascii="微軟正黑體" w:eastAsia="微軟正黑體" w:hAnsi="微軟正黑體"/>
          <w:i/>
          <w:color w:val="000000" w:themeColor="text1"/>
          <w:sz w:val="20"/>
          <w:szCs w:val="20"/>
        </w:rPr>
        <w:t>l</w:t>
      </w:r>
      <w:r w:rsidR="0083255B" w:rsidRPr="0083255B">
        <w:rPr>
          <w:color w:val="000000" w:themeColor="text1"/>
          <w:vertAlign w:val="subscript"/>
        </w:rPr>
        <w:t>0</w:t>
      </w:r>
      <w:r>
        <w:rPr>
          <w:rFonts w:ascii="微軟正黑體" w:eastAsia="微軟正黑體" w:hAnsi="微軟正黑體" w:hint="eastAsia"/>
          <w:color w:val="000000" w:themeColor="text1"/>
          <w:sz w:val="20"/>
          <w:szCs w:val="20"/>
        </w:rPr>
        <w:t>，</w:t>
      </w:r>
      <w:r w:rsidRPr="00147AB8">
        <w:rPr>
          <w:rFonts w:ascii="微軟正黑體" w:eastAsia="微軟正黑體" w:hAnsi="微軟正黑體" w:hint="eastAsia"/>
          <w:color w:val="000000" w:themeColor="text1"/>
          <w:sz w:val="20"/>
          <w:szCs w:val="20"/>
        </w:rPr>
        <w:t>單位的下面是</w:t>
      </w:r>
      <w:r w:rsidR="001A65FE" w:rsidRPr="008B1772">
        <w:rPr>
          <w:color w:val="000000" w:themeColor="text1"/>
        </w:rPr>
        <w:t xml:space="preserve"> |1&gt;</w:t>
      </w:r>
      <w:r w:rsidRPr="00147AB8">
        <w:rPr>
          <w:rFonts w:ascii="微軟正黑體" w:eastAsia="微軟正黑體" w:hAnsi="微軟正黑體" w:hint="eastAsia"/>
          <w:color w:val="000000" w:themeColor="text1"/>
          <w:sz w:val="20"/>
          <w:szCs w:val="20"/>
        </w:rPr>
        <w:t>，</w:t>
      </w:r>
      <w:r>
        <w:rPr>
          <w:rFonts w:ascii="微軟正黑體" w:eastAsia="微軟正黑體" w:hAnsi="微軟正黑體" w:hint="eastAsia"/>
          <w:color w:val="000000" w:themeColor="text1"/>
          <w:sz w:val="20"/>
          <w:szCs w:val="20"/>
        </w:rPr>
        <w:t>的振幅</w:t>
      </w:r>
      <w:r w:rsidR="0083255B" w:rsidRPr="0083255B">
        <w:rPr>
          <w:rFonts w:ascii="微軟正黑體" w:eastAsia="微軟正黑體" w:hAnsi="微軟正黑體"/>
          <w:i/>
          <w:color w:val="000000" w:themeColor="text1"/>
          <w:sz w:val="20"/>
          <w:szCs w:val="20"/>
        </w:rPr>
        <w:t>l</w:t>
      </w:r>
      <w:r w:rsidR="0083255B">
        <w:rPr>
          <w:color w:val="000000" w:themeColor="text1"/>
          <w:vertAlign w:val="subscript"/>
        </w:rPr>
        <w:t>1</w:t>
      </w:r>
      <w:r>
        <w:rPr>
          <w:rFonts w:ascii="微軟正黑體" w:eastAsia="微軟正黑體" w:hAnsi="微軟正黑體" w:hint="eastAsia"/>
          <w:color w:val="000000" w:themeColor="text1"/>
          <w:sz w:val="20"/>
          <w:szCs w:val="20"/>
        </w:rPr>
        <w:t>，而量子</w:t>
      </w:r>
      <w:r w:rsidRPr="008B1772">
        <w:rPr>
          <w:b/>
          <w:color w:val="000000" w:themeColor="text1"/>
        </w:rPr>
        <w:t>NOT</w:t>
      </w:r>
      <w:r w:rsidRPr="00147AB8">
        <w:rPr>
          <w:rFonts w:ascii="微軟正黑體" w:eastAsia="微軟正黑體" w:hAnsi="微軟正黑體" w:hint="eastAsia"/>
          <w:color w:val="000000" w:themeColor="text1"/>
          <w:sz w:val="20"/>
          <w:szCs w:val="20"/>
        </w:rPr>
        <w:t>閘</w:t>
      </w:r>
      <w:r>
        <w:rPr>
          <w:rFonts w:ascii="微軟正黑體" w:eastAsia="微軟正黑體" w:hAnsi="微軟正黑體" w:hint="eastAsia"/>
          <w:color w:val="000000" w:themeColor="text1"/>
          <w:sz w:val="20"/>
          <w:szCs w:val="20"/>
        </w:rPr>
        <w:t>的對應輸出為：</w:t>
      </w:r>
      <w:r w:rsidRPr="008B1772">
        <w:rPr>
          <w:color w:val="000000" w:themeColor="text1"/>
        </w:rPr>
        <w:t xml:space="preserve"> </w:t>
      </w:r>
    </w:p>
    <w:p w:rsidR="00147AB8" w:rsidRPr="008B1772" w:rsidRDefault="00147AB8" w:rsidP="001A65FE">
      <w:pPr>
        <w:jc w:val="both"/>
        <w:rPr>
          <w:color w:val="000000" w:themeColor="text1"/>
        </w:rPr>
      </w:pPr>
    </w:p>
    <w:p w:rsidR="001A65FE" w:rsidRPr="008B1772" w:rsidRDefault="001A65FE" w:rsidP="001A65FE">
      <w:pPr>
        <w:jc w:val="center"/>
        <w:rPr>
          <w:color w:val="000000" w:themeColor="text1"/>
        </w:rPr>
      </w:pPr>
      <w:r w:rsidRPr="008B1772">
        <w:rPr>
          <w:rFonts w:hint="eastAsia"/>
          <w:color w:val="000000" w:themeColor="text1"/>
        </w:rPr>
        <w:t xml:space="preserve">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sSub>
                    <m:sSubPr>
                      <m:ctrlPr>
                        <w:rPr>
                          <w:rFonts w:ascii="Cambria Math" w:hAnsi="Cambria Math"/>
                          <w:i/>
                          <w:color w:val="000000" w:themeColor="text1"/>
                        </w:rPr>
                      </m:ctrlPr>
                    </m:sSubPr>
                    <m:e>
                      <m:r>
                        <w:rPr>
                          <w:rFonts w:ascii="Cambria Math" w:hAnsi="Cambria Math"/>
                          <w:color w:val="000000" w:themeColor="text1"/>
                        </w:rPr>
                        <m:t>l</m:t>
                      </m:r>
                    </m:e>
                    <m:sub>
                      <m:r>
                        <w:rPr>
                          <w:rFonts w:ascii="Cambria Math" w:hAnsi="Cambria Math"/>
                          <w:color w:val="000000" w:themeColor="text1"/>
                        </w:rPr>
                        <m:t>1</m:t>
                      </m:r>
                    </m:sub>
                  </m:sSub>
                </m:e>
              </m:mr>
              <m:mr>
                <m:e>
                  <m:sSub>
                    <m:sSubPr>
                      <m:ctrlPr>
                        <w:rPr>
                          <w:rFonts w:ascii="Cambria Math" w:hAnsi="Cambria Math"/>
                          <w:i/>
                          <w:color w:val="000000" w:themeColor="text1"/>
                        </w:rPr>
                      </m:ctrlPr>
                    </m:sSubPr>
                    <m:e>
                      <m:r>
                        <w:rPr>
                          <w:rFonts w:ascii="Cambria Math" w:hAnsi="Cambria Math"/>
                          <w:color w:val="000000" w:themeColor="text1"/>
                        </w:rPr>
                        <m:t>l</m:t>
                      </m:r>
                    </m:e>
                    <m:sub>
                      <m:r>
                        <w:rPr>
                          <w:rFonts w:ascii="Cambria Math" w:hAnsi="Cambria Math"/>
                          <w:color w:val="000000" w:themeColor="text1"/>
                        </w:rPr>
                        <m:t>0</m:t>
                      </m:r>
                    </m:sub>
                  </m:sSub>
                </m:e>
              </m:mr>
            </m:m>
          </m:e>
        </m:d>
      </m:oMath>
      <w:r w:rsidRPr="008B1772">
        <w:rPr>
          <w:rFonts w:hint="eastAsia"/>
          <w:color w:val="000000" w:themeColor="text1"/>
        </w:rPr>
        <w:t xml:space="preserve"> </w:t>
      </w:r>
      <w:r w:rsidRPr="008B1772">
        <w:rPr>
          <w:color w:val="000000" w:themeColor="text1"/>
        </w:rPr>
        <w:t xml:space="preserve">= </w:t>
      </w:r>
      <w:r w:rsidRPr="008B1772">
        <w:rPr>
          <w:rFonts w:hint="eastAsia"/>
          <w:i/>
          <w:color w:val="000000" w:themeColor="text1"/>
        </w:rPr>
        <w:t>l</w:t>
      </w:r>
      <w:r w:rsidRPr="008B1772">
        <w:rPr>
          <w:color w:val="000000" w:themeColor="text1"/>
          <w:vertAlign w:val="subscript"/>
        </w:rPr>
        <w:t>1</w:t>
      </w:r>
      <w:r w:rsidRPr="008B1772">
        <w:rPr>
          <w:rFonts w:hint="eastAsia"/>
          <w:color w:val="000000" w:themeColor="text1"/>
        </w:rPr>
        <w:t xml:space="preserve"> </w:t>
      </w:r>
      <w:r w:rsidRPr="008B1772">
        <w:rPr>
          <w:color w:val="000000" w:themeColor="text1"/>
        </w:rPr>
        <w:t>|0&gt;</w:t>
      </w:r>
      <w:r w:rsidRPr="008B1772">
        <w:rPr>
          <w:rFonts w:hint="eastAsia"/>
          <w:color w:val="000000" w:themeColor="text1"/>
        </w:rPr>
        <w:t xml:space="preserve"> + </w:t>
      </w:r>
      <w:r w:rsidRPr="008B1772">
        <w:rPr>
          <w:rFonts w:hint="eastAsia"/>
          <w:i/>
          <w:color w:val="000000" w:themeColor="text1"/>
        </w:rPr>
        <w:t>l</w:t>
      </w:r>
      <w:r w:rsidRPr="008B1772">
        <w:rPr>
          <w:rFonts w:hint="eastAsia"/>
          <w:color w:val="000000" w:themeColor="text1"/>
          <w:vertAlign w:val="subscript"/>
        </w:rPr>
        <w:t>0</w:t>
      </w:r>
      <w:r w:rsidRPr="008B1772">
        <w:rPr>
          <w:rFonts w:hint="eastAsia"/>
          <w:color w:val="000000" w:themeColor="text1"/>
        </w:rPr>
        <w:t xml:space="preserve"> </w:t>
      </w:r>
      <w:r w:rsidRPr="008B1772">
        <w:rPr>
          <w:color w:val="000000" w:themeColor="text1"/>
        </w:rPr>
        <w:t>|1&gt;</w:t>
      </w:r>
      <w:r w:rsidRPr="008B1772">
        <w:rPr>
          <w:rFonts w:hint="eastAsia"/>
          <w:color w:val="000000" w:themeColor="text1"/>
        </w:rPr>
        <w:t xml:space="preserve">.          </w:t>
      </w:r>
      <w:r w:rsidRPr="008B1772">
        <w:rPr>
          <w:color w:val="000000" w:themeColor="text1"/>
        </w:rPr>
        <w:t xml:space="preserve">        </w:t>
      </w:r>
      <w:r w:rsidRPr="008B1772">
        <w:rPr>
          <w:rFonts w:hint="eastAsia"/>
          <w:color w:val="000000" w:themeColor="text1"/>
        </w:rPr>
        <w:t>(1.</w:t>
      </w:r>
      <w:r w:rsidRPr="008B1772">
        <w:rPr>
          <w:color w:val="000000" w:themeColor="text1"/>
        </w:rPr>
        <w:t>6</w:t>
      </w:r>
      <w:r w:rsidRPr="008B1772">
        <w:rPr>
          <w:rFonts w:hint="eastAsia"/>
          <w:color w:val="000000" w:themeColor="text1"/>
        </w:rPr>
        <w:t>)</w:t>
      </w:r>
    </w:p>
    <w:p w:rsidR="001A65FE" w:rsidRPr="008B1772" w:rsidRDefault="001A65FE" w:rsidP="001A65FE">
      <w:pPr>
        <w:jc w:val="both"/>
        <w:rPr>
          <w:color w:val="000000" w:themeColor="text1"/>
        </w:rPr>
      </w:pPr>
    </w:p>
    <w:p w:rsidR="001A65FE" w:rsidRPr="008B1772" w:rsidRDefault="00147AB8" w:rsidP="001A65FE">
      <w:pPr>
        <w:jc w:val="both"/>
        <w:rPr>
          <w:color w:val="000000" w:themeColor="text1"/>
        </w:rPr>
      </w:pPr>
      <w:r w:rsidRPr="00147AB8">
        <w:rPr>
          <w:rFonts w:ascii="微軟正黑體" w:eastAsia="微軟正黑體" w:hAnsi="微軟正黑體" w:hint="eastAsia"/>
          <w:color w:val="000000" w:themeColor="text1"/>
          <w:sz w:val="20"/>
          <w:szCs w:val="20"/>
        </w:rPr>
        <w:t>請注意，</w:t>
      </w:r>
      <w:r>
        <w:rPr>
          <w:rFonts w:ascii="微軟正黑體" w:eastAsia="微軟正黑體" w:hAnsi="微軟正黑體" w:hint="eastAsia"/>
          <w:color w:val="000000" w:themeColor="text1"/>
          <w:sz w:val="20"/>
          <w:szCs w:val="20"/>
        </w:rPr>
        <w:t>量子</w:t>
      </w:r>
      <w:r w:rsidR="001A65FE" w:rsidRPr="008B1772">
        <w:rPr>
          <w:rFonts w:hint="eastAsia"/>
          <w:color w:val="000000" w:themeColor="text1"/>
        </w:rPr>
        <w:t xml:space="preserve"> </w:t>
      </w:r>
      <w:r w:rsidR="001A65FE" w:rsidRPr="008B1772">
        <w:rPr>
          <w:b/>
          <w:color w:val="000000" w:themeColor="text1"/>
        </w:rPr>
        <w:t>NOT</w:t>
      </w:r>
      <w:r w:rsidRPr="00147AB8">
        <w:rPr>
          <w:rFonts w:ascii="微軟正黑體" w:eastAsia="微軟正黑體" w:hAnsi="微軟正黑體" w:hint="eastAsia"/>
          <w:color w:val="000000" w:themeColor="text1"/>
          <w:sz w:val="20"/>
          <w:szCs w:val="20"/>
        </w:rPr>
        <w:t>閘是</w:t>
      </w:r>
      <w:r>
        <w:rPr>
          <w:rFonts w:ascii="微軟正黑體" w:eastAsia="微軟正黑體" w:hAnsi="微軟正黑體" w:hint="eastAsia"/>
          <w:color w:val="000000" w:themeColor="text1"/>
          <w:sz w:val="20"/>
          <w:szCs w:val="20"/>
        </w:rPr>
        <w:t>狀態</w:t>
      </w:r>
      <w:r w:rsidR="001A65FE" w:rsidRPr="008B1772">
        <w:rPr>
          <w:color w:val="000000" w:themeColor="text1"/>
        </w:rPr>
        <w:t xml:space="preserve"> |0&gt; </w:t>
      </w:r>
      <w:r w:rsidRPr="00147AB8">
        <w:rPr>
          <w:rFonts w:ascii="微軟正黑體" w:eastAsia="微軟正黑體" w:hAnsi="微軟正黑體" w:hint="eastAsia"/>
          <w:color w:val="000000" w:themeColor="text1"/>
          <w:sz w:val="20"/>
          <w:szCs w:val="20"/>
        </w:rPr>
        <w:t>替換為對應於矩陣</w:t>
      </w:r>
      <w:r w:rsidR="001A65FE" w:rsidRPr="008B1772">
        <w:rPr>
          <w:b/>
          <w:color w:val="000000" w:themeColor="text1"/>
        </w:rPr>
        <w:t>X</w:t>
      </w:r>
      <w:r>
        <w:rPr>
          <w:rFonts w:hint="eastAsia"/>
          <w:b/>
          <w:color w:val="000000" w:themeColor="text1"/>
        </w:rPr>
        <w:t xml:space="preserve"> </w:t>
      </w:r>
      <w:r w:rsidRPr="00147AB8">
        <w:rPr>
          <w:rFonts w:ascii="微軟正黑體" w:eastAsia="微軟正黑體" w:hAnsi="微軟正黑體" w:hint="eastAsia"/>
          <w:color w:val="000000" w:themeColor="text1"/>
          <w:sz w:val="20"/>
          <w:szCs w:val="20"/>
        </w:rPr>
        <w:t>第一列</w:t>
      </w:r>
      <w:r>
        <w:rPr>
          <w:rFonts w:ascii="微軟正黑體" w:eastAsia="微軟正黑體" w:hAnsi="微軟正黑體" w:hint="eastAsia"/>
          <w:color w:val="000000" w:themeColor="text1"/>
          <w:sz w:val="20"/>
          <w:szCs w:val="20"/>
        </w:rPr>
        <w:t>，狀態</w:t>
      </w:r>
      <w:r w:rsidR="001A65FE" w:rsidRPr="008B1772">
        <w:rPr>
          <w:color w:val="000000" w:themeColor="text1"/>
        </w:rPr>
        <w:t xml:space="preserve"> |1&gt; </w:t>
      </w:r>
      <w:r w:rsidRPr="00147AB8">
        <w:rPr>
          <w:rFonts w:ascii="微軟正黑體" w:eastAsia="微軟正黑體" w:hAnsi="微軟正黑體"/>
          <w:color w:val="000000" w:themeColor="text1"/>
          <w:sz w:val="20"/>
          <w:szCs w:val="20"/>
        </w:rPr>
        <w:t>也替換為對應於矩陣</w:t>
      </w:r>
      <w:r w:rsidR="001A65FE" w:rsidRPr="008B1772">
        <w:rPr>
          <w:color w:val="000000" w:themeColor="text1"/>
        </w:rPr>
        <w:t xml:space="preserve"> </w:t>
      </w:r>
      <w:r w:rsidR="001A65FE" w:rsidRPr="008B1772">
        <w:rPr>
          <w:b/>
          <w:color w:val="000000" w:themeColor="text1"/>
        </w:rPr>
        <w:t>X</w:t>
      </w:r>
      <w:r w:rsidRPr="00147AB8">
        <w:rPr>
          <w:rFonts w:ascii="微軟正黑體" w:eastAsia="微軟正黑體" w:hAnsi="微軟正黑體"/>
          <w:color w:val="000000" w:themeColor="text1"/>
          <w:sz w:val="20"/>
          <w:szCs w:val="20"/>
        </w:rPr>
        <w:t>第二列的狀態</w:t>
      </w:r>
      <w:r>
        <w:rPr>
          <w:rFonts w:ascii="微軟正黑體" w:eastAsia="微軟正黑體" w:hAnsi="微軟正黑體" w:hint="eastAsia"/>
          <w:color w:val="000000" w:themeColor="text1"/>
          <w:sz w:val="20"/>
          <w:szCs w:val="20"/>
        </w:rPr>
        <w:t>。</w:t>
      </w:r>
      <w:r w:rsidRPr="00147AB8">
        <w:rPr>
          <w:rFonts w:ascii="微軟正黑體" w:eastAsia="微軟正黑體" w:hAnsi="微軟正黑體" w:hint="eastAsia"/>
          <w:color w:val="000000" w:themeColor="text1"/>
          <w:sz w:val="20"/>
          <w:szCs w:val="20"/>
        </w:rPr>
        <w:t>因為</w:t>
      </w:r>
      <w:r w:rsidR="001A65FE" w:rsidRPr="008B1772">
        <w:rPr>
          <w:color w:val="000000" w:themeColor="text1"/>
        </w:rPr>
        <w:t xml:space="preserve"> </w:t>
      </w:r>
      <w:r w:rsidR="001A65FE" w:rsidRPr="008B1772">
        <w:rPr>
          <w:b/>
          <w:color w:val="000000" w:themeColor="text1"/>
        </w:rPr>
        <w:t>X</w:t>
      </w:r>
      <w:r w:rsidR="001A65FE" w:rsidRPr="008B1772">
        <w:rPr>
          <w:color w:val="000000" w:themeColor="text1"/>
          <w:vertAlign w:val="superscript"/>
        </w:rPr>
        <w:t xml:space="preserve"> 2</w:t>
      </w:r>
      <w:r w:rsidR="001A65FE" w:rsidRPr="008B1772">
        <w:rPr>
          <w:color w:val="000000" w:themeColor="text1"/>
        </w:rPr>
        <w:t xml:space="preserve"> = </w:t>
      </w:r>
      <w:r w:rsidR="001A65FE" w:rsidRPr="008B1772">
        <w:rPr>
          <w:b/>
          <w:color w:val="000000" w:themeColor="text1"/>
        </w:rPr>
        <w:t>X</w:t>
      </w:r>
      <w:r w:rsidR="001A65FE" w:rsidRPr="008B1772">
        <w:rPr>
          <w:color w:val="000000" w:themeColor="text1"/>
        </w:rPr>
        <w:t xml:space="preserve"> </w:t>
      </w:r>
      <w:r w:rsidR="001A65FE" w:rsidRPr="008B1772">
        <w:rPr>
          <w:color w:val="000000" w:themeColor="text1"/>
        </w:rPr>
        <w:sym w:font="Symbol" w:char="F0B4"/>
      </w:r>
      <w:r w:rsidR="001A65FE" w:rsidRPr="008B1772">
        <w:rPr>
          <w:color w:val="000000" w:themeColor="text1"/>
        </w:rPr>
        <w:t xml:space="preserve"> </w:t>
      </w:r>
      <w:r w:rsidR="001A65FE" w:rsidRPr="008B1772">
        <w:rPr>
          <w:b/>
          <w:color w:val="000000" w:themeColor="text1"/>
        </w:rPr>
        <w:t>X</w:t>
      </w:r>
      <w:r w:rsidR="001A65FE" w:rsidRPr="008B1772">
        <w:rPr>
          <w:color w:val="000000" w:themeColor="text1"/>
        </w:rPr>
        <w:t xml:space="preserve"> =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0</m:t>
                  </m:r>
                </m:e>
                <m:e>
                  <m:r>
                    <w:rPr>
                      <w:rFonts w:ascii="Cambria Math" w:hAnsi="Cambria Math"/>
                      <w:color w:val="000000" w:themeColor="text1"/>
                    </w:rPr>
                    <m:t>1</m:t>
                  </m:r>
                </m:e>
              </m:mr>
              <m:mr>
                <m:e>
                  <m:r>
                    <w:rPr>
                      <w:rFonts w:ascii="Cambria Math" w:hAnsi="Cambria Math"/>
                      <w:color w:val="000000" w:themeColor="text1"/>
                    </w:rPr>
                    <m:t>1</m:t>
                  </m:r>
                </m:e>
                <m:e>
                  <m:r>
                    <w:rPr>
                      <w:rFonts w:ascii="Cambria Math" w:hAnsi="Cambria Math"/>
                      <w:color w:val="000000" w:themeColor="text1"/>
                    </w:rPr>
                    <m:t>0</m:t>
                  </m:r>
                </m:e>
              </m:mr>
            </m:m>
          </m:e>
        </m:d>
      </m:oMath>
      <w:r w:rsidR="001A65FE" w:rsidRPr="008B1772">
        <w:rPr>
          <w:color w:val="000000" w:themeColor="text1"/>
        </w:rPr>
        <w:t xml:space="preserve"> </w:t>
      </w:r>
      <w:r w:rsidR="001A65FE" w:rsidRPr="008B1772">
        <w:rPr>
          <w:color w:val="000000" w:themeColor="text1"/>
        </w:rPr>
        <w:sym w:font="Symbol" w:char="F0B4"/>
      </w:r>
      <w:r w:rsidR="001A65FE" w:rsidRPr="008B1772">
        <w:rPr>
          <w:color w:val="000000" w:themeColor="text1"/>
        </w:rPr>
        <w:t xml:space="preserve">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0</m:t>
                  </m:r>
                </m:e>
                <m:e>
                  <m:r>
                    <w:rPr>
                      <w:rFonts w:ascii="Cambria Math" w:hAnsi="Cambria Math"/>
                      <w:color w:val="000000" w:themeColor="text1"/>
                    </w:rPr>
                    <m:t>1</m:t>
                  </m:r>
                </m:e>
              </m:mr>
              <m:mr>
                <m:e>
                  <m:r>
                    <w:rPr>
                      <w:rFonts w:ascii="Cambria Math" w:hAnsi="Cambria Math"/>
                      <w:color w:val="000000" w:themeColor="text1"/>
                    </w:rPr>
                    <m:t>1</m:t>
                  </m:r>
                </m:e>
                <m:e>
                  <m:r>
                    <w:rPr>
                      <w:rFonts w:ascii="Cambria Math" w:hAnsi="Cambria Math"/>
                      <w:color w:val="000000" w:themeColor="text1"/>
                    </w:rPr>
                    <m:t>0</m:t>
                  </m:r>
                </m:e>
              </m:mr>
            </m:m>
          </m:e>
        </m:d>
      </m:oMath>
      <w:r w:rsidR="001A65FE" w:rsidRPr="008B1772">
        <w:rPr>
          <w:rFonts w:hint="eastAsia"/>
          <w:color w:val="000000" w:themeColor="text1"/>
        </w:rPr>
        <w:t xml:space="preserve"> </w:t>
      </w:r>
      <w:r w:rsidR="001A65FE" w:rsidRPr="008B1772">
        <w:rPr>
          <w:color w:val="000000" w:themeColor="text1"/>
        </w:rPr>
        <w:t xml:space="preserve">=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r>
                    <w:rPr>
                      <w:rFonts w:ascii="Cambria Math" w:hAnsi="Cambria Math"/>
                      <w:color w:val="000000" w:themeColor="text1"/>
                    </w:rPr>
                    <m:t>1</m:t>
                  </m:r>
                </m:e>
              </m:mr>
            </m:m>
          </m:e>
        </m:d>
      </m:oMath>
      <w:r w:rsidRPr="00147AB8">
        <w:rPr>
          <w:rFonts w:ascii="微軟正黑體" w:eastAsia="微軟正黑體" w:hAnsi="微軟正黑體" w:hint="eastAsia"/>
          <w:color w:val="000000" w:themeColor="text1"/>
          <w:sz w:val="20"/>
          <w:szCs w:val="20"/>
        </w:rPr>
        <w:t>，</w:t>
      </w:r>
      <w:r>
        <w:rPr>
          <w:rFonts w:ascii="微軟正黑體" w:eastAsia="微軟正黑體" w:hAnsi="微軟正黑體" w:hint="eastAsia"/>
          <w:color w:val="000000" w:themeColor="text1"/>
          <w:sz w:val="20"/>
          <w:szCs w:val="20"/>
        </w:rPr>
        <w:t>將</w:t>
      </w:r>
      <w:r w:rsidR="001A65FE" w:rsidRPr="008B1772">
        <w:rPr>
          <w:b/>
          <w:color w:val="000000" w:themeColor="text1"/>
        </w:rPr>
        <w:t>X</w:t>
      </w:r>
      <w:r w:rsidR="001A65FE" w:rsidRPr="008B1772">
        <w:rPr>
          <w:color w:val="000000" w:themeColor="text1"/>
        </w:rPr>
        <w:t xml:space="preserve"> </w:t>
      </w:r>
      <w:r w:rsidRPr="00147AB8">
        <w:rPr>
          <w:rFonts w:ascii="微軟正黑體" w:eastAsia="微軟正黑體" w:hAnsi="微軟正黑體"/>
          <w:color w:val="000000" w:themeColor="text1"/>
          <w:sz w:val="20"/>
          <w:szCs w:val="20"/>
        </w:rPr>
        <w:t>兩次應用於一個狀態對它沒有任何説明</w:t>
      </w:r>
      <w:r w:rsidRPr="00147AB8">
        <w:rPr>
          <w:rFonts w:ascii="微軟正黑體" w:eastAsia="微軟正黑體" w:hAnsi="微軟正黑體" w:hint="eastAsia"/>
          <w:color w:val="000000" w:themeColor="text1"/>
          <w:sz w:val="20"/>
          <w:szCs w:val="20"/>
        </w:rPr>
        <w:t>。</w:t>
      </w:r>
      <w:r>
        <w:rPr>
          <w:rFonts w:ascii="微軟正黑體" w:eastAsia="微軟正黑體" w:hAnsi="微軟正黑體" w:hint="eastAsia"/>
          <w:color w:val="000000" w:themeColor="text1"/>
          <w:sz w:val="20"/>
          <w:szCs w:val="20"/>
        </w:rPr>
        <w:t>對於</w:t>
      </w:r>
      <w:r w:rsidR="001A65FE" w:rsidRPr="008B1772">
        <w:rPr>
          <w:b/>
          <w:color w:val="000000" w:themeColor="text1"/>
        </w:rPr>
        <w:t xml:space="preserve">IBM Q </w:t>
      </w:r>
      <w:r w:rsidRPr="00147AB8">
        <w:rPr>
          <w:rFonts w:ascii="微軟正黑體" w:eastAsia="微軟正黑體" w:hAnsi="微軟正黑體" w:hint="eastAsia"/>
          <w:color w:val="000000" w:themeColor="text1"/>
          <w:sz w:val="20"/>
          <w:szCs w:val="20"/>
        </w:rPr>
        <w:t>體驗，</w:t>
      </w:r>
      <w:r w:rsidR="001A65FE" w:rsidRPr="008B1772">
        <w:rPr>
          <w:color w:val="000000" w:themeColor="text1"/>
        </w:rPr>
        <w:t xml:space="preserve">, </w:t>
      </w:r>
      <w:r w:rsidRPr="002C504C">
        <w:rPr>
          <w:rFonts w:ascii="微軟正黑體" w:eastAsia="微軟正黑體" w:hAnsi="微軟正黑體" w:hint="eastAsia"/>
          <w:color w:val="000000" w:themeColor="text1"/>
          <w:sz w:val="20"/>
          <w:szCs w:val="20"/>
        </w:rPr>
        <w:t>量子</w:t>
      </w:r>
      <w:r w:rsidR="001A65FE" w:rsidRPr="008B1772">
        <w:rPr>
          <w:b/>
          <w:color w:val="000000" w:themeColor="text1"/>
        </w:rPr>
        <w:t>NOT</w:t>
      </w:r>
      <w:r w:rsidRPr="00147AB8">
        <w:rPr>
          <w:rFonts w:ascii="微軟正黑體" w:eastAsia="微軟正黑體" w:hAnsi="微軟正黑體" w:hint="eastAsia"/>
          <w:color w:val="000000" w:themeColor="text1"/>
          <w:sz w:val="20"/>
          <w:szCs w:val="20"/>
        </w:rPr>
        <w:t>閘</w:t>
      </w:r>
      <w:r>
        <w:rPr>
          <w:rFonts w:ascii="微軟正黑體" w:eastAsia="微軟正黑體" w:hAnsi="微軟正黑體" w:hint="eastAsia"/>
          <w:color w:val="000000" w:themeColor="text1"/>
          <w:sz w:val="20"/>
          <w:szCs w:val="20"/>
        </w:rPr>
        <w:t>圖示如下：</w:t>
      </w:r>
    </w:p>
    <w:p w:rsidR="001A65FE" w:rsidRPr="008B1772" w:rsidRDefault="001A65FE" w:rsidP="001A65FE">
      <w:pPr>
        <w:jc w:val="both"/>
        <w:rPr>
          <w:color w:val="000000" w:themeColor="text1"/>
        </w:rPr>
      </w:pPr>
    </w:p>
    <w:p w:rsidR="001A65FE" w:rsidRPr="008B1772" w:rsidRDefault="001A65FE" w:rsidP="001A65FE">
      <w:pPr>
        <w:jc w:val="center"/>
        <w:rPr>
          <w:color w:val="000000" w:themeColor="text1"/>
        </w:rPr>
      </w:pPr>
      <w:r w:rsidRPr="008B1772">
        <w:rPr>
          <w:noProof/>
          <w:color w:val="000000" w:themeColor="text1"/>
        </w:rPr>
        <w:drawing>
          <wp:inline distT="0" distB="0" distL="0" distR="0" wp14:anchorId="5504E8F0" wp14:editId="38692B76">
            <wp:extent cx="476443" cy="466914"/>
            <wp:effectExtent l="0" t="0" r="0" b="9525"/>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BM-GRAPHICAL-GATE-NOT-GATE.png"/>
                    <pic:cNvPicPr/>
                  </pic:nvPicPr>
                  <pic:blipFill>
                    <a:blip r:embed="rId15">
                      <a:extLst>
                        <a:ext uri="{28A0092B-C50C-407E-A947-70E740481C1C}">
                          <a14:useLocalDpi xmlns:a14="http://schemas.microsoft.com/office/drawing/2010/main" val="0"/>
                        </a:ext>
                      </a:extLst>
                    </a:blip>
                    <a:stretch>
                      <a:fillRect/>
                    </a:stretch>
                  </pic:blipFill>
                  <pic:spPr>
                    <a:xfrm>
                      <a:off x="0" y="0"/>
                      <a:ext cx="476443" cy="466914"/>
                    </a:xfrm>
                    <a:prstGeom prst="rect">
                      <a:avLst/>
                    </a:prstGeom>
                  </pic:spPr>
                </pic:pic>
              </a:graphicData>
            </a:graphic>
          </wp:inline>
        </w:drawing>
      </w:r>
      <w:r w:rsidRPr="008B1772">
        <w:rPr>
          <w:rFonts w:hint="eastAsia"/>
          <w:color w:val="000000" w:themeColor="text1"/>
        </w:rPr>
        <w:t>.</w:t>
      </w:r>
    </w:p>
    <w:p w:rsidR="001A65FE" w:rsidRPr="008B1772" w:rsidRDefault="001A65FE" w:rsidP="001A65FE">
      <w:pPr>
        <w:rPr>
          <w:color w:val="000000" w:themeColor="text1"/>
        </w:rPr>
      </w:pPr>
    </w:p>
    <w:p w:rsidR="001A65FE" w:rsidRPr="008B1772" w:rsidRDefault="001A65FE" w:rsidP="001A65FE">
      <w:pPr>
        <w:pStyle w:val="SECTION"/>
        <w:rPr>
          <w:b/>
          <w:color w:val="000000" w:themeColor="text1"/>
          <w:sz w:val="28"/>
        </w:rPr>
      </w:pPr>
      <w:r w:rsidRPr="008B1772">
        <w:rPr>
          <w:b/>
          <w:color w:val="000000" w:themeColor="text1"/>
          <w:sz w:val="28"/>
        </w:rPr>
        <w:t xml:space="preserve">1.2.1 </w:t>
      </w:r>
      <w:r w:rsidR="00AB4E66">
        <w:rPr>
          <w:rFonts w:hint="eastAsia"/>
          <w:b/>
          <w:color w:val="000000" w:themeColor="text1"/>
          <w:sz w:val="28"/>
        </w:rPr>
        <w:t>單量子位元</w:t>
      </w:r>
      <w:r w:rsidRPr="008B1772">
        <w:rPr>
          <w:b/>
          <w:color w:val="000000" w:themeColor="text1"/>
          <w:sz w:val="28"/>
        </w:rPr>
        <w:t xml:space="preserve">NOT </w:t>
      </w:r>
      <w:r w:rsidR="00AB4E66">
        <w:rPr>
          <w:rFonts w:hint="eastAsia"/>
          <w:b/>
          <w:color w:val="000000" w:themeColor="text1"/>
          <w:sz w:val="28"/>
        </w:rPr>
        <w:t>閘編程</w:t>
      </w:r>
    </w:p>
    <w:p w:rsidR="001A65FE" w:rsidRPr="008B1772" w:rsidRDefault="001A65FE" w:rsidP="001A65FE">
      <w:pPr>
        <w:pStyle w:val="content"/>
        <w:ind w:firstLineChars="150" w:firstLine="360"/>
        <w:rPr>
          <w:color w:val="000000" w:themeColor="text1"/>
        </w:rPr>
      </w:pPr>
    </w:p>
    <w:p w:rsidR="001A65FE" w:rsidRPr="008B1772" w:rsidRDefault="002C504C" w:rsidP="001A65FE">
      <w:pPr>
        <w:pStyle w:val="content"/>
        <w:ind w:firstLineChars="150" w:firstLine="300"/>
        <w:rPr>
          <w:color w:val="000000" w:themeColor="text1"/>
          <w:kern w:val="0"/>
        </w:rPr>
      </w:pPr>
      <w:r w:rsidRPr="002C504C">
        <w:rPr>
          <w:rFonts w:ascii="微軟正黑體" w:eastAsia="微軟正黑體" w:hAnsi="微軟正黑體" w:hint="eastAsia"/>
          <w:color w:val="000000" w:themeColor="text1"/>
          <w:sz w:val="20"/>
          <w:szCs w:val="20"/>
        </w:rPr>
        <w:t>在列表</w:t>
      </w:r>
      <w:r w:rsidR="001A65FE" w:rsidRPr="008B1772">
        <w:rPr>
          <w:color w:val="000000" w:themeColor="text1"/>
        </w:rPr>
        <w:t>1.2</w:t>
      </w:r>
      <w:r>
        <w:rPr>
          <w:rFonts w:hint="eastAsia"/>
          <w:color w:val="000000" w:themeColor="text1"/>
        </w:rPr>
        <w:t>，</w:t>
      </w:r>
      <w:r w:rsidRPr="002C504C">
        <w:rPr>
          <w:rFonts w:ascii="微軟正黑體" w:eastAsia="微軟正黑體" w:hAnsi="微軟正黑體" w:hint="eastAsia"/>
          <w:color w:val="000000" w:themeColor="text1"/>
          <w:sz w:val="20"/>
          <w:szCs w:val="20"/>
        </w:rPr>
        <w:t>在後端</w:t>
      </w:r>
      <w:r w:rsidR="001A65FE" w:rsidRPr="008B1772">
        <w:rPr>
          <w:i/>
          <w:color w:val="000000" w:themeColor="text1"/>
        </w:rPr>
        <w:t>ibmqx4</w:t>
      </w:r>
      <w:r w:rsidR="001A65FE" w:rsidRPr="008B1772">
        <w:rPr>
          <w:color w:val="000000" w:themeColor="text1"/>
        </w:rPr>
        <w:t xml:space="preserve"> </w:t>
      </w:r>
      <w:r w:rsidRPr="002C504C">
        <w:rPr>
          <w:rFonts w:ascii="微軟正黑體" w:eastAsia="微軟正黑體" w:hAnsi="微軟正黑體"/>
          <w:color w:val="000000" w:themeColor="text1"/>
          <w:sz w:val="20"/>
          <w:szCs w:val="20"/>
        </w:rPr>
        <w:t>中帶有</w:t>
      </w:r>
      <w:r w:rsidRPr="008B1772">
        <w:rPr>
          <w:color w:val="000000" w:themeColor="text1"/>
          <w:lang w:val="zh-Hant"/>
        </w:rPr>
        <w:t>5</w:t>
      </w:r>
      <w:r w:rsidRPr="002C504C">
        <w:rPr>
          <w:rFonts w:ascii="微軟正黑體" w:eastAsia="微軟正黑體" w:hAnsi="微軟正黑體"/>
          <w:color w:val="000000" w:themeColor="text1"/>
          <w:sz w:val="20"/>
          <w:szCs w:val="20"/>
        </w:rPr>
        <w:t>個量子位的程式是介紹如何使用</w:t>
      </w:r>
      <w:r w:rsidRPr="008B1772">
        <w:rPr>
          <w:b/>
          <w:color w:val="000000" w:themeColor="text1"/>
        </w:rPr>
        <w:t>NOT</w:t>
      </w:r>
      <w:r w:rsidRPr="002C504C">
        <w:rPr>
          <w:rFonts w:ascii="微軟正黑體" w:eastAsia="微軟正黑體" w:hAnsi="微軟正黑體"/>
          <w:color w:val="000000" w:themeColor="text1"/>
          <w:sz w:val="20"/>
          <w:szCs w:val="20"/>
        </w:rPr>
        <w:t>門操作一個量子位的程式的第二個例子。</w:t>
      </w:r>
      <w:r w:rsidRPr="002C504C">
        <w:rPr>
          <w:rFonts w:ascii="微軟正黑體" w:eastAsia="微軟正黑體" w:hAnsi="微軟正黑體" w:hint="eastAsia"/>
          <w:color w:val="000000" w:themeColor="text1"/>
          <w:sz w:val="20"/>
          <w:szCs w:val="20"/>
        </w:rPr>
        <w:t>圖</w:t>
      </w:r>
      <w:r w:rsidR="001A65FE" w:rsidRPr="008B1772">
        <w:rPr>
          <w:color w:val="000000" w:themeColor="text1"/>
        </w:rPr>
        <w:t xml:space="preserve"> 1.3 </w:t>
      </w:r>
      <w:r w:rsidR="009626DC">
        <w:rPr>
          <w:rFonts w:ascii="微軟正黑體" w:eastAsia="微軟正黑體" w:hAnsi="微軟正黑體" w:hint="eastAsia"/>
          <w:color w:val="000000" w:themeColor="text1"/>
          <w:sz w:val="20"/>
          <w:szCs w:val="20"/>
        </w:rPr>
        <w:t>是列表</w:t>
      </w:r>
      <w:r w:rsidR="001A65FE" w:rsidRPr="008B1772">
        <w:rPr>
          <w:color w:val="000000" w:themeColor="text1"/>
        </w:rPr>
        <w:t>1.2</w:t>
      </w:r>
      <w:r w:rsidR="009626DC" w:rsidRPr="009626DC">
        <w:rPr>
          <w:rFonts w:ascii="微軟正黑體" w:eastAsia="微軟正黑體" w:hAnsi="微軟正黑體"/>
          <w:color w:val="000000" w:themeColor="text1"/>
          <w:sz w:val="20"/>
          <w:szCs w:val="20"/>
        </w:rPr>
        <w:t>中程式的相應量子電路</w:t>
      </w:r>
      <w:r w:rsidR="009626DC">
        <w:rPr>
          <w:rFonts w:ascii="微軟正黑體" w:eastAsia="微軟正黑體" w:hAnsi="微軟正黑體" w:hint="eastAsia"/>
          <w:color w:val="000000" w:themeColor="text1"/>
          <w:sz w:val="20"/>
          <w:szCs w:val="20"/>
        </w:rPr>
        <w:t>。</w:t>
      </w:r>
      <w:r w:rsidR="009626DC" w:rsidRPr="009626DC">
        <w:rPr>
          <w:rFonts w:ascii="微軟正黑體" w:eastAsia="微軟正黑體" w:hAnsi="微軟正黑體" w:hint="eastAsia"/>
          <w:color w:val="000000" w:themeColor="text1"/>
          <w:sz w:val="20"/>
          <w:szCs w:val="20"/>
        </w:rPr>
        <w:t>列表</w:t>
      </w:r>
      <w:r w:rsidR="009626DC" w:rsidRPr="008B1772">
        <w:rPr>
          <w:color w:val="000000" w:themeColor="text1"/>
        </w:rPr>
        <w:t>1.2</w:t>
      </w:r>
      <w:r w:rsidR="009626DC" w:rsidRPr="009626DC">
        <w:rPr>
          <w:rFonts w:ascii="微軟正黑體" w:eastAsia="微軟正黑體" w:hAnsi="微軟正黑體"/>
          <w:color w:val="000000" w:themeColor="text1"/>
          <w:sz w:val="20"/>
          <w:szCs w:val="20"/>
        </w:rPr>
        <w:t>第一行的語句</w:t>
      </w:r>
      <w:r w:rsidR="001A65FE" w:rsidRPr="008B1772">
        <w:rPr>
          <w:color w:val="000000" w:themeColor="text1"/>
        </w:rPr>
        <w:t xml:space="preserve">“OPENQASM 2.0;” </w:t>
      </w:r>
      <w:r w:rsidR="009626DC" w:rsidRPr="009626DC">
        <w:rPr>
          <w:rFonts w:ascii="微軟正黑體" w:eastAsia="微軟正黑體" w:hAnsi="微軟正黑體"/>
          <w:color w:val="000000" w:themeColor="text1"/>
          <w:sz w:val="20"/>
          <w:szCs w:val="20"/>
        </w:rPr>
        <w:t>表示程式是使用Open QASM版本 2.0 編寫的。</w:t>
      </w:r>
      <w:r w:rsidR="009626DC" w:rsidRPr="009626DC">
        <w:rPr>
          <w:rFonts w:ascii="微軟正黑體" w:eastAsia="微軟正黑體" w:hAnsi="微軟正黑體" w:hint="eastAsia"/>
          <w:color w:val="000000" w:themeColor="text1"/>
          <w:sz w:val="20"/>
          <w:szCs w:val="20"/>
        </w:rPr>
        <w:t>然後，語句</w:t>
      </w:r>
      <w:r w:rsidR="001A65FE" w:rsidRPr="008B1772">
        <w:rPr>
          <w:rFonts w:hint="eastAsia"/>
          <w:color w:val="000000" w:themeColor="text1"/>
          <w:kern w:val="0"/>
        </w:rPr>
        <w:t xml:space="preserve"> </w:t>
      </w:r>
      <w:r w:rsidR="001A65FE" w:rsidRPr="008B1772">
        <w:rPr>
          <w:color w:val="000000" w:themeColor="text1"/>
          <w:kern w:val="0"/>
        </w:rPr>
        <w:t>“</w:t>
      </w:r>
      <w:r w:rsidR="001A65FE" w:rsidRPr="008B1772">
        <w:rPr>
          <w:color w:val="000000" w:themeColor="text1"/>
        </w:rPr>
        <w:t>include "qelib1.inc";</w:t>
      </w:r>
      <w:r w:rsidR="001A65FE" w:rsidRPr="008B1772">
        <w:rPr>
          <w:color w:val="000000" w:themeColor="text1"/>
          <w:kern w:val="0"/>
        </w:rPr>
        <w:t>”</w:t>
      </w:r>
      <w:r w:rsidR="001A65FE" w:rsidRPr="008B1772">
        <w:rPr>
          <w:rFonts w:hint="eastAsia"/>
          <w:color w:val="000000" w:themeColor="text1"/>
          <w:kern w:val="0"/>
        </w:rPr>
        <w:t xml:space="preserve"> </w:t>
      </w:r>
      <w:r w:rsidR="004B2D88" w:rsidRPr="004B2D88">
        <w:rPr>
          <w:rFonts w:ascii="微軟正黑體" w:eastAsia="微軟正黑體" w:hAnsi="微軟正黑體"/>
          <w:color w:val="000000" w:themeColor="text1"/>
          <w:sz w:val="20"/>
          <w:szCs w:val="20"/>
        </w:rPr>
        <w:t>在</w:t>
      </w:r>
      <w:r w:rsidR="000A7F97">
        <w:rPr>
          <w:rFonts w:ascii="微軟正黑體" w:eastAsia="微軟正黑體" w:hAnsi="微軟正黑體" w:hint="eastAsia"/>
          <w:color w:val="000000" w:themeColor="text1"/>
          <w:sz w:val="20"/>
          <w:szCs w:val="20"/>
        </w:rPr>
        <w:t>列表</w:t>
      </w:r>
      <w:r w:rsidR="004B2D88" w:rsidRPr="004B2D88">
        <w:rPr>
          <w:rFonts w:ascii="微軟正黑體" w:eastAsia="微軟正黑體" w:hAnsi="微軟正黑體"/>
          <w:color w:val="000000" w:themeColor="text1"/>
          <w:sz w:val="20"/>
          <w:szCs w:val="20"/>
        </w:rPr>
        <w:t>1.2的第二行是繼續解析檔</w:t>
      </w:r>
      <w:r w:rsidR="000A7F97">
        <w:rPr>
          <w:rFonts w:ascii="微軟正黑體" w:eastAsia="微軟正黑體" w:hAnsi="微軟正黑體" w:hint="eastAsia"/>
          <w:color w:val="000000" w:themeColor="text1"/>
          <w:sz w:val="20"/>
          <w:szCs w:val="20"/>
        </w:rPr>
        <w:t>案</w:t>
      </w:r>
      <w:r w:rsidR="001A65FE" w:rsidRPr="008B1772">
        <w:rPr>
          <w:rFonts w:hint="eastAsia"/>
          <w:color w:val="000000" w:themeColor="text1"/>
          <w:kern w:val="0"/>
        </w:rPr>
        <w:t xml:space="preserve"> </w:t>
      </w:r>
      <w:r w:rsidR="001A65FE" w:rsidRPr="008B1772">
        <w:rPr>
          <w:color w:val="000000" w:themeColor="text1"/>
          <w:kern w:val="0"/>
        </w:rPr>
        <w:t>“</w:t>
      </w:r>
      <w:r w:rsidR="001A65FE" w:rsidRPr="008B1772">
        <w:rPr>
          <w:rFonts w:hint="eastAsia"/>
          <w:color w:val="000000" w:themeColor="text1"/>
        </w:rPr>
        <w:t>q</w:t>
      </w:r>
      <w:r w:rsidR="001A65FE" w:rsidRPr="008B1772">
        <w:rPr>
          <w:color w:val="000000" w:themeColor="text1"/>
        </w:rPr>
        <w:t>elib1.inc”</w:t>
      </w:r>
      <w:r w:rsidR="001A65FE" w:rsidRPr="008B1772">
        <w:rPr>
          <w:color w:val="000000" w:themeColor="text1"/>
          <w:kern w:val="0"/>
        </w:rPr>
        <w:t xml:space="preserve"> </w:t>
      </w:r>
      <w:r w:rsidR="000A7F97">
        <w:rPr>
          <w:rFonts w:ascii="微軟正黑體" w:eastAsia="微軟正黑體" w:hAnsi="微軟正黑體" w:hint="eastAsia"/>
          <w:color w:val="000000" w:themeColor="text1"/>
          <w:sz w:val="20"/>
          <w:szCs w:val="20"/>
        </w:rPr>
        <w:t>像是將</w:t>
      </w:r>
      <w:r w:rsidR="000A7F97" w:rsidRPr="000A7F97">
        <w:rPr>
          <w:rFonts w:ascii="微軟正黑體" w:eastAsia="微軟正黑體" w:hAnsi="微軟正黑體"/>
          <w:color w:val="000000" w:themeColor="text1"/>
          <w:sz w:val="20"/>
          <w:szCs w:val="20"/>
        </w:rPr>
        <w:t>文件的內容粘貼在包含語句的位置,其中檔</w:t>
      </w:r>
      <w:r w:rsidR="000A7F97">
        <w:rPr>
          <w:rFonts w:ascii="微軟正黑體" w:eastAsia="微軟正黑體" w:hAnsi="微軟正黑體" w:hint="eastAsia"/>
          <w:color w:val="000000" w:themeColor="text1"/>
          <w:sz w:val="20"/>
          <w:szCs w:val="20"/>
        </w:rPr>
        <w:t>案</w:t>
      </w:r>
      <w:r w:rsidR="001A65FE" w:rsidRPr="008B1772">
        <w:rPr>
          <w:rFonts w:hint="eastAsia"/>
          <w:color w:val="000000" w:themeColor="text1"/>
          <w:kern w:val="0"/>
        </w:rPr>
        <w:t xml:space="preserve"> </w:t>
      </w:r>
      <w:r w:rsidR="001A65FE" w:rsidRPr="008B1772">
        <w:rPr>
          <w:color w:val="000000" w:themeColor="text1"/>
          <w:kern w:val="0"/>
        </w:rPr>
        <w:t>“</w:t>
      </w:r>
      <w:r w:rsidR="001A65FE" w:rsidRPr="008B1772">
        <w:rPr>
          <w:rFonts w:hint="eastAsia"/>
          <w:color w:val="000000" w:themeColor="text1"/>
        </w:rPr>
        <w:t>q</w:t>
      </w:r>
      <w:r w:rsidR="001A65FE" w:rsidRPr="008B1772">
        <w:rPr>
          <w:color w:val="000000" w:themeColor="text1"/>
        </w:rPr>
        <w:t>elib1.inc</w:t>
      </w:r>
      <w:r w:rsidR="001A65FE" w:rsidRPr="008B1772">
        <w:rPr>
          <w:color w:val="000000" w:themeColor="text1"/>
          <w:kern w:val="0"/>
        </w:rPr>
        <w:t>”</w:t>
      </w:r>
      <w:r w:rsidR="001A65FE" w:rsidRPr="008B1772">
        <w:rPr>
          <w:rFonts w:hint="eastAsia"/>
          <w:color w:val="000000" w:themeColor="text1"/>
          <w:kern w:val="0"/>
        </w:rPr>
        <w:t xml:space="preserve"> </w:t>
      </w:r>
      <w:r w:rsidR="000A7F97" w:rsidRPr="000A7F97">
        <w:rPr>
          <w:rFonts w:ascii="微軟正黑體" w:eastAsia="微軟正黑體" w:hAnsi="微軟正黑體" w:hint="eastAsia"/>
          <w:color w:val="000000" w:themeColor="text1"/>
          <w:sz w:val="20"/>
          <w:szCs w:val="20"/>
        </w:rPr>
        <w:t>是</w:t>
      </w:r>
      <w:r w:rsidR="001A65FE" w:rsidRPr="008B1772">
        <w:rPr>
          <w:rFonts w:hint="eastAsia"/>
          <w:color w:val="000000" w:themeColor="text1"/>
          <w:kern w:val="0"/>
        </w:rPr>
        <w:t xml:space="preserve"> </w:t>
      </w:r>
      <w:r w:rsidR="000A7F97" w:rsidRPr="000A7F97">
        <w:rPr>
          <w:rFonts w:ascii="微軟正黑體" w:eastAsia="微軟正黑體" w:hAnsi="微軟正黑體" w:hint="eastAsia"/>
          <w:b/>
          <w:color w:val="000000" w:themeColor="text1"/>
          <w:kern w:val="0"/>
        </w:rPr>
        <w:t>量子體驗</w:t>
      </w:r>
      <w:r w:rsidR="001A65FE" w:rsidRPr="008B1772">
        <w:rPr>
          <w:b/>
          <w:color w:val="000000" w:themeColor="text1"/>
          <w:kern w:val="0"/>
        </w:rPr>
        <w:t xml:space="preserve"> (QE) </w:t>
      </w:r>
      <w:r w:rsidR="000A7F97" w:rsidRPr="000A7F97">
        <w:rPr>
          <w:rFonts w:ascii="微軟正黑體" w:eastAsia="微軟正黑體" w:hAnsi="微軟正黑體" w:hint="eastAsia"/>
          <w:b/>
          <w:bCs/>
          <w:color w:val="000000" w:themeColor="text1"/>
        </w:rPr>
        <w:t>標準標頭</w:t>
      </w:r>
      <w:r w:rsidR="000A7F97" w:rsidRPr="000A7F97">
        <w:rPr>
          <w:rFonts w:ascii="微軟正黑體" w:eastAsia="微軟正黑體" w:hAnsi="微軟正黑體" w:hint="eastAsia"/>
          <w:color w:val="000000" w:themeColor="text1"/>
          <w:sz w:val="20"/>
          <w:szCs w:val="20"/>
        </w:rPr>
        <w:t>，它的路徑</w:t>
      </w:r>
      <w:r w:rsidR="000A7F97">
        <w:rPr>
          <w:rFonts w:ascii="微軟正黑體" w:eastAsia="微軟正黑體" w:hAnsi="微軟正黑體" w:hint="eastAsia"/>
          <w:color w:val="000000" w:themeColor="text1"/>
          <w:sz w:val="20"/>
          <w:szCs w:val="20"/>
        </w:rPr>
        <w:t>是相對於目前的工作目錄。語句</w:t>
      </w:r>
      <w:r w:rsidR="001A65FE" w:rsidRPr="008B1772">
        <w:rPr>
          <w:color w:val="000000" w:themeColor="text1"/>
          <w:kern w:val="0"/>
        </w:rPr>
        <w:t>“</w:t>
      </w:r>
      <w:r w:rsidR="001A65FE" w:rsidRPr="008B1772">
        <w:rPr>
          <w:color w:val="000000" w:themeColor="text1"/>
        </w:rPr>
        <w:t>qreg q[5];</w:t>
      </w:r>
      <w:r w:rsidR="001A65FE" w:rsidRPr="008B1772">
        <w:rPr>
          <w:color w:val="000000" w:themeColor="text1"/>
          <w:kern w:val="0"/>
        </w:rPr>
        <w:t xml:space="preserve">” </w:t>
      </w:r>
      <w:r w:rsidR="000A7F97" w:rsidRPr="000A7F97">
        <w:rPr>
          <w:rFonts w:ascii="微軟正黑體" w:eastAsia="微軟正黑體" w:hAnsi="微軟正黑體" w:hint="eastAsia"/>
          <w:color w:val="000000" w:themeColor="text1"/>
          <w:sz w:val="20"/>
          <w:szCs w:val="20"/>
        </w:rPr>
        <w:t>在列表</w:t>
      </w:r>
      <w:r w:rsidR="001A65FE" w:rsidRPr="008B1772">
        <w:rPr>
          <w:color w:val="000000" w:themeColor="text1"/>
          <w:kern w:val="0"/>
        </w:rPr>
        <w:t xml:space="preserve"> 1.2 </w:t>
      </w:r>
      <w:r w:rsidR="000A7F97" w:rsidRPr="000A7F97">
        <w:rPr>
          <w:rFonts w:ascii="微軟正黑體" w:eastAsia="微軟正黑體" w:hAnsi="微軟正黑體" w:hint="eastAsia"/>
          <w:color w:val="000000" w:themeColor="text1"/>
          <w:sz w:val="20"/>
          <w:szCs w:val="20"/>
        </w:rPr>
        <w:t>程式的第三行</w:t>
      </w:r>
      <w:r w:rsidR="0095174C" w:rsidRPr="0095174C">
        <w:rPr>
          <w:rFonts w:ascii="微軟正黑體" w:eastAsia="微軟正黑體" w:hAnsi="微軟正黑體" w:hint="eastAsia"/>
          <w:color w:val="000000" w:themeColor="text1"/>
          <w:sz w:val="20"/>
          <w:szCs w:val="20"/>
        </w:rPr>
        <w:t>宣告。</w:t>
      </w:r>
    </w:p>
    <w:p w:rsidR="001A65FE" w:rsidRPr="008B1772" w:rsidRDefault="001A65FE" w:rsidP="001A65FE">
      <w:pPr>
        <w:pStyle w:val="content"/>
        <w:rPr>
          <w:color w:val="000000" w:themeColor="text1"/>
        </w:rPr>
      </w:pPr>
    </w:p>
    <w:tbl>
      <w:tblPr>
        <w:tblStyle w:val="ac"/>
        <w:tblW w:w="0" w:type="auto"/>
        <w:tblLook w:val="04A0" w:firstRow="1" w:lastRow="0" w:firstColumn="1" w:lastColumn="0" w:noHBand="0" w:noVBand="1"/>
      </w:tblPr>
      <w:tblGrid>
        <w:gridCol w:w="8276"/>
      </w:tblGrid>
      <w:tr w:rsidR="001A65FE" w:rsidRPr="008B1772" w:rsidTr="0042390E">
        <w:tc>
          <w:tcPr>
            <w:tcW w:w="8276" w:type="dxa"/>
            <w:tcBorders>
              <w:top w:val="single" w:sz="12" w:space="0" w:color="auto"/>
              <w:left w:val="single" w:sz="12" w:space="0" w:color="auto"/>
              <w:bottom w:val="single" w:sz="12" w:space="0" w:color="auto"/>
              <w:right w:val="single" w:sz="12" w:space="0" w:color="auto"/>
            </w:tcBorders>
          </w:tcPr>
          <w:p w:rsidR="001A65FE" w:rsidRPr="008B1772" w:rsidRDefault="001A65FE" w:rsidP="0042390E">
            <w:pPr>
              <w:pStyle w:val="content"/>
              <w:numPr>
                <w:ilvl w:val="0"/>
                <w:numId w:val="5"/>
              </w:numPr>
              <w:rPr>
                <w:color w:val="000000" w:themeColor="text1"/>
              </w:rPr>
            </w:pPr>
            <w:r w:rsidRPr="008B1772">
              <w:rPr>
                <w:color w:val="000000" w:themeColor="text1"/>
              </w:rPr>
              <w:t>OPENQASM 2.0;</w:t>
            </w:r>
          </w:p>
          <w:p w:rsidR="001A65FE" w:rsidRPr="008B1772" w:rsidRDefault="001A65FE" w:rsidP="0042390E">
            <w:pPr>
              <w:pStyle w:val="content"/>
              <w:numPr>
                <w:ilvl w:val="0"/>
                <w:numId w:val="5"/>
              </w:numPr>
              <w:rPr>
                <w:color w:val="000000" w:themeColor="text1"/>
              </w:rPr>
            </w:pPr>
            <w:r w:rsidRPr="008B1772">
              <w:rPr>
                <w:color w:val="000000" w:themeColor="text1"/>
              </w:rPr>
              <w:t>include "qelib1.inc";</w:t>
            </w:r>
          </w:p>
          <w:p w:rsidR="001A65FE" w:rsidRPr="008B1772" w:rsidRDefault="001A65FE" w:rsidP="0042390E">
            <w:pPr>
              <w:pStyle w:val="content"/>
              <w:numPr>
                <w:ilvl w:val="0"/>
                <w:numId w:val="5"/>
              </w:numPr>
              <w:rPr>
                <w:color w:val="000000" w:themeColor="text1"/>
              </w:rPr>
            </w:pPr>
            <w:r w:rsidRPr="008B1772">
              <w:rPr>
                <w:color w:val="000000" w:themeColor="text1"/>
              </w:rPr>
              <w:t>qreg q[5];</w:t>
            </w:r>
          </w:p>
          <w:p w:rsidR="001A65FE" w:rsidRPr="008B1772" w:rsidRDefault="001A65FE" w:rsidP="0042390E">
            <w:pPr>
              <w:pStyle w:val="content"/>
              <w:numPr>
                <w:ilvl w:val="0"/>
                <w:numId w:val="5"/>
              </w:numPr>
              <w:rPr>
                <w:color w:val="000000" w:themeColor="text1"/>
              </w:rPr>
            </w:pPr>
            <w:r w:rsidRPr="008B1772">
              <w:rPr>
                <w:color w:val="000000" w:themeColor="text1"/>
              </w:rPr>
              <w:t>creg c[5];</w:t>
            </w:r>
          </w:p>
          <w:p w:rsidR="001A65FE" w:rsidRPr="008B1772" w:rsidRDefault="001A65FE" w:rsidP="0042390E">
            <w:pPr>
              <w:pStyle w:val="content"/>
              <w:numPr>
                <w:ilvl w:val="0"/>
                <w:numId w:val="5"/>
              </w:numPr>
              <w:rPr>
                <w:color w:val="000000" w:themeColor="text1"/>
              </w:rPr>
            </w:pPr>
            <w:r w:rsidRPr="008B1772">
              <w:rPr>
                <w:color w:val="000000" w:themeColor="text1"/>
              </w:rPr>
              <w:t>x q[0];</w:t>
            </w:r>
          </w:p>
          <w:p w:rsidR="001A65FE" w:rsidRPr="008B1772" w:rsidRDefault="001A65FE" w:rsidP="0042390E">
            <w:pPr>
              <w:pStyle w:val="content"/>
              <w:numPr>
                <w:ilvl w:val="0"/>
                <w:numId w:val="5"/>
              </w:numPr>
              <w:rPr>
                <w:color w:val="000000" w:themeColor="text1"/>
              </w:rPr>
            </w:pPr>
            <w:r w:rsidRPr="008B1772">
              <w:rPr>
                <w:color w:val="000000" w:themeColor="text1"/>
              </w:rPr>
              <w:t>x q[1];</w:t>
            </w:r>
          </w:p>
          <w:p w:rsidR="001A65FE" w:rsidRPr="008B1772" w:rsidRDefault="001A65FE" w:rsidP="0042390E">
            <w:pPr>
              <w:pStyle w:val="content"/>
              <w:numPr>
                <w:ilvl w:val="0"/>
                <w:numId w:val="5"/>
              </w:numPr>
              <w:rPr>
                <w:color w:val="000000" w:themeColor="text1"/>
              </w:rPr>
            </w:pPr>
            <w:r w:rsidRPr="008B1772">
              <w:rPr>
                <w:color w:val="000000" w:themeColor="text1"/>
              </w:rPr>
              <w:t>x q[2];</w:t>
            </w:r>
          </w:p>
          <w:p w:rsidR="001A65FE" w:rsidRPr="008B1772" w:rsidRDefault="001A65FE" w:rsidP="0042390E">
            <w:pPr>
              <w:pStyle w:val="content"/>
              <w:numPr>
                <w:ilvl w:val="0"/>
                <w:numId w:val="5"/>
              </w:numPr>
              <w:rPr>
                <w:color w:val="000000" w:themeColor="text1"/>
              </w:rPr>
            </w:pPr>
            <w:r w:rsidRPr="008B1772">
              <w:rPr>
                <w:color w:val="000000" w:themeColor="text1"/>
              </w:rPr>
              <w:t>x q[3];</w:t>
            </w:r>
          </w:p>
          <w:p w:rsidR="001A65FE" w:rsidRPr="008B1772" w:rsidRDefault="001A65FE" w:rsidP="0042390E">
            <w:pPr>
              <w:pStyle w:val="content"/>
              <w:numPr>
                <w:ilvl w:val="0"/>
                <w:numId w:val="5"/>
              </w:numPr>
              <w:rPr>
                <w:color w:val="000000" w:themeColor="text1"/>
              </w:rPr>
            </w:pPr>
            <w:r w:rsidRPr="008B1772">
              <w:rPr>
                <w:color w:val="000000" w:themeColor="text1"/>
              </w:rPr>
              <w:t>x q[4];</w:t>
            </w:r>
          </w:p>
          <w:p w:rsidR="001A65FE" w:rsidRPr="008B1772" w:rsidRDefault="001A65FE" w:rsidP="0042390E">
            <w:pPr>
              <w:pStyle w:val="content"/>
              <w:numPr>
                <w:ilvl w:val="0"/>
                <w:numId w:val="5"/>
              </w:numPr>
              <w:rPr>
                <w:color w:val="000000" w:themeColor="text1"/>
              </w:rPr>
            </w:pPr>
            <w:r w:rsidRPr="008B1772">
              <w:rPr>
                <w:color w:val="000000" w:themeColor="text1"/>
              </w:rPr>
              <w:t>measure q[0] -&gt; c[0];</w:t>
            </w:r>
          </w:p>
          <w:p w:rsidR="001A65FE" w:rsidRPr="008B1772" w:rsidRDefault="001A65FE" w:rsidP="0042390E">
            <w:pPr>
              <w:pStyle w:val="content"/>
              <w:numPr>
                <w:ilvl w:val="0"/>
                <w:numId w:val="5"/>
              </w:numPr>
              <w:rPr>
                <w:color w:val="000000" w:themeColor="text1"/>
              </w:rPr>
            </w:pPr>
            <w:r w:rsidRPr="008B1772">
              <w:rPr>
                <w:color w:val="000000" w:themeColor="text1"/>
              </w:rPr>
              <w:t>measure q[1] -&gt; c[1];</w:t>
            </w:r>
          </w:p>
          <w:p w:rsidR="001A65FE" w:rsidRPr="008B1772" w:rsidRDefault="001A65FE" w:rsidP="0042390E">
            <w:pPr>
              <w:pStyle w:val="content"/>
              <w:numPr>
                <w:ilvl w:val="0"/>
                <w:numId w:val="5"/>
              </w:numPr>
              <w:rPr>
                <w:color w:val="000000" w:themeColor="text1"/>
              </w:rPr>
            </w:pPr>
            <w:r w:rsidRPr="008B1772">
              <w:rPr>
                <w:color w:val="000000" w:themeColor="text1"/>
              </w:rPr>
              <w:t>measure q[2] -&gt; c[2];</w:t>
            </w:r>
          </w:p>
          <w:p w:rsidR="001A65FE" w:rsidRPr="008B1772" w:rsidRDefault="001A65FE" w:rsidP="0042390E">
            <w:pPr>
              <w:pStyle w:val="content"/>
              <w:numPr>
                <w:ilvl w:val="0"/>
                <w:numId w:val="5"/>
              </w:numPr>
              <w:rPr>
                <w:color w:val="000000" w:themeColor="text1"/>
              </w:rPr>
            </w:pPr>
            <w:r w:rsidRPr="008B1772">
              <w:rPr>
                <w:color w:val="000000" w:themeColor="text1"/>
              </w:rPr>
              <w:t>measure q[3] -&gt; c[3];</w:t>
            </w:r>
          </w:p>
          <w:p w:rsidR="001A65FE" w:rsidRPr="008B1772" w:rsidRDefault="001A65FE" w:rsidP="0042390E">
            <w:pPr>
              <w:pStyle w:val="content"/>
              <w:numPr>
                <w:ilvl w:val="0"/>
                <w:numId w:val="5"/>
              </w:numPr>
              <w:rPr>
                <w:color w:val="000000" w:themeColor="text1"/>
              </w:rPr>
            </w:pPr>
            <w:r w:rsidRPr="008B1772">
              <w:rPr>
                <w:color w:val="000000" w:themeColor="text1"/>
              </w:rPr>
              <w:t>measure q[4] -&gt; c[4];</w:t>
            </w:r>
          </w:p>
        </w:tc>
      </w:tr>
    </w:tbl>
    <w:p w:rsidR="009626DC" w:rsidRDefault="009626DC" w:rsidP="001A65FE">
      <w:pPr>
        <w:pStyle w:val="content"/>
        <w:rPr>
          <w:color w:val="000000" w:themeColor="text1"/>
        </w:rPr>
      </w:pPr>
      <w:r w:rsidRPr="009626DC">
        <w:rPr>
          <w:rFonts w:ascii="微軟正黑體" w:eastAsia="微軟正黑體" w:hAnsi="微軟正黑體" w:hint="eastAsia"/>
          <w:color w:val="000000" w:themeColor="text1"/>
          <w:sz w:val="20"/>
          <w:szCs w:val="20"/>
        </w:rPr>
        <w:t>列表</w:t>
      </w:r>
      <w:r w:rsidR="001A65FE" w:rsidRPr="008B1772">
        <w:rPr>
          <w:color w:val="000000" w:themeColor="text1"/>
        </w:rPr>
        <w:t xml:space="preserve">1.2: </w:t>
      </w:r>
      <w:r w:rsidRPr="009626DC">
        <w:rPr>
          <w:rFonts w:ascii="微軟正黑體" w:eastAsia="微軟正黑體" w:hAnsi="微軟正黑體" w:hint="eastAsia"/>
          <w:color w:val="000000" w:themeColor="text1"/>
          <w:sz w:val="20"/>
          <w:szCs w:val="20"/>
        </w:rPr>
        <w:t>用五個</w:t>
      </w:r>
      <w:r w:rsidR="001A65FE" w:rsidRPr="008B1772">
        <w:rPr>
          <w:b/>
          <w:color w:val="000000" w:themeColor="text1"/>
        </w:rPr>
        <w:t>NOT</w:t>
      </w:r>
      <w:r w:rsidR="001A65FE" w:rsidRPr="008B1772">
        <w:rPr>
          <w:color w:val="000000" w:themeColor="text1"/>
        </w:rPr>
        <w:t xml:space="preserve"> </w:t>
      </w:r>
      <w:r w:rsidRPr="009626DC">
        <w:rPr>
          <w:rFonts w:ascii="微軟正黑體" w:eastAsia="微軟正黑體" w:hAnsi="微軟正黑體" w:hint="eastAsia"/>
          <w:color w:val="000000" w:themeColor="text1"/>
          <w:sz w:val="20"/>
          <w:szCs w:val="20"/>
        </w:rPr>
        <w:t>閘</w:t>
      </w:r>
      <w:r>
        <w:rPr>
          <w:rFonts w:ascii="微軟正黑體" w:eastAsia="微軟正黑體" w:hAnsi="微軟正黑體" w:hint="eastAsia"/>
          <w:color w:val="000000" w:themeColor="text1"/>
          <w:sz w:val="20"/>
          <w:szCs w:val="20"/>
        </w:rPr>
        <w:t>操作五個量子位元</w:t>
      </w:r>
      <w:r w:rsidRPr="009626DC">
        <w:rPr>
          <w:rFonts w:ascii="微軟正黑體" w:eastAsia="微軟正黑體" w:hAnsi="微軟正黑體" w:hint="eastAsia"/>
          <w:color w:val="000000" w:themeColor="text1"/>
          <w:sz w:val="20"/>
          <w:szCs w:val="20"/>
        </w:rPr>
        <w:t>的程式</w:t>
      </w:r>
    </w:p>
    <w:p w:rsidR="009626DC" w:rsidRDefault="009626DC">
      <w:pPr>
        <w:widowControl/>
        <w:rPr>
          <w:color w:val="000000" w:themeColor="text1"/>
        </w:rPr>
      </w:pPr>
      <w:r>
        <w:rPr>
          <w:color w:val="000000" w:themeColor="text1"/>
        </w:rPr>
        <w:br w:type="page"/>
      </w:r>
    </w:p>
    <w:p w:rsidR="001A65FE" w:rsidRPr="008B1772" w:rsidRDefault="004600B9" w:rsidP="001A65FE">
      <w:pPr>
        <w:pStyle w:val="content"/>
        <w:rPr>
          <w:color w:val="000000" w:themeColor="text1"/>
        </w:rPr>
      </w:pPr>
      <w:r w:rsidRPr="004600B9">
        <w:rPr>
          <w:rFonts w:ascii="微軟正黑體" w:eastAsia="微軟正黑體" w:hAnsi="微軟正黑體" w:hint="eastAsia"/>
          <w:color w:val="000000" w:themeColor="text1"/>
          <w:sz w:val="20"/>
          <w:szCs w:val="20"/>
        </w:rPr>
        <w:lastRenderedPageBreak/>
        <w:t>是五個量子位元。在圖</w:t>
      </w:r>
      <w:r w:rsidR="001A65FE" w:rsidRPr="008B1772">
        <w:rPr>
          <w:color w:val="000000" w:themeColor="text1"/>
        </w:rPr>
        <w:t>1.3</w:t>
      </w:r>
      <w:r w:rsidRPr="004600B9">
        <w:rPr>
          <w:rFonts w:ascii="微軟正黑體" w:eastAsia="微軟正黑體" w:hAnsi="微軟正黑體" w:hint="eastAsia"/>
          <w:color w:val="000000" w:themeColor="text1"/>
          <w:sz w:val="20"/>
          <w:szCs w:val="20"/>
        </w:rPr>
        <w:t>的左上</w:t>
      </w:r>
      <w:r>
        <w:rPr>
          <w:rFonts w:ascii="微軟正黑體" w:eastAsia="微軟正黑體" w:hAnsi="微軟正黑體" w:hint="eastAsia"/>
          <w:color w:val="000000" w:themeColor="text1"/>
          <w:sz w:val="20"/>
          <w:szCs w:val="20"/>
        </w:rPr>
        <w:t>，</w:t>
      </w:r>
      <w:r w:rsidRPr="004600B9">
        <w:rPr>
          <w:rFonts w:ascii="微軟正黑體" w:eastAsia="微軟正黑體" w:hAnsi="微軟正黑體"/>
          <w:color w:val="000000" w:themeColor="text1"/>
          <w:sz w:val="20"/>
          <w:szCs w:val="20"/>
        </w:rPr>
        <w:t>五個量子位隨後為</w:t>
      </w:r>
      <w:r w:rsidR="001A65FE" w:rsidRPr="008B1772">
        <w:rPr>
          <w:color w:val="000000" w:themeColor="text1"/>
        </w:rPr>
        <w:t xml:space="preserve"> q[0], q[1], q[2], q[3] </w:t>
      </w:r>
      <w:r w:rsidR="00086FB0" w:rsidRPr="00086FB0">
        <w:rPr>
          <w:rFonts w:ascii="微軟正黑體" w:eastAsia="微軟正黑體" w:hAnsi="微軟正黑體" w:hint="eastAsia"/>
          <w:color w:val="000000" w:themeColor="text1"/>
          <w:sz w:val="20"/>
          <w:szCs w:val="20"/>
        </w:rPr>
        <w:t>和</w:t>
      </w:r>
      <w:r w:rsidR="001A65FE" w:rsidRPr="008B1772">
        <w:rPr>
          <w:color w:val="000000" w:themeColor="text1"/>
        </w:rPr>
        <w:t>q[4].</w:t>
      </w:r>
      <w:r w:rsidR="00086FB0" w:rsidRPr="00086FB0">
        <w:rPr>
          <w:rFonts w:ascii="微軟正黑體" w:eastAsia="微軟正黑體" w:hAnsi="微軟正黑體"/>
          <w:color w:val="000000" w:themeColor="text1"/>
          <w:sz w:val="20"/>
          <w:szCs w:val="20"/>
        </w:rPr>
        <w:t>。每個量子位的初始值設置為</w:t>
      </w:r>
      <w:r w:rsidR="001A65FE" w:rsidRPr="008B1772">
        <w:rPr>
          <w:color w:val="000000" w:themeColor="text1"/>
        </w:rPr>
        <w:t xml:space="preserve"> |0&gt;</w:t>
      </w:r>
      <w:r w:rsidR="00086FB0" w:rsidRPr="00086FB0">
        <w:rPr>
          <w:rFonts w:ascii="微軟正黑體" w:eastAsia="微軟正黑體" w:hAnsi="微軟正黑體"/>
          <w:color w:val="000000" w:themeColor="text1"/>
          <w:sz w:val="20"/>
          <w:szCs w:val="20"/>
        </w:rPr>
        <w:t>。接下來,語句</w:t>
      </w:r>
      <w:r w:rsidR="001A65FE" w:rsidRPr="008B1772">
        <w:rPr>
          <w:color w:val="000000" w:themeColor="text1"/>
          <w:kern w:val="0"/>
        </w:rPr>
        <w:t xml:space="preserve"> “</w:t>
      </w:r>
      <w:r w:rsidR="001A65FE" w:rsidRPr="008B1772">
        <w:rPr>
          <w:color w:val="000000" w:themeColor="text1"/>
        </w:rPr>
        <w:t>creg c[5];</w:t>
      </w:r>
      <w:r w:rsidR="001A65FE" w:rsidRPr="008B1772">
        <w:rPr>
          <w:color w:val="000000" w:themeColor="text1"/>
          <w:kern w:val="0"/>
        </w:rPr>
        <w:t xml:space="preserve">” </w:t>
      </w:r>
      <w:r w:rsidR="00D77828" w:rsidRPr="00D77828">
        <w:rPr>
          <w:rFonts w:ascii="微軟正黑體" w:eastAsia="微軟正黑體" w:hAnsi="微軟正黑體" w:hint="eastAsia"/>
          <w:color w:val="000000" w:themeColor="text1"/>
          <w:sz w:val="20"/>
          <w:szCs w:val="20"/>
        </w:rPr>
        <w:t>在列表</w:t>
      </w:r>
      <w:r w:rsidR="001A65FE" w:rsidRPr="008B1772">
        <w:rPr>
          <w:color w:val="000000" w:themeColor="text1"/>
          <w:kern w:val="0"/>
        </w:rPr>
        <w:t xml:space="preserve">1.2 </w:t>
      </w:r>
      <w:r w:rsidR="00D77828" w:rsidRPr="00D77828">
        <w:rPr>
          <w:rFonts w:ascii="微軟正黑體" w:eastAsia="微軟正黑體" w:hAnsi="微軟正黑體"/>
          <w:color w:val="000000" w:themeColor="text1"/>
          <w:sz w:val="20"/>
          <w:szCs w:val="20"/>
        </w:rPr>
        <w:t>的第四行,是</w:t>
      </w:r>
      <w:r w:rsidR="00F636B4">
        <w:rPr>
          <w:rFonts w:ascii="微軟正黑體" w:eastAsia="微軟正黑體" w:hAnsi="微軟正黑體" w:hint="eastAsia"/>
          <w:color w:val="000000" w:themeColor="text1"/>
          <w:sz w:val="20"/>
          <w:szCs w:val="20"/>
        </w:rPr>
        <w:t>宣告</w:t>
      </w:r>
      <w:r w:rsidR="00D77828" w:rsidRPr="00D77828">
        <w:rPr>
          <w:rFonts w:ascii="微軟正黑體" w:eastAsia="微軟正黑體" w:hAnsi="微軟正黑體"/>
          <w:color w:val="000000" w:themeColor="text1"/>
          <w:sz w:val="20"/>
          <w:szCs w:val="20"/>
        </w:rPr>
        <w:t>程式中有五個</w:t>
      </w:r>
      <w:r w:rsidR="00D77828">
        <w:rPr>
          <w:rFonts w:ascii="微軟正黑體" w:eastAsia="微軟正黑體" w:hAnsi="微軟正黑體" w:hint="eastAsia"/>
          <w:color w:val="000000" w:themeColor="text1"/>
          <w:sz w:val="20"/>
          <w:szCs w:val="20"/>
        </w:rPr>
        <w:t>傳統位元</w:t>
      </w:r>
      <w:r w:rsidR="00D77828" w:rsidRPr="00D77828">
        <w:rPr>
          <w:rFonts w:ascii="微軟正黑體" w:eastAsia="微軟正黑體" w:hAnsi="微軟正黑體"/>
          <w:color w:val="000000" w:themeColor="text1"/>
          <w:sz w:val="20"/>
          <w:szCs w:val="20"/>
        </w:rPr>
        <w:t>。</w:t>
      </w:r>
      <w:r w:rsidR="00AD2DCE" w:rsidRPr="00AD2DCE">
        <w:rPr>
          <w:rFonts w:ascii="微軟正黑體" w:eastAsia="微軟正黑體" w:hAnsi="微軟正黑體" w:hint="eastAsia"/>
          <w:color w:val="000000" w:themeColor="text1"/>
          <w:sz w:val="20"/>
          <w:szCs w:val="20"/>
        </w:rPr>
        <w:t>在圖</w:t>
      </w:r>
      <w:r w:rsidR="001A65FE" w:rsidRPr="008B1772">
        <w:rPr>
          <w:color w:val="000000" w:themeColor="text1"/>
        </w:rPr>
        <w:t xml:space="preserve"> 1.3</w:t>
      </w:r>
      <w:r w:rsidR="00AD2DCE" w:rsidRPr="00AD2DCE">
        <w:rPr>
          <w:rFonts w:ascii="微軟正黑體" w:eastAsia="微軟正黑體" w:hAnsi="微軟正黑體" w:hint="eastAsia"/>
          <w:color w:val="000000" w:themeColor="text1"/>
          <w:sz w:val="20"/>
          <w:szCs w:val="20"/>
        </w:rPr>
        <w:t>的左下</w:t>
      </w:r>
      <w:r w:rsidR="00AD2DCE">
        <w:rPr>
          <w:rFonts w:ascii="微軟正黑體" w:eastAsia="微軟正黑體" w:hAnsi="微軟正黑體" w:hint="eastAsia"/>
          <w:color w:val="000000" w:themeColor="text1"/>
          <w:sz w:val="20"/>
          <w:szCs w:val="20"/>
        </w:rPr>
        <w:t>，</w:t>
      </w:r>
      <w:r w:rsidR="00AD2DCE" w:rsidRPr="00AD2DCE">
        <w:rPr>
          <w:rFonts w:ascii="微軟正黑體" w:eastAsia="微軟正黑體" w:hAnsi="微軟正黑體"/>
          <w:color w:val="000000" w:themeColor="text1"/>
          <w:sz w:val="20"/>
          <w:szCs w:val="20"/>
        </w:rPr>
        <w:t>五個傳統位元隨後為</w:t>
      </w:r>
      <w:r w:rsidR="001A65FE" w:rsidRPr="008B1772">
        <w:rPr>
          <w:color w:val="000000" w:themeColor="text1"/>
        </w:rPr>
        <w:t xml:space="preserve">c[0], c[1], c[2], c[3] </w:t>
      </w:r>
      <w:r w:rsidR="00AD2DCE" w:rsidRPr="00AD2DCE">
        <w:rPr>
          <w:rFonts w:ascii="微軟正黑體" w:eastAsia="微軟正黑體" w:hAnsi="微軟正黑體" w:hint="eastAsia"/>
          <w:color w:val="000000" w:themeColor="text1"/>
          <w:sz w:val="20"/>
          <w:szCs w:val="20"/>
        </w:rPr>
        <w:t>和</w:t>
      </w:r>
      <w:r w:rsidR="001A65FE" w:rsidRPr="008B1772">
        <w:rPr>
          <w:color w:val="000000" w:themeColor="text1"/>
        </w:rPr>
        <w:t>c[4]</w:t>
      </w:r>
      <w:r w:rsidR="00AD2DCE">
        <w:rPr>
          <w:rFonts w:hint="eastAsia"/>
          <w:color w:val="000000" w:themeColor="text1"/>
        </w:rPr>
        <w:t>。</w:t>
      </w:r>
      <w:r w:rsidR="00AD2DCE" w:rsidRPr="00AD2DCE">
        <w:rPr>
          <w:rFonts w:ascii="微軟正黑體" w:eastAsia="微軟正黑體" w:hAnsi="微軟正黑體"/>
          <w:color w:val="000000" w:themeColor="text1"/>
          <w:sz w:val="20"/>
          <w:szCs w:val="20"/>
        </w:rPr>
        <w:t>每個傳統位元的初始值設置為</w:t>
      </w:r>
      <w:r w:rsidR="001A65FE" w:rsidRPr="008B1772">
        <w:rPr>
          <w:color w:val="000000" w:themeColor="text1"/>
        </w:rPr>
        <w:t xml:space="preserve"> 0.</w:t>
      </w:r>
    </w:p>
    <w:p w:rsidR="001A65FE" w:rsidRPr="008B1772" w:rsidRDefault="001A65FE" w:rsidP="001A65FE">
      <w:pPr>
        <w:pStyle w:val="content"/>
        <w:rPr>
          <w:color w:val="000000" w:themeColor="text1"/>
        </w:rPr>
      </w:pPr>
    </w:p>
    <w:p w:rsidR="001A65FE" w:rsidRPr="008B1772" w:rsidRDefault="001A65FE" w:rsidP="001A65FE">
      <w:pPr>
        <w:pStyle w:val="content"/>
        <w:rPr>
          <w:color w:val="000000" w:themeColor="text1"/>
        </w:rPr>
      </w:pPr>
      <w:r w:rsidRPr="008B1772">
        <w:rPr>
          <w:noProof/>
          <w:color w:val="000000" w:themeColor="text1"/>
        </w:rPr>
        <w:drawing>
          <wp:inline distT="0" distB="0" distL="0" distR="0" wp14:anchorId="35B51367" wp14:editId="7EB61F78">
            <wp:extent cx="5274310" cy="1622425"/>
            <wp:effectExtent l="0" t="0" r="2540" b="0"/>
            <wp:docPr id="61" name="圖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visualIBMQASM.png"/>
                    <pic:cNvPicPr/>
                  </pic:nvPicPr>
                  <pic:blipFill>
                    <a:blip r:embed="rId16">
                      <a:extLst>
                        <a:ext uri="{28A0092B-C50C-407E-A947-70E740481C1C}">
                          <a14:useLocalDpi xmlns:a14="http://schemas.microsoft.com/office/drawing/2010/main" val="0"/>
                        </a:ext>
                      </a:extLst>
                    </a:blip>
                    <a:stretch>
                      <a:fillRect/>
                    </a:stretch>
                  </pic:blipFill>
                  <pic:spPr>
                    <a:xfrm>
                      <a:off x="0" y="0"/>
                      <a:ext cx="5274310" cy="1622425"/>
                    </a:xfrm>
                    <a:prstGeom prst="rect">
                      <a:avLst/>
                    </a:prstGeom>
                  </pic:spPr>
                </pic:pic>
              </a:graphicData>
            </a:graphic>
          </wp:inline>
        </w:drawing>
      </w:r>
    </w:p>
    <w:p w:rsidR="001A65FE" w:rsidRPr="008B1772" w:rsidRDefault="00483860" w:rsidP="001A65FE">
      <w:pPr>
        <w:pStyle w:val="figure"/>
        <w:jc w:val="both"/>
        <w:rPr>
          <w:color w:val="000000" w:themeColor="text1"/>
        </w:rPr>
      </w:pPr>
      <w:r w:rsidRPr="00AB209C">
        <w:rPr>
          <w:rFonts w:ascii="微軟正黑體" w:eastAsia="微軟正黑體" w:hAnsi="微軟正黑體" w:hint="eastAsia"/>
          <w:color w:val="000000" w:themeColor="text1"/>
          <w:sz w:val="20"/>
          <w:szCs w:val="20"/>
        </w:rPr>
        <w:t>圖</w:t>
      </w:r>
      <w:r w:rsidR="001A65FE" w:rsidRPr="008B1772">
        <w:rPr>
          <w:color w:val="000000" w:themeColor="text1"/>
        </w:rPr>
        <w:t xml:space="preserve">1.3: </w:t>
      </w:r>
      <w:r w:rsidR="00AB209C" w:rsidRPr="00AB209C">
        <w:rPr>
          <w:rFonts w:ascii="微軟正黑體" w:eastAsia="微軟正黑體" w:hAnsi="微軟正黑體" w:hint="eastAsia"/>
          <w:color w:val="000000" w:themeColor="text1"/>
          <w:sz w:val="20"/>
          <w:szCs w:val="20"/>
        </w:rPr>
        <w:t>利用五個量子</w:t>
      </w:r>
      <w:r w:rsidR="001A65FE" w:rsidRPr="008B1772">
        <w:rPr>
          <w:color w:val="000000" w:themeColor="text1"/>
        </w:rPr>
        <w:t xml:space="preserve"> </w:t>
      </w:r>
      <w:r w:rsidR="001A65FE" w:rsidRPr="008B1772">
        <w:rPr>
          <w:b/>
          <w:color w:val="000000" w:themeColor="text1"/>
        </w:rPr>
        <w:t>NOT</w:t>
      </w:r>
      <w:r w:rsidR="001A65FE" w:rsidRPr="008B1772">
        <w:rPr>
          <w:color w:val="000000" w:themeColor="text1"/>
        </w:rPr>
        <w:t xml:space="preserve"> </w:t>
      </w:r>
      <w:r w:rsidR="00AB209C" w:rsidRPr="00AB209C">
        <w:rPr>
          <w:rFonts w:ascii="微軟正黑體" w:eastAsia="微軟正黑體" w:hAnsi="微軟正黑體" w:hint="eastAsia"/>
          <w:color w:val="000000" w:themeColor="text1"/>
          <w:sz w:val="20"/>
          <w:szCs w:val="20"/>
        </w:rPr>
        <w:t>閘操作五個量子位元的電路</w:t>
      </w:r>
    </w:p>
    <w:p w:rsidR="001A65FE" w:rsidRPr="008B1772" w:rsidRDefault="001A65FE" w:rsidP="001A65FE">
      <w:pPr>
        <w:pStyle w:val="content"/>
        <w:rPr>
          <w:color w:val="000000" w:themeColor="text1"/>
        </w:rPr>
      </w:pPr>
    </w:p>
    <w:p w:rsidR="00180ED5" w:rsidRDefault="00BE26D7" w:rsidP="0089601B">
      <w:pPr>
        <w:pStyle w:val="content"/>
        <w:ind w:firstLineChars="150" w:firstLine="300"/>
        <w:rPr>
          <w:color w:val="000000" w:themeColor="text1"/>
        </w:rPr>
      </w:pPr>
      <w:r w:rsidRPr="00BE26D7">
        <w:rPr>
          <w:rFonts w:ascii="微軟正黑體" w:eastAsia="微軟正黑體" w:hAnsi="微軟正黑體" w:hint="eastAsia"/>
          <w:color w:val="000000" w:themeColor="text1"/>
          <w:sz w:val="20"/>
          <w:szCs w:val="20"/>
        </w:rPr>
        <w:t>語句</w:t>
      </w:r>
      <w:r w:rsidR="001A65FE" w:rsidRPr="008B1772">
        <w:rPr>
          <w:rFonts w:hint="eastAsia"/>
          <w:color w:val="000000" w:themeColor="text1"/>
        </w:rPr>
        <w:t xml:space="preserve"> </w:t>
      </w:r>
      <w:r w:rsidR="001A65FE" w:rsidRPr="008B1772">
        <w:rPr>
          <w:color w:val="000000" w:themeColor="text1"/>
        </w:rPr>
        <w:t xml:space="preserve">“x q[0];” </w:t>
      </w:r>
      <w:r w:rsidR="00180ED5" w:rsidRPr="00180ED5">
        <w:rPr>
          <w:rFonts w:ascii="微軟正黑體" w:eastAsia="微軟正黑體" w:hAnsi="微軟正黑體"/>
          <w:color w:val="000000" w:themeColor="text1"/>
          <w:sz w:val="20"/>
          <w:szCs w:val="20"/>
        </w:rPr>
        <w:t>在列表</w:t>
      </w:r>
      <w:r w:rsidR="00180ED5" w:rsidRPr="008B1772">
        <w:rPr>
          <w:color w:val="000000" w:themeColor="text1"/>
          <w:kern w:val="0"/>
          <w:lang w:val="zh-Hant"/>
        </w:rPr>
        <w:t>1.2</w:t>
      </w:r>
      <w:r w:rsidR="00180ED5" w:rsidRPr="00180ED5">
        <w:rPr>
          <w:rFonts w:ascii="微軟正黑體" w:eastAsia="微軟正黑體" w:hAnsi="微軟正黑體" w:hint="eastAsia"/>
          <w:color w:val="000000" w:themeColor="text1"/>
          <w:sz w:val="20"/>
          <w:szCs w:val="20"/>
        </w:rPr>
        <w:t>第</w:t>
      </w:r>
      <w:r w:rsidR="00180ED5" w:rsidRPr="008B1772">
        <w:rPr>
          <w:color w:val="000000" w:themeColor="text1"/>
          <w:kern w:val="0"/>
          <w:lang w:val="zh-Hant"/>
        </w:rPr>
        <w:t>5</w:t>
      </w:r>
      <w:r w:rsidR="00180ED5" w:rsidRPr="00180ED5">
        <w:rPr>
          <w:rFonts w:ascii="微軟正黑體" w:eastAsia="微軟正黑體" w:hAnsi="微軟正黑體" w:hint="eastAsia"/>
          <w:color w:val="000000" w:themeColor="text1"/>
          <w:sz w:val="20"/>
          <w:szCs w:val="20"/>
        </w:rPr>
        <w:t>行</w:t>
      </w:r>
      <w:r w:rsidR="00180ED5" w:rsidRPr="00180ED5">
        <w:rPr>
          <w:rFonts w:ascii="微軟正黑體" w:eastAsia="微軟正黑體" w:hAnsi="微軟正黑體"/>
          <w:color w:val="000000" w:themeColor="text1"/>
          <w:sz w:val="20"/>
          <w:szCs w:val="20"/>
        </w:rPr>
        <w:t>實現</w:t>
      </w:r>
      <w:r w:rsidR="00180ED5" w:rsidRPr="008B1772">
        <w:rPr>
          <w:color w:val="000000" w:themeColor="text1"/>
          <w:lang w:val="zh-Hant"/>
        </w:rPr>
        <w:t>了</w:t>
      </w:r>
      <w:r w:rsidR="001A65FE" w:rsidRPr="008B1772">
        <w:rPr>
          <w:color w:val="000000" w:themeColor="text1"/>
        </w:rPr>
        <w:t xml:space="preserve">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0</m:t>
                  </m:r>
                </m:e>
                <m:e>
                  <m:r>
                    <w:rPr>
                      <w:rFonts w:ascii="Cambria Math" w:hAnsi="Cambria Math"/>
                      <w:color w:val="000000" w:themeColor="text1"/>
                    </w:rPr>
                    <m:t>1</m:t>
                  </m:r>
                </m:e>
              </m:mr>
              <m:mr>
                <m:e>
                  <m:r>
                    <w:rPr>
                      <w:rFonts w:ascii="Cambria Math" w:hAnsi="Cambria Math"/>
                      <w:color w:val="000000" w:themeColor="text1"/>
                    </w:rPr>
                    <m:t>1</m:t>
                  </m:r>
                </m:e>
                <m:e>
                  <m:r>
                    <w:rPr>
                      <w:rFonts w:ascii="Cambria Math" w:hAnsi="Cambria Math"/>
                      <w:color w:val="000000" w:themeColor="text1"/>
                    </w:rPr>
                    <m:t>0</m:t>
                  </m:r>
                </m:e>
              </m:mr>
            </m:m>
          </m:e>
        </m:d>
      </m:oMath>
      <w:r w:rsidR="001A65FE" w:rsidRPr="008B1772">
        <w:rPr>
          <w:rFonts w:hint="eastAsia"/>
          <w:color w:val="000000" w:themeColor="text1"/>
        </w:rPr>
        <w:t xml:space="preserve"> </w:t>
      </w:r>
      <w:r w:rsidR="001A65FE" w:rsidRPr="008B1772">
        <w:rPr>
          <w:rFonts w:hint="eastAsia"/>
          <w:color w:val="000000" w:themeColor="text1"/>
        </w:rPr>
        <w:sym w:font="Symbol" w:char="F0B4"/>
      </w:r>
      <w:r w:rsidR="001A65FE" w:rsidRPr="008B1772">
        <w:rPr>
          <w:rFonts w:hint="eastAsia"/>
          <w:color w:val="000000" w:themeColor="text1"/>
        </w:rPr>
        <w:t xml:space="preserve">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1</m:t>
                  </m:r>
                </m:e>
              </m:mr>
              <m:mr>
                <m:e>
                  <m:r>
                    <w:rPr>
                      <w:rFonts w:ascii="Cambria Math" w:hAnsi="Cambria Math"/>
                      <w:color w:val="000000" w:themeColor="text1"/>
                    </w:rPr>
                    <m:t>0</m:t>
                  </m:r>
                </m:e>
              </m:mr>
            </m:m>
          </m:e>
        </m:d>
      </m:oMath>
      <w:r w:rsidR="001A65FE" w:rsidRPr="008B1772">
        <w:rPr>
          <w:color w:val="000000" w:themeColor="text1"/>
        </w:rPr>
        <w:t xml:space="preserve"> =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0</m:t>
                  </m:r>
                </m:e>
              </m:mr>
              <m:mr>
                <m:e>
                  <m:r>
                    <w:rPr>
                      <w:rFonts w:ascii="Cambria Math" w:hAnsi="Cambria Math"/>
                      <w:color w:val="000000" w:themeColor="text1"/>
                    </w:rPr>
                    <m:t>1</m:t>
                  </m:r>
                </m:e>
              </m:mr>
            </m:m>
          </m:e>
        </m:d>
      </m:oMath>
      <w:r w:rsidR="00180ED5" w:rsidRPr="00180ED5">
        <w:rPr>
          <w:rFonts w:ascii="微軟正黑體" w:eastAsia="微軟正黑體" w:hAnsi="微軟正黑體" w:hint="eastAsia"/>
          <w:color w:val="000000" w:themeColor="text1"/>
          <w:sz w:val="20"/>
          <w:szCs w:val="20"/>
        </w:rPr>
        <w:t>。這表</w:t>
      </w:r>
      <w:r w:rsidR="00180ED5">
        <w:rPr>
          <w:rFonts w:ascii="微軟正黑體" w:eastAsia="微軟正黑體" w:hAnsi="微軟正黑體" w:hint="eastAsia"/>
          <w:color w:val="000000" w:themeColor="text1"/>
          <w:sz w:val="20"/>
          <w:szCs w:val="20"/>
        </w:rPr>
        <w:t>示</w:t>
      </w:r>
      <w:r w:rsidR="001A65FE" w:rsidRPr="008B1772">
        <w:rPr>
          <w:color w:val="000000" w:themeColor="text1"/>
        </w:rPr>
        <w:t xml:space="preserve">“x q[0];” </w:t>
      </w:r>
      <w:r w:rsidR="00180ED5" w:rsidRPr="008B1772">
        <w:rPr>
          <w:color w:val="000000" w:themeColor="text1"/>
          <w:lang w:val="zh-Hant"/>
        </w:rPr>
        <w:t>"</w:t>
      </w:r>
      <w:r w:rsidR="00180ED5" w:rsidRPr="00180ED5">
        <w:rPr>
          <w:rFonts w:ascii="微軟正黑體" w:eastAsia="微軟正黑體" w:hAnsi="微軟正黑體"/>
          <w:color w:val="000000" w:themeColor="text1"/>
          <w:sz w:val="20"/>
          <w:szCs w:val="20"/>
        </w:rPr>
        <w:t>在列表</w:t>
      </w:r>
      <w:r w:rsidR="00180ED5" w:rsidRPr="008B1772">
        <w:rPr>
          <w:color w:val="000000" w:themeColor="text1"/>
          <w:kern w:val="0"/>
          <w:lang w:val="zh-Hant"/>
        </w:rPr>
        <w:t>1.2</w:t>
      </w:r>
      <w:r w:rsidR="00180ED5" w:rsidRPr="00180ED5">
        <w:rPr>
          <w:rFonts w:ascii="微軟正黑體" w:eastAsia="微軟正黑體" w:hAnsi="微軟正黑體" w:hint="eastAsia"/>
          <w:color w:val="000000" w:themeColor="text1"/>
          <w:sz w:val="20"/>
          <w:szCs w:val="20"/>
        </w:rPr>
        <w:t>第</w:t>
      </w:r>
      <w:r w:rsidR="00180ED5" w:rsidRPr="008B1772">
        <w:rPr>
          <w:color w:val="000000" w:themeColor="text1"/>
          <w:kern w:val="0"/>
          <w:lang w:val="zh-Hant"/>
        </w:rPr>
        <w:t>5</w:t>
      </w:r>
      <w:r w:rsidR="00180ED5" w:rsidRPr="00180ED5">
        <w:rPr>
          <w:rFonts w:ascii="微軟正黑體" w:eastAsia="微軟正黑體" w:hAnsi="微軟正黑體" w:hint="eastAsia"/>
          <w:color w:val="000000" w:themeColor="text1"/>
          <w:sz w:val="20"/>
          <w:szCs w:val="20"/>
        </w:rPr>
        <w:t>行</w:t>
      </w:r>
      <w:r w:rsidR="00180ED5" w:rsidRPr="00180ED5">
        <w:rPr>
          <w:rFonts w:ascii="微軟正黑體" w:eastAsia="微軟正黑體" w:hAnsi="微軟正黑體"/>
          <w:color w:val="000000" w:themeColor="text1"/>
          <w:sz w:val="20"/>
          <w:szCs w:val="20"/>
        </w:rPr>
        <w:t>上</w:t>
      </w:r>
      <w:r w:rsidR="00180ED5">
        <w:rPr>
          <w:rFonts w:ascii="微軟正黑體" w:eastAsia="微軟正黑體" w:hAnsi="微軟正黑體" w:hint="eastAsia"/>
          <w:color w:val="000000" w:themeColor="text1"/>
          <w:sz w:val="20"/>
          <w:szCs w:val="20"/>
        </w:rPr>
        <w:t>，</w:t>
      </w:r>
      <w:r w:rsidR="00180ED5" w:rsidRPr="00180ED5">
        <w:rPr>
          <w:rFonts w:ascii="微軟正黑體" w:eastAsia="微軟正黑體" w:hAnsi="微軟正黑體"/>
          <w:color w:val="000000" w:themeColor="text1"/>
          <w:sz w:val="20"/>
          <w:szCs w:val="20"/>
        </w:rPr>
        <w:t>使用</w:t>
      </w:r>
      <w:r w:rsidR="001A65FE" w:rsidRPr="008B1772">
        <w:rPr>
          <w:b/>
          <w:color w:val="000000" w:themeColor="text1"/>
          <w:kern w:val="0"/>
        </w:rPr>
        <w:t>NOT</w:t>
      </w:r>
      <w:r w:rsidR="00180ED5" w:rsidRPr="00180ED5">
        <w:rPr>
          <w:rFonts w:ascii="微軟正黑體" w:eastAsia="微軟正黑體" w:hAnsi="微軟正黑體" w:hint="eastAsia"/>
          <w:color w:val="000000" w:themeColor="text1"/>
          <w:sz w:val="20"/>
          <w:szCs w:val="20"/>
        </w:rPr>
        <w:t>閘將</w:t>
      </w:r>
      <w:r w:rsidR="001A65FE" w:rsidRPr="008B1772">
        <w:rPr>
          <w:color w:val="000000" w:themeColor="text1"/>
        </w:rPr>
        <w:t>q[0]</w:t>
      </w:r>
      <w:r w:rsidR="004413D4">
        <w:rPr>
          <w:rFonts w:hint="eastAsia"/>
          <w:color w:val="000000" w:themeColor="text1"/>
        </w:rPr>
        <w:t xml:space="preserve"> </w:t>
      </w:r>
      <w:r w:rsidR="004413D4" w:rsidRPr="004413D4">
        <w:rPr>
          <w:rFonts w:ascii="微軟正黑體" w:eastAsia="微軟正黑體" w:hAnsi="微軟正黑體" w:hint="eastAsia"/>
          <w:color w:val="000000" w:themeColor="text1"/>
          <w:sz w:val="20"/>
          <w:szCs w:val="20"/>
        </w:rPr>
        <w:t>從這個狀態</w:t>
      </w:r>
      <w:r w:rsidR="001A65FE" w:rsidRPr="008B1772">
        <w:rPr>
          <w:color w:val="000000" w:themeColor="text1"/>
        </w:rPr>
        <w:t xml:space="preserve"> |0&gt; </w:t>
      </w:r>
      <w:r w:rsidR="004413D4" w:rsidRPr="004413D4">
        <w:rPr>
          <w:rFonts w:ascii="微軟正黑體" w:eastAsia="微軟正黑體" w:hAnsi="微軟正黑體" w:hint="eastAsia"/>
          <w:color w:val="000000" w:themeColor="text1"/>
          <w:sz w:val="20"/>
          <w:szCs w:val="20"/>
        </w:rPr>
        <w:t>轉成這個狀態</w:t>
      </w:r>
      <w:r w:rsidR="001A65FE" w:rsidRPr="008B1772">
        <w:rPr>
          <w:color w:val="000000" w:themeColor="text1"/>
          <w:kern w:val="0"/>
        </w:rPr>
        <w:t xml:space="preserve"> |1&gt;</w:t>
      </w:r>
      <w:r w:rsidR="001959D0" w:rsidRPr="001959D0">
        <w:rPr>
          <w:rFonts w:ascii="微軟正黑體" w:eastAsia="微軟正黑體" w:hAnsi="微軟正黑體" w:hint="eastAsia"/>
          <w:color w:val="000000" w:themeColor="text1"/>
          <w:sz w:val="20"/>
          <w:szCs w:val="20"/>
        </w:rPr>
        <w:t>，其中</w:t>
      </w:r>
      <w:r w:rsidR="001A65FE" w:rsidRPr="008B1772">
        <w:rPr>
          <w:color w:val="000000" w:themeColor="text1"/>
        </w:rPr>
        <w:t xml:space="preserve">“x” </w:t>
      </w:r>
      <w:r w:rsidR="001959D0" w:rsidRPr="001959D0">
        <w:rPr>
          <w:rFonts w:ascii="微軟正黑體" w:eastAsia="微軟正黑體" w:hAnsi="微軟正黑體" w:hint="eastAsia"/>
          <w:color w:val="000000" w:themeColor="text1"/>
          <w:sz w:val="20"/>
          <w:szCs w:val="20"/>
        </w:rPr>
        <w:t>表示</w:t>
      </w:r>
      <w:r w:rsidR="001A65FE" w:rsidRPr="008B1772">
        <w:rPr>
          <w:color w:val="000000" w:themeColor="text1"/>
        </w:rPr>
        <w:t xml:space="preserve"> </w:t>
      </w:r>
      <w:r w:rsidR="001A65FE" w:rsidRPr="008B1772">
        <w:rPr>
          <w:b/>
          <w:color w:val="000000" w:themeColor="text1"/>
        </w:rPr>
        <w:t xml:space="preserve">NOT </w:t>
      </w:r>
      <w:r w:rsidR="001959D0" w:rsidRPr="001959D0">
        <w:rPr>
          <w:rFonts w:ascii="微軟正黑體" w:eastAsia="微軟正黑體" w:hAnsi="微軟正黑體" w:hint="eastAsia"/>
          <w:color w:val="000000" w:themeColor="text1"/>
          <w:sz w:val="20"/>
          <w:szCs w:val="20"/>
        </w:rPr>
        <w:t>閘</w:t>
      </w:r>
      <w:r w:rsidR="00544CA9" w:rsidRPr="00544CA9">
        <w:rPr>
          <w:rFonts w:ascii="微軟正黑體" w:eastAsia="微軟正黑體" w:hAnsi="微軟正黑體" w:hint="eastAsia"/>
          <w:color w:val="000000" w:themeColor="text1"/>
          <w:sz w:val="20"/>
          <w:szCs w:val="20"/>
        </w:rPr>
        <w:t>。接著，語句</w:t>
      </w:r>
      <w:r w:rsidR="001A65FE" w:rsidRPr="008B1772">
        <w:rPr>
          <w:rFonts w:hint="eastAsia"/>
          <w:color w:val="000000" w:themeColor="text1"/>
        </w:rPr>
        <w:t xml:space="preserve"> </w:t>
      </w:r>
      <w:r w:rsidR="001A65FE" w:rsidRPr="008B1772">
        <w:rPr>
          <w:color w:val="000000" w:themeColor="text1"/>
        </w:rPr>
        <w:t xml:space="preserve">“x q[1];” </w:t>
      </w:r>
      <w:r w:rsidR="00590FBB" w:rsidRPr="00590FBB">
        <w:rPr>
          <w:rFonts w:ascii="微軟正黑體" w:eastAsia="微軟正黑體" w:hAnsi="微軟正黑體" w:hint="eastAsia"/>
          <w:color w:val="000000" w:themeColor="text1"/>
          <w:sz w:val="20"/>
          <w:szCs w:val="20"/>
        </w:rPr>
        <w:t>在列表</w:t>
      </w:r>
      <w:r w:rsidR="001A65FE" w:rsidRPr="008B1772">
        <w:rPr>
          <w:color w:val="000000" w:themeColor="text1"/>
          <w:kern w:val="0"/>
        </w:rPr>
        <w:t xml:space="preserve"> 1.2 </w:t>
      </w:r>
      <w:r w:rsidR="00590FBB" w:rsidRPr="00590FBB">
        <w:rPr>
          <w:rFonts w:ascii="微軟正黑體" w:eastAsia="微軟正黑體" w:hAnsi="微軟正黑體" w:hint="eastAsia"/>
          <w:color w:val="000000" w:themeColor="text1"/>
          <w:sz w:val="20"/>
          <w:szCs w:val="20"/>
        </w:rPr>
        <w:t>的第六行完成了</w:t>
      </w:r>
      <w:r w:rsidR="001A65FE" w:rsidRPr="008B1772">
        <w:rPr>
          <w:color w:val="000000" w:themeColor="text1"/>
        </w:rPr>
        <w:t xml:space="preserve">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0</m:t>
                  </m:r>
                </m:e>
                <m:e>
                  <m:r>
                    <w:rPr>
                      <w:rFonts w:ascii="Cambria Math" w:hAnsi="Cambria Math"/>
                      <w:color w:val="000000" w:themeColor="text1"/>
                    </w:rPr>
                    <m:t>1</m:t>
                  </m:r>
                </m:e>
              </m:mr>
              <m:mr>
                <m:e>
                  <m:r>
                    <w:rPr>
                      <w:rFonts w:ascii="Cambria Math" w:hAnsi="Cambria Math"/>
                      <w:color w:val="000000" w:themeColor="text1"/>
                    </w:rPr>
                    <m:t>1</m:t>
                  </m:r>
                </m:e>
                <m:e>
                  <m:r>
                    <w:rPr>
                      <w:rFonts w:ascii="Cambria Math" w:hAnsi="Cambria Math"/>
                      <w:color w:val="000000" w:themeColor="text1"/>
                    </w:rPr>
                    <m:t>0</m:t>
                  </m:r>
                </m:e>
              </m:mr>
            </m:m>
          </m:e>
        </m:d>
      </m:oMath>
      <w:r w:rsidR="001A65FE" w:rsidRPr="008B1772">
        <w:rPr>
          <w:rFonts w:hint="eastAsia"/>
          <w:color w:val="000000" w:themeColor="text1"/>
        </w:rPr>
        <w:t xml:space="preserve"> </w:t>
      </w:r>
      <w:r w:rsidR="001A65FE" w:rsidRPr="008B1772">
        <w:rPr>
          <w:rFonts w:hint="eastAsia"/>
          <w:color w:val="000000" w:themeColor="text1"/>
        </w:rPr>
        <w:sym w:font="Symbol" w:char="F0B4"/>
      </w:r>
      <w:r w:rsidR="001A65FE" w:rsidRPr="008B1772">
        <w:rPr>
          <w:rFonts w:hint="eastAsia"/>
          <w:color w:val="000000" w:themeColor="text1"/>
        </w:rPr>
        <w:t xml:space="preserve">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1</m:t>
                  </m:r>
                </m:e>
              </m:mr>
              <m:mr>
                <m:e>
                  <m:r>
                    <w:rPr>
                      <w:rFonts w:ascii="Cambria Math" w:hAnsi="Cambria Math"/>
                      <w:color w:val="000000" w:themeColor="text1"/>
                    </w:rPr>
                    <m:t>0</m:t>
                  </m:r>
                </m:e>
              </m:mr>
            </m:m>
          </m:e>
        </m:d>
      </m:oMath>
      <w:r w:rsidR="001A65FE" w:rsidRPr="008B1772">
        <w:rPr>
          <w:color w:val="000000" w:themeColor="text1"/>
        </w:rPr>
        <w:t xml:space="preserve"> =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0</m:t>
                  </m:r>
                </m:e>
              </m:mr>
              <m:mr>
                <m:e>
                  <m:r>
                    <w:rPr>
                      <w:rFonts w:ascii="Cambria Math" w:hAnsi="Cambria Math"/>
                      <w:color w:val="000000" w:themeColor="text1"/>
                    </w:rPr>
                    <m:t>1</m:t>
                  </m:r>
                </m:e>
              </m:mr>
            </m:m>
          </m:e>
        </m:d>
      </m:oMath>
      <w:r w:rsidR="00340A8B" w:rsidRPr="00340A8B">
        <w:rPr>
          <w:rFonts w:ascii="微軟正黑體" w:eastAsia="微軟正黑體" w:hAnsi="微軟正黑體" w:hint="eastAsia"/>
          <w:color w:val="000000" w:themeColor="text1"/>
          <w:sz w:val="20"/>
          <w:szCs w:val="20"/>
        </w:rPr>
        <w:t>。也就是說</w:t>
      </w:r>
      <w:r w:rsidR="00340A8B">
        <w:rPr>
          <w:rFonts w:ascii="微軟正黑體" w:eastAsia="微軟正黑體" w:hAnsi="微軟正黑體" w:hint="eastAsia"/>
          <w:color w:val="000000" w:themeColor="text1"/>
          <w:sz w:val="20"/>
          <w:szCs w:val="20"/>
        </w:rPr>
        <w:t xml:space="preserve"> </w:t>
      </w:r>
      <w:r w:rsidR="001A65FE" w:rsidRPr="008B1772">
        <w:rPr>
          <w:color w:val="000000" w:themeColor="text1"/>
        </w:rPr>
        <w:t xml:space="preserve">“x q[1];” </w:t>
      </w:r>
      <w:r w:rsidR="00340A8B" w:rsidRPr="00340A8B">
        <w:rPr>
          <w:rFonts w:ascii="微軟正黑體" w:eastAsia="微軟正黑體" w:hAnsi="微軟正黑體" w:hint="eastAsia"/>
          <w:color w:val="000000" w:themeColor="text1"/>
          <w:sz w:val="20"/>
          <w:szCs w:val="20"/>
        </w:rPr>
        <w:t>在列表</w:t>
      </w:r>
      <w:r w:rsidR="001A65FE" w:rsidRPr="008B1772">
        <w:rPr>
          <w:color w:val="000000" w:themeColor="text1"/>
          <w:kern w:val="0"/>
        </w:rPr>
        <w:t xml:space="preserve"> 1.2</w:t>
      </w:r>
      <w:r w:rsidR="00340A8B" w:rsidRPr="00340A8B">
        <w:rPr>
          <w:rFonts w:ascii="微軟正黑體" w:eastAsia="微軟正黑體" w:hAnsi="微軟正黑體" w:hint="eastAsia"/>
          <w:color w:val="000000" w:themeColor="text1"/>
          <w:sz w:val="20"/>
          <w:szCs w:val="20"/>
        </w:rPr>
        <w:t>的第六行將使用</w:t>
      </w:r>
      <w:r w:rsidR="001A65FE" w:rsidRPr="008B1772">
        <w:rPr>
          <w:color w:val="000000" w:themeColor="text1"/>
          <w:kern w:val="0"/>
        </w:rPr>
        <w:t xml:space="preserve"> </w:t>
      </w:r>
      <w:r w:rsidR="001A65FE" w:rsidRPr="008B1772">
        <w:rPr>
          <w:b/>
          <w:color w:val="000000" w:themeColor="text1"/>
          <w:kern w:val="0"/>
        </w:rPr>
        <w:t>NOT</w:t>
      </w:r>
      <w:r w:rsidR="00340A8B">
        <w:rPr>
          <w:rFonts w:hint="eastAsia"/>
          <w:b/>
          <w:color w:val="000000" w:themeColor="text1"/>
          <w:kern w:val="0"/>
        </w:rPr>
        <w:t xml:space="preserve"> </w:t>
      </w:r>
      <w:r w:rsidR="00340A8B" w:rsidRPr="00340A8B">
        <w:rPr>
          <w:rFonts w:ascii="微軟正黑體" w:eastAsia="微軟正黑體" w:hAnsi="微軟正黑體" w:hint="eastAsia"/>
          <w:color w:val="000000" w:themeColor="text1"/>
          <w:sz w:val="20"/>
          <w:szCs w:val="20"/>
        </w:rPr>
        <w:t>閘</w:t>
      </w:r>
      <w:r w:rsidR="00340A8B">
        <w:rPr>
          <w:rFonts w:ascii="微軟正黑體" w:eastAsia="微軟正黑體" w:hAnsi="微軟正黑體" w:hint="eastAsia"/>
          <w:color w:val="000000" w:themeColor="text1"/>
          <w:sz w:val="20"/>
          <w:szCs w:val="20"/>
        </w:rPr>
        <w:t>將</w:t>
      </w:r>
      <w:r w:rsidR="001A65FE" w:rsidRPr="008B1772">
        <w:rPr>
          <w:color w:val="000000" w:themeColor="text1"/>
          <w:kern w:val="0"/>
        </w:rPr>
        <w:t xml:space="preserve"> </w:t>
      </w:r>
      <w:r w:rsidR="001A65FE" w:rsidRPr="008B1772">
        <w:rPr>
          <w:color w:val="000000" w:themeColor="text1"/>
        </w:rPr>
        <w:t xml:space="preserve">q[1] </w:t>
      </w:r>
      <w:r w:rsidR="00340A8B" w:rsidRPr="00340A8B">
        <w:rPr>
          <w:rFonts w:ascii="微軟正黑體" w:eastAsia="微軟正黑體" w:hAnsi="微軟正黑體" w:hint="eastAsia"/>
          <w:color w:val="000000" w:themeColor="text1"/>
          <w:sz w:val="20"/>
          <w:szCs w:val="20"/>
        </w:rPr>
        <w:t>從狀態</w:t>
      </w:r>
      <w:r w:rsidR="001A65FE" w:rsidRPr="008B1772">
        <w:rPr>
          <w:color w:val="000000" w:themeColor="text1"/>
        </w:rPr>
        <w:t xml:space="preserve"> |0&gt; </w:t>
      </w:r>
      <w:r w:rsidR="00340A8B" w:rsidRPr="00340A8B">
        <w:rPr>
          <w:rFonts w:ascii="微軟正黑體" w:eastAsia="微軟正黑體" w:hAnsi="微軟正黑體" w:hint="eastAsia"/>
          <w:color w:val="000000" w:themeColor="text1"/>
          <w:sz w:val="20"/>
          <w:szCs w:val="20"/>
        </w:rPr>
        <w:t>轉成狀態</w:t>
      </w:r>
      <w:r w:rsidR="001A65FE" w:rsidRPr="008B1772">
        <w:rPr>
          <w:color w:val="000000" w:themeColor="text1"/>
          <w:kern w:val="0"/>
        </w:rPr>
        <w:t>|1&gt;</w:t>
      </w:r>
      <w:r w:rsidR="00B11415">
        <w:rPr>
          <w:rFonts w:hint="eastAsia"/>
          <w:color w:val="000000" w:themeColor="text1"/>
        </w:rPr>
        <w:t>。</w:t>
      </w:r>
      <w:r w:rsidR="00B11415" w:rsidRPr="00B11415">
        <w:rPr>
          <w:rFonts w:ascii="微軟正黑體" w:eastAsia="微軟正黑體" w:hAnsi="微軟正黑體"/>
          <w:color w:val="000000" w:themeColor="text1"/>
          <w:sz w:val="20"/>
          <w:szCs w:val="20"/>
        </w:rPr>
        <w:t>接下來</w:t>
      </w:r>
      <w:r w:rsidR="00B11415">
        <w:rPr>
          <w:rFonts w:ascii="微軟正黑體" w:eastAsia="微軟正黑體" w:hAnsi="微軟正黑體" w:hint="eastAsia"/>
          <w:color w:val="000000" w:themeColor="text1"/>
          <w:sz w:val="20"/>
          <w:szCs w:val="20"/>
        </w:rPr>
        <w:t>，語句</w:t>
      </w:r>
      <w:r w:rsidR="001A65FE" w:rsidRPr="008B1772">
        <w:rPr>
          <w:rFonts w:hint="eastAsia"/>
          <w:color w:val="000000" w:themeColor="text1"/>
        </w:rPr>
        <w:t xml:space="preserve"> </w:t>
      </w:r>
      <w:r w:rsidR="001A65FE" w:rsidRPr="008B1772">
        <w:rPr>
          <w:color w:val="000000" w:themeColor="text1"/>
        </w:rPr>
        <w:t xml:space="preserve">“x q[2];” </w:t>
      </w:r>
      <w:r w:rsidR="00B11415" w:rsidRPr="00B11415">
        <w:rPr>
          <w:rFonts w:ascii="微軟正黑體" w:eastAsia="微軟正黑體" w:hAnsi="微軟正黑體"/>
          <w:color w:val="000000" w:themeColor="text1"/>
          <w:sz w:val="20"/>
          <w:szCs w:val="20"/>
        </w:rPr>
        <w:t>在列表1.2的第七行實現</w:t>
      </w:r>
      <w:r w:rsidR="001A65FE" w:rsidRPr="008B1772">
        <w:rPr>
          <w:color w:val="000000" w:themeColor="text1"/>
        </w:rPr>
        <w:t xml:space="preserve">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0</m:t>
                  </m:r>
                </m:e>
                <m:e>
                  <m:r>
                    <w:rPr>
                      <w:rFonts w:ascii="Cambria Math" w:hAnsi="Cambria Math"/>
                      <w:color w:val="000000" w:themeColor="text1"/>
                    </w:rPr>
                    <m:t>1</m:t>
                  </m:r>
                </m:e>
              </m:mr>
              <m:mr>
                <m:e>
                  <m:r>
                    <w:rPr>
                      <w:rFonts w:ascii="Cambria Math" w:hAnsi="Cambria Math"/>
                      <w:color w:val="000000" w:themeColor="text1"/>
                    </w:rPr>
                    <m:t>1</m:t>
                  </m:r>
                </m:e>
                <m:e>
                  <m:r>
                    <w:rPr>
                      <w:rFonts w:ascii="Cambria Math" w:hAnsi="Cambria Math"/>
                      <w:color w:val="000000" w:themeColor="text1"/>
                    </w:rPr>
                    <m:t>0</m:t>
                  </m:r>
                </m:e>
              </m:mr>
            </m:m>
          </m:e>
        </m:d>
      </m:oMath>
      <w:r w:rsidR="001A65FE" w:rsidRPr="008B1772">
        <w:rPr>
          <w:rFonts w:hint="eastAsia"/>
          <w:color w:val="000000" w:themeColor="text1"/>
        </w:rPr>
        <w:t xml:space="preserve"> </w:t>
      </w:r>
      <w:r w:rsidR="001A65FE" w:rsidRPr="008B1772">
        <w:rPr>
          <w:rFonts w:hint="eastAsia"/>
          <w:color w:val="000000" w:themeColor="text1"/>
        </w:rPr>
        <w:sym w:font="Symbol" w:char="F0B4"/>
      </w:r>
      <w:r w:rsidR="001A65FE" w:rsidRPr="008B1772">
        <w:rPr>
          <w:rFonts w:hint="eastAsia"/>
          <w:color w:val="000000" w:themeColor="text1"/>
        </w:rPr>
        <w:t xml:space="preserve">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1</m:t>
                  </m:r>
                </m:e>
              </m:mr>
              <m:mr>
                <m:e>
                  <m:r>
                    <w:rPr>
                      <w:rFonts w:ascii="Cambria Math" w:hAnsi="Cambria Math"/>
                      <w:color w:val="000000" w:themeColor="text1"/>
                    </w:rPr>
                    <m:t>0</m:t>
                  </m:r>
                </m:e>
              </m:mr>
            </m:m>
          </m:e>
        </m:d>
      </m:oMath>
      <w:r w:rsidR="001A65FE" w:rsidRPr="008B1772">
        <w:rPr>
          <w:color w:val="000000" w:themeColor="text1"/>
        </w:rPr>
        <w:t xml:space="preserve"> =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0</m:t>
                  </m:r>
                </m:e>
              </m:mr>
              <m:mr>
                <m:e>
                  <m:r>
                    <w:rPr>
                      <w:rFonts w:ascii="Cambria Math" w:hAnsi="Cambria Math"/>
                      <w:color w:val="000000" w:themeColor="text1"/>
                    </w:rPr>
                    <m:t>1</m:t>
                  </m:r>
                </m:e>
              </m:mr>
            </m:m>
          </m:e>
        </m:d>
      </m:oMath>
      <w:r w:rsidR="00BF4746">
        <w:rPr>
          <w:rFonts w:hint="eastAsia"/>
          <w:color w:val="000000" w:themeColor="text1"/>
        </w:rPr>
        <w:t xml:space="preserve"> </w:t>
      </w:r>
      <w:r w:rsidR="00BF4746">
        <w:rPr>
          <w:rFonts w:hint="eastAsia"/>
          <w:color w:val="000000" w:themeColor="text1"/>
        </w:rPr>
        <w:t>。</w:t>
      </w:r>
      <w:r w:rsidR="00F92D9B" w:rsidRPr="00F92D9B">
        <w:rPr>
          <w:rFonts w:ascii="微軟正黑體" w:eastAsia="微軟正黑體" w:hAnsi="微軟正黑體" w:hint="eastAsia"/>
          <w:color w:val="000000" w:themeColor="text1"/>
          <w:sz w:val="20"/>
          <w:szCs w:val="20"/>
        </w:rPr>
        <w:t>這表示語句</w:t>
      </w:r>
      <w:r w:rsidR="001A65FE" w:rsidRPr="008B1772">
        <w:rPr>
          <w:color w:val="000000" w:themeColor="text1"/>
        </w:rPr>
        <w:t xml:space="preserve">“x q[2];” </w:t>
      </w:r>
      <w:r w:rsidR="00BF4746" w:rsidRPr="006C5C90">
        <w:rPr>
          <w:rFonts w:ascii="微軟正黑體" w:eastAsia="微軟正黑體" w:hAnsi="微軟正黑體"/>
          <w:color w:val="000000" w:themeColor="text1"/>
          <w:sz w:val="20"/>
          <w:szCs w:val="20"/>
        </w:rPr>
        <w:t>在列表</w:t>
      </w:r>
      <w:r w:rsidR="00BF4746" w:rsidRPr="008B1772">
        <w:rPr>
          <w:color w:val="000000" w:themeColor="text1"/>
          <w:kern w:val="0"/>
          <w:lang w:val="zh-Hant"/>
        </w:rPr>
        <w:t>1.2</w:t>
      </w:r>
      <w:r w:rsidR="00BF4746" w:rsidRPr="006C5C90">
        <w:rPr>
          <w:rFonts w:ascii="微軟正黑體" w:eastAsia="微軟正黑體" w:hAnsi="微軟正黑體"/>
          <w:color w:val="000000" w:themeColor="text1"/>
          <w:sz w:val="20"/>
          <w:szCs w:val="20"/>
        </w:rPr>
        <w:t>的</w:t>
      </w:r>
      <w:r w:rsidR="006C5C90">
        <w:rPr>
          <w:rFonts w:ascii="微軟正黑體" w:eastAsia="微軟正黑體" w:hAnsi="微軟正黑體" w:hint="eastAsia"/>
          <w:color w:val="000000" w:themeColor="text1"/>
          <w:sz w:val="20"/>
          <w:szCs w:val="20"/>
        </w:rPr>
        <w:t>第七行</w:t>
      </w:r>
      <w:r w:rsidR="00BF4746" w:rsidRPr="006C5C90">
        <w:rPr>
          <w:rFonts w:ascii="微軟正黑體" w:eastAsia="微軟正黑體" w:hAnsi="微軟正黑體"/>
          <w:color w:val="000000" w:themeColor="text1"/>
          <w:sz w:val="20"/>
          <w:szCs w:val="20"/>
        </w:rPr>
        <w:t>中</w:t>
      </w:r>
      <w:r w:rsidR="006C5C90" w:rsidRPr="006C5C90">
        <w:rPr>
          <w:rFonts w:ascii="微軟正黑體" w:eastAsia="微軟正黑體" w:hAnsi="微軟正黑體" w:hint="eastAsia"/>
          <w:color w:val="000000" w:themeColor="text1"/>
          <w:sz w:val="20"/>
          <w:szCs w:val="20"/>
        </w:rPr>
        <w:t>，使用</w:t>
      </w:r>
      <w:r w:rsidR="001A65FE" w:rsidRPr="008B1772">
        <w:rPr>
          <w:b/>
          <w:color w:val="000000" w:themeColor="text1"/>
          <w:kern w:val="0"/>
        </w:rPr>
        <w:t>NOT</w:t>
      </w:r>
      <w:r w:rsidR="006C5C90" w:rsidRPr="006C5C90">
        <w:rPr>
          <w:rFonts w:ascii="微軟正黑體" w:eastAsia="微軟正黑體" w:hAnsi="微軟正黑體" w:hint="eastAsia"/>
          <w:color w:val="000000" w:themeColor="text1"/>
          <w:sz w:val="20"/>
          <w:szCs w:val="20"/>
        </w:rPr>
        <w:t>閘</w:t>
      </w:r>
      <w:r w:rsidR="006C5C90">
        <w:rPr>
          <w:rFonts w:ascii="微軟正黑體" w:eastAsia="微軟正黑體" w:hAnsi="微軟正黑體" w:hint="eastAsia"/>
          <w:color w:val="000000" w:themeColor="text1"/>
          <w:sz w:val="20"/>
          <w:szCs w:val="20"/>
        </w:rPr>
        <w:t>將</w:t>
      </w:r>
      <w:r w:rsidR="001A65FE" w:rsidRPr="008B1772">
        <w:rPr>
          <w:color w:val="000000" w:themeColor="text1"/>
          <w:kern w:val="0"/>
        </w:rPr>
        <w:t xml:space="preserve"> </w:t>
      </w:r>
      <w:r w:rsidR="001A65FE" w:rsidRPr="008B1772">
        <w:rPr>
          <w:color w:val="000000" w:themeColor="text1"/>
        </w:rPr>
        <w:t xml:space="preserve">q[2] </w:t>
      </w:r>
      <w:r w:rsidR="006C5C90" w:rsidRPr="006C5C90">
        <w:rPr>
          <w:rFonts w:ascii="微軟正黑體" w:eastAsia="微軟正黑體" w:hAnsi="微軟正黑體" w:hint="eastAsia"/>
          <w:color w:val="000000" w:themeColor="text1"/>
          <w:sz w:val="20"/>
          <w:szCs w:val="20"/>
        </w:rPr>
        <w:t>從狀態</w:t>
      </w:r>
      <w:r w:rsidR="001A65FE" w:rsidRPr="008B1772">
        <w:rPr>
          <w:color w:val="000000" w:themeColor="text1"/>
        </w:rPr>
        <w:t xml:space="preserve"> |0&gt;</w:t>
      </w:r>
      <w:r w:rsidR="00EE1395">
        <w:rPr>
          <w:rFonts w:hint="eastAsia"/>
          <w:color w:val="000000" w:themeColor="text1"/>
        </w:rPr>
        <w:t xml:space="preserve"> </w:t>
      </w:r>
      <w:r w:rsidR="006C5C90" w:rsidRPr="006C5C90">
        <w:rPr>
          <w:rFonts w:ascii="微軟正黑體" w:eastAsia="微軟正黑體" w:hAnsi="微軟正黑體" w:hint="eastAsia"/>
          <w:color w:val="000000" w:themeColor="text1"/>
          <w:sz w:val="20"/>
          <w:szCs w:val="20"/>
        </w:rPr>
        <w:t>轉成狀態</w:t>
      </w:r>
      <w:r w:rsidR="001A65FE" w:rsidRPr="008B1772">
        <w:rPr>
          <w:color w:val="000000" w:themeColor="text1"/>
          <w:kern w:val="0"/>
        </w:rPr>
        <w:t xml:space="preserve"> |1&gt;</w:t>
      </w:r>
      <w:r w:rsidR="006301BE" w:rsidRPr="006301BE">
        <w:rPr>
          <w:rFonts w:ascii="微軟正黑體" w:eastAsia="微軟正黑體" w:hAnsi="微軟正黑體" w:hint="eastAsia"/>
          <w:color w:val="000000" w:themeColor="text1"/>
          <w:sz w:val="20"/>
          <w:szCs w:val="20"/>
        </w:rPr>
        <w:t>。</w:t>
      </w:r>
      <w:r w:rsidR="001A65FE" w:rsidRPr="008B1772">
        <w:rPr>
          <w:color w:val="000000" w:themeColor="text1"/>
        </w:rPr>
        <w:t xml:space="preserve"> </w:t>
      </w:r>
      <w:r w:rsidR="006301BE" w:rsidRPr="006301BE">
        <w:rPr>
          <w:rFonts w:ascii="微軟正黑體" w:eastAsia="微軟正黑體" w:hAnsi="微軟正黑體" w:hint="eastAsia"/>
          <w:color w:val="000000" w:themeColor="text1"/>
          <w:sz w:val="20"/>
          <w:szCs w:val="20"/>
        </w:rPr>
        <w:t>接著，語句</w:t>
      </w:r>
      <w:r w:rsidR="001A65FE" w:rsidRPr="008B1772">
        <w:rPr>
          <w:rFonts w:hint="eastAsia"/>
          <w:color w:val="000000" w:themeColor="text1"/>
        </w:rPr>
        <w:t xml:space="preserve"> </w:t>
      </w:r>
      <w:r w:rsidR="001A65FE" w:rsidRPr="008B1772">
        <w:rPr>
          <w:color w:val="000000" w:themeColor="text1"/>
        </w:rPr>
        <w:t>“x q[3];”</w:t>
      </w:r>
      <w:r w:rsidR="00211D2F" w:rsidRPr="00211D2F">
        <w:rPr>
          <w:color w:val="000000" w:themeColor="text1"/>
          <w:kern w:val="0"/>
          <w:lang w:val="zh-Hant"/>
        </w:rPr>
        <w:t xml:space="preserve"> </w:t>
      </w:r>
      <w:r w:rsidR="00211D2F" w:rsidRPr="00211D2F">
        <w:rPr>
          <w:rFonts w:ascii="微軟正黑體" w:eastAsia="微軟正黑體" w:hAnsi="微軟正黑體"/>
          <w:color w:val="000000" w:themeColor="text1"/>
          <w:sz w:val="20"/>
          <w:szCs w:val="20"/>
        </w:rPr>
        <w:t>在列表</w:t>
      </w:r>
      <w:r w:rsidR="00211D2F" w:rsidRPr="008B1772">
        <w:rPr>
          <w:color w:val="000000" w:themeColor="text1"/>
          <w:kern w:val="0"/>
          <w:lang w:val="zh-Hant"/>
        </w:rPr>
        <w:t>1.2</w:t>
      </w:r>
      <w:r w:rsidR="00211D2F" w:rsidRPr="00211D2F">
        <w:rPr>
          <w:rFonts w:ascii="微軟正黑體" w:eastAsia="微軟正黑體" w:hAnsi="微軟正黑體" w:hint="eastAsia"/>
          <w:color w:val="000000" w:themeColor="text1"/>
          <w:sz w:val="20"/>
          <w:szCs w:val="20"/>
        </w:rPr>
        <w:t>第八行</w:t>
      </w:r>
      <w:r w:rsidR="00211D2F">
        <w:rPr>
          <w:rFonts w:ascii="微軟正黑體" w:eastAsia="微軟正黑體" w:hAnsi="微軟正黑體" w:hint="eastAsia"/>
          <w:color w:val="000000" w:themeColor="text1"/>
          <w:sz w:val="20"/>
          <w:szCs w:val="20"/>
        </w:rPr>
        <w:t>完成</w:t>
      </w:r>
      <w:r w:rsidR="00211D2F">
        <w:rPr>
          <w:lang w:val="zh-Hant"/>
        </w:rPr>
        <w:t xml:space="preserve"> </w:t>
      </w:r>
      <w:r w:rsidR="001A65FE" w:rsidRPr="008B1772">
        <w:rPr>
          <w:color w:val="000000" w:themeColor="text1"/>
        </w:rPr>
        <w:t xml:space="preserve">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0</m:t>
                  </m:r>
                </m:e>
                <m:e>
                  <m:r>
                    <w:rPr>
                      <w:rFonts w:ascii="Cambria Math" w:hAnsi="Cambria Math"/>
                      <w:color w:val="000000" w:themeColor="text1"/>
                    </w:rPr>
                    <m:t>1</m:t>
                  </m:r>
                </m:e>
              </m:mr>
              <m:mr>
                <m:e>
                  <m:r>
                    <w:rPr>
                      <w:rFonts w:ascii="Cambria Math" w:hAnsi="Cambria Math"/>
                      <w:color w:val="000000" w:themeColor="text1"/>
                    </w:rPr>
                    <m:t>1</m:t>
                  </m:r>
                </m:e>
                <m:e>
                  <m:r>
                    <w:rPr>
                      <w:rFonts w:ascii="Cambria Math" w:hAnsi="Cambria Math"/>
                      <w:color w:val="000000" w:themeColor="text1"/>
                    </w:rPr>
                    <m:t>0</m:t>
                  </m:r>
                </m:e>
              </m:mr>
            </m:m>
          </m:e>
        </m:d>
      </m:oMath>
      <w:r w:rsidR="001A65FE" w:rsidRPr="008B1772">
        <w:rPr>
          <w:rFonts w:hint="eastAsia"/>
          <w:color w:val="000000" w:themeColor="text1"/>
        </w:rPr>
        <w:t xml:space="preserve"> </w:t>
      </w:r>
      <w:r w:rsidR="001A65FE" w:rsidRPr="008B1772">
        <w:rPr>
          <w:rFonts w:hint="eastAsia"/>
          <w:color w:val="000000" w:themeColor="text1"/>
        </w:rPr>
        <w:sym w:font="Symbol" w:char="F0B4"/>
      </w:r>
      <w:r w:rsidR="001A65FE" w:rsidRPr="008B1772">
        <w:rPr>
          <w:rFonts w:hint="eastAsia"/>
          <w:color w:val="000000" w:themeColor="text1"/>
        </w:rPr>
        <w:t xml:space="preserve">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1</m:t>
                  </m:r>
                </m:e>
              </m:mr>
              <m:mr>
                <m:e>
                  <m:r>
                    <w:rPr>
                      <w:rFonts w:ascii="Cambria Math" w:hAnsi="Cambria Math"/>
                      <w:color w:val="000000" w:themeColor="text1"/>
                    </w:rPr>
                    <m:t>0</m:t>
                  </m:r>
                </m:e>
              </m:mr>
            </m:m>
          </m:e>
        </m:d>
      </m:oMath>
      <w:r w:rsidR="001A65FE" w:rsidRPr="008B1772">
        <w:rPr>
          <w:color w:val="000000" w:themeColor="text1"/>
        </w:rPr>
        <w:t xml:space="preserve"> =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0</m:t>
                  </m:r>
                </m:e>
              </m:mr>
              <m:mr>
                <m:e>
                  <m:r>
                    <w:rPr>
                      <w:rFonts w:ascii="Cambria Math" w:hAnsi="Cambria Math"/>
                      <w:color w:val="000000" w:themeColor="text1"/>
                    </w:rPr>
                    <m:t>1</m:t>
                  </m:r>
                </m:e>
              </m:mr>
            </m:m>
          </m:e>
        </m:d>
      </m:oMath>
      <w:r w:rsidR="001A65FE" w:rsidRPr="008B1772">
        <w:rPr>
          <w:color w:val="000000" w:themeColor="text1"/>
        </w:rPr>
        <w:t xml:space="preserve"> </w:t>
      </w:r>
      <w:r w:rsidR="00211D2F" w:rsidRPr="00211D2F">
        <w:rPr>
          <w:rFonts w:ascii="微軟正黑體" w:eastAsia="微軟正黑體" w:hAnsi="微軟正黑體" w:hint="eastAsia"/>
          <w:color w:val="000000" w:themeColor="text1"/>
          <w:sz w:val="20"/>
          <w:szCs w:val="20"/>
        </w:rPr>
        <w:t>。這表示語句</w:t>
      </w:r>
      <w:r w:rsidR="001A65FE" w:rsidRPr="008B1772">
        <w:rPr>
          <w:rFonts w:hint="eastAsia"/>
          <w:color w:val="000000" w:themeColor="text1"/>
        </w:rPr>
        <w:t xml:space="preserve"> </w:t>
      </w:r>
      <w:r w:rsidR="001A65FE" w:rsidRPr="008B1772">
        <w:rPr>
          <w:color w:val="000000" w:themeColor="text1"/>
        </w:rPr>
        <w:t xml:space="preserve">“x q[3];” </w:t>
      </w:r>
      <w:r w:rsidR="00524BDD" w:rsidRPr="00211D2F">
        <w:rPr>
          <w:rFonts w:ascii="微軟正黑體" w:eastAsia="微軟正黑體" w:hAnsi="微軟正黑體"/>
          <w:color w:val="000000" w:themeColor="text1"/>
          <w:sz w:val="20"/>
          <w:szCs w:val="20"/>
        </w:rPr>
        <w:t>在列表</w:t>
      </w:r>
      <w:r w:rsidR="00524BDD" w:rsidRPr="008B1772">
        <w:rPr>
          <w:color w:val="000000" w:themeColor="text1"/>
          <w:kern w:val="0"/>
          <w:lang w:val="zh-Hant"/>
        </w:rPr>
        <w:t>1.2</w:t>
      </w:r>
      <w:r w:rsidR="00524BDD" w:rsidRPr="00211D2F">
        <w:rPr>
          <w:rFonts w:ascii="微軟正黑體" w:eastAsia="微軟正黑體" w:hAnsi="微軟正黑體" w:hint="eastAsia"/>
          <w:color w:val="000000" w:themeColor="text1"/>
          <w:sz w:val="20"/>
          <w:szCs w:val="20"/>
        </w:rPr>
        <w:t>第八行</w:t>
      </w:r>
      <w:r w:rsidR="00524BDD">
        <w:rPr>
          <w:rFonts w:ascii="微軟正黑體" w:eastAsia="微軟正黑體" w:hAnsi="微軟正黑體" w:hint="eastAsia"/>
          <w:color w:val="000000" w:themeColor="text1"/>
          <w:sz w:val="20"/>
          <w:szCs w:val="20"/>
        </w:rPr>
        <w:t>使用</w:t>
      </w:r>
      <w:r w:rsidR="001A65FE" w:rsidRPr="008B1772">
        <w:rPr>
          <w:color w:val="000000" w:themeColor="text1"/>
          <w:kern w:val="0"/>
        </w:rPr>
        <w:t xml:space="preserve"> </w:t>
      </w:r>
      <w:r w:rsidR="001A65FE" w:rsidRPr="008B1772">
        <w:rPr>
          <w:b/>
          <w:color w:val="000000" w:themeColor="text1"/>
          <w:kern w:val="0"/>
        </w:rPr>
        <w:t xml:space="preserve">NOT </w:t>
      </w:r>
      <w:r w:rsidR="00524BDD" w:rsidRPr="00524BDD">
        <w:rPr>
          <w:rFonts w:ascii="微軟正黑體" w:eastAsia="微軟正黑體" w:hAnsi="微軟正黑體" w:hint="eastAsia"/>
          <w:color w:val="000000" w:themeColor="text1"/>
          <w:sz w:val="20"/>
          <w:szCs w:val="20"/>
        </w:rPr>
        <w:t>閘將</w:t>
      </w:r>
      <w:r w:rsidR="001A65FE" w:rsidRPr="008B1772">
        <w:rPr>
          <w:color w:val="000000" w:themeColor="text1"/>
        </w:rPr>
        <w:t xml:space="preserve">q[3] </w:t>
      </w:r>
      <w:r w:rsidR="00524BDD" w:rsidRPr="00340A8B">
        <w:rPr>
          <w:rFonts w:ascii="微軟正黑體" w:eastAsia="微軟正黑體" w:hAnsi="微軟正黑體" w:hint="eastAsia"/>
          <w:color w:val="000000" w:themeColor="text1"/>
          <w:sz w:val="20"/>
          <w:szCs w:val="20"/>
        </w:rPr>
        <w:t>從狀態</w:t>
      </w:r>
      <w:r w:rsidR="001A65FE" w:rsidRPr="008B1772">
        <w:rPr>
          <w:color w:val="000000" w:themeColor="text1"/>
        </w:rPr>
        <w:t xml:space="preserve"> |0&gt;</w:t>
      </w:r>
      <w:r w:rsidR="00524BDD" w:rsidRPr="00340A8B">
        <w:rPr>
          <w:rFonts w:ascii="微軟正黑體" w:eastAsia="微軟正黑體" w:hAnsi="微軟正黑體" w:hint="eastAsia"/>
          <w:color w:val="000000" w:themeColor="text1"/>
          <w:sz w:val="20"/>
          <w:szCs w:val="20"/>
        </w:rPr>
        <w:t>轉成狀態</w:t>
      </w:r>
      <w:r w:rsidR="001A65FE" w:rsidRPr="008B1772">
        <w:rPr>
          <w:color w:val="000000" w:themeColor="text1"/>
          <w:kern w:val="0"/>
        </w:rPr>
        <w:t xml:space="preserve"> |1&gt;</w:t>
      </w:r>
      <w:r w:rsidR="00B430FF">
        <w:rPr>
          <w:rFonts w:hint="eastAsia"/>
          <w:color w:val="000000" w:themeColor="text1"/>
        </w:rPr>
        <w:t>。</w:t>
      </w:r>
      <w:r w:rsidR="00B430FF" w:rsidRPr="00B430FF">
        <w:rPr>
          <w:rFonts w:ascii="微軟正黑體" w:eastAsia="微軟正黑體" w:hAnsi="微軟正黑體" w:hint="eastAsia"/>
          <w:color w:val="000000" w:themeColor="text1"/>
          <w:sz w:val="20"/>
          <w:szCs w:val="20"/>
        </w:rPr>
        <w:t>接著，語句</w:t>
      </w:r>
      <w:r w:rsidR="001A65FE" w:rsidRPr="008B1772">
        <w:rPr>
          <w:rFonts w:hint="eastAsia"/>
          <w:color w:val="000000" w:themeColor="text1"/>
        </w:rPr>
        <w:t xml:space="preserve"> </w:t>
      </w:r>
      <w:r w:rsidR="001A65FE" w:rsidRPr="008B1772">
        <w:rPr>
          <w:color w:val="000000" w:themeColor="text1"/>
        </w:rPr>
        <w:t xml:space="preserve">“x q[4];” </w:t>
      </w:r>
      <w:r w:rsidR="00230853" w:rsidRPr="008B1772">
        <w:rPr>
          <w:color w:val="000000" w:themeColor="text1"/>
          <w:lang w:val="zh-Hant"/>
        </w:rPr>
        <w:t>"</w:t>
      </w:r>
      <w:r w:rsidR="00230853" w:rsidRPr="00230853">
        <w:rPr>
          <w:rFonts w:ascii="微軟正黑體" w:eastAsia="微軟正黑體" w:hAnsi="微軟正黑體"/>
          <w:color w:val="000000" w:themeColor="text1"/>
          <w:sz w:val="20"/>
          <w:szCs w:val="20"/>
        </w:rPr>
        <w:t>在列表</w:t>
      </w:r>
      <w:r w:rsidR="00230853" w:rsidRPr="008B1772">
        <w:rPr>
          <w:color w:val="000000" w:themeColor="text1"/>
          <w:kern w:val="0"/>
          <w:lang w:val="zh-Hant"/>
        </w:rPr>
        <w:t>1.2</w:t>
      </w:r>
      <w:r w:rsidR="00230853">
        <w:rPr>
          <w:rFonts w:ascii="微軟正黑體" w:eastAsia="微軟正黑體" w:hAnsi="微軟正黑體" w:hint="eastAsia"/>
          <w:color w:val="000000" w:themeColor="text1"/>
          <w:sz w:val="20"/>
          <w:szCs w:val="20"/>
        </w:rPr>
        <w:t>第九行</w:t>
      </w:r>
      <w:r w:rsidR="00230853" w:rsidRPr="00230853">
        <w:rPr>
          <w:rFonts w:ascii="微軟正黑體" w:eastAsia="微軟正黑體" w:hAnsi="微軟正黑體"/>
          <w:color w:val="000000" w:themeColor="text1"/>
          <w:sz w:val="20"/>
          <w:szCs w:val="20"/>
        </w:rPr>
        <w:t>執行</w:t>
      </w:r>
      <w:r w:rsidR="001A65FE" w:rsidRPr="008B1772">
        <w:rPr>
          <w:color w:val="000000" w:themeColor="text1"/>
        </w:rPr>
        <w:t xml:space="preserve">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0</m:t>
                  </m:r>
                </m:e>
                <m:e>
                  <m:r>
                    <w:rPr>
                      <w:rFonts w:ascii="Cambria Math" w:hAnsi="Cambria Math"/>
                      <w:color w:val="000000" w:themeColor="text1"/>
                    </w:rPr>
                    <m:t>1</m:t>
                  </m:r>
                </m:e>
              </m:mr>
              <m:mr>
                <m:e>
                  <m:r>
                    <w:rPr>
                      <w:rFonts w:ascii="Cambria Math" w:hAnsi="Cambria Math"/>
                      <w:color w:val="000000" w:themeColor="text1"/>
                    </w:rPr>
                    <m:t>1</m:t>
                  </m:r>
                </m:e>
                <m:e>
                  <m:r>
                    <w:rPr>
                      <w:rFonts w:ascii="Cambria Math" w:hAnsi="Cambria Math"/>
                      <w:color w:val="000000" w:themeColor="text1"/>
                    </w:rPr>
                    <m:t>0</m:t>
                  </m:r>
                </m:e>
              </m:mr>
            </m:m>
          </m:e>
        </m:d>
      </m:oMath>
      <w:r w:rsidR="001A65FE" w:rsidRPr="008B1772">
        <w:rPr>
          <w:rFonts w:hint="eastAsia"/>
          <w:color w:val="000000" w:themeColor="text1"/>
        </w:rPr>
        <w:t xml:space="preserve"> </w:t>
      </w:r>
      <w:r w:rsidR="001A65FE" w:rsidRPr="008B1772">
        <w:rPr>
          <w:rFonts w:hint="eastAsia"/>
          <w:color w:val="000000" w:themeColor="text1"/>
        </w:rPr>
        <w:sym w:font="Symbol" w:char="F0B4"/>
      </w:r>
      <w:r w:rsidR="001A65FE" w:rsidRPr="008B1772">
        <w:rPr>
          <w:rFonts w:hint="eastAsia"/>
          <w:color w:val="000000" w:themeColor="text1"/>
        </w:rPr>
        <w:t xml:space="preserve">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1</m:t>
                  </m:r>
                </m:e>
              </m:mr>
              <m:mr>
                <m:e>
                  <m:r>
                    <w:rPr>
                      <w:rFonts w:ascii="Cambria Math" w:hAnsi="Cambria Math"/>
                      <w:color w:val="000000" w:themeColor="text1"/>
                    </w:rPr>
                    <m:t>0</m:t>
                  </m:r>
                </m:e>
              </m:mr>
            </m:m>
          </m:e>
        </m:d>
      </m:oMath>
      <w:r w:rsidR="001A65FE" w:rsidRPr="008B1772">
        <w:rPr>
          <w:color w:val="000000" w:themeColor="text1"/>
        </w:rPr>
        <w:t xml:space="preserve"> =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0</m:t>
                  </m:r>
                </m:e>
              </m:mr>
              <m:mr>
                <m:e>
                  <m:r>
                    <w:rPr>
                      <w:rFonts w:ascii="Cambria Math" w:hAnsi="Cambria Math"/>
                      <w:color w:val="000000" w:themeColor="text1"/>
                    </w:rPr>
                    <m:t>1</m:t>
                  </m:r>
                </m:e>
              </m:mr>
            </m:m>
          </m:e>
        </m:d>
        <m:r>
          <w:rPr>
            <w:rFonts w:ascii="Cambria Math" w:hAnsi="Cambria Math"/>
            <w:color w:val="000000" w:themeColor="text1"/>
          </w:rPr>
          <m:t>.</m:t>
        </m:r>
      </m:oMath>
      <w:r w:rsidR="001A65FE" w:rsidRPr="008B1772">
        <w:rPr>
          <w:color w:val="000000" w:themeColor="text1"/>
        </w:rPr>
        <w:t xml:space="preserve"> </w:t>
      </w:r>
    </w:p>
    <w:p w:rsidR="001A65FE" w:rsidRPr="008B1772" w:rsidRDefault="00EE1395" w:rsidP="001A65FE">
      <w:pPr>
        <w:pStyle w:val="content"/>
        <w:ind w:firstLineChars="150" w:firstLine="300"/>
        <w:rPr>
          <w:color w:val="000000" w:themeColor="text1"/>
        </w:rPr>
      </w:pPr>
      <w:r w:rsidRPr="00EE1395">
        <w:rPr>
          <w:rFonts w:ascii="微軟正黑體" w:eastAsia="微軟正黑體" w:hAnsi="微軟正黑體" w:hint="eastAsia"/>
          <w:color w:val="000000" w:themeColor="text1"/>
          <w:sz w:val="20"/>
          <w:szCs w:val="20"/>
        </w:rPr>
        <w:t>語句</w:t>
      </w:r>
      <w:r w:rsidR="001A65FE" w:rsidRPr="008B1772">
        <w:rPr>
          <w:rFonts w:hint="eastAsia"/>
          <w:color w:val="000000" w:themeColor="text1"/>
        </w:rPr>
        <w:t xml:space="preserve"> </w:t>
      </w:r>
      <w:r w:rsidR="001A65FE" w:rsidRPr="008B1772">
        <w:rPr>
          <w:color w:val="000000" w:themeColor="text1"/>
        </w:rPr>
        <w:t>“x q[4];”</w:t>
      </w:r>
      <w:r w:rsidRPr="00EE1395">
        <w:rPr>
          <w:rFonts w:ascii="微軟正黑體" w:eastAsia="微軟正黑體" w:hAnsi="微軟正黑體"/>
          <w:color w:val="000000" w:themeColor="text1"/>
          <w:sz w:val="20"/>
          <w:szCs w:val="20"/>
        </w:rPr>
        <w:t xml:space="preserve"> </w:t>
      </w:r>
      <w:r w:rsidRPr="006C5C90">
        <w:rPr>
          <w:rFonts w:ascii="微軟正黑體" w:eastAsia="微軟正黑體" w:hAnsi="微軟正黑體"/>
          <w:color w:val="000000" w:themeColor="text1"/>
          <w:sz w:val="20"/>
          <w:szCs w:val="20"/>
        </w:rPr>
        <w:t>在列表</w:t>
      </w:r>
      <w:r w:rsidRPr="008B1772">
        <w:rPr>
          <w:color w:val="000000" w:themeColor="text1"/>
          <w:kern w:val="0"/>
          <w:lang w:val="zh-Hant"/>
        </w:rPr>
        <w:t>1.2</w:t>
      </w:r>
      <w:r w:rsidRPr="006C5C90">
        <w:rPr>
          <w:rFonts w:ascii="微軟正黑體" w:eastAsia="微軟正黑體" w:hAnsi="微軟正黑體"/>
          <w:color w:val="000000" w:themeColor="text1"/>
          <w:sz w:val="20"/>
          <w:szCs w:val="20"/>
        </w:rPr>
        <w:t>的</w:t>
      </w:r>
      <w:r>
        <w:rPr>
          <w:rFonts w:ascii="微軟正黑體" w:eastAsia="微軟正黑體" w:hAnsi="微軟正黑體" w:hint="eastAsia"/>
          <w:color w:val="000000" w:themeColor="text1"/>
          <w:sz w:val="20"/>
          <w:szCs w:val="20"/>
        </w:rPr>
        <w:t>第九行</w:t>
      </w:r>
      <w:r w:rsidRPr="006C5C90">
        <w:rPr>
          <w:rFonts w:ascii="微軟正黑體" w:eastAsia="微軟正黑體" w:hAnsi="微軟正黑體"/>
          <w:color w:val="000000" w:themeColor="text1"/>
          <w:sz w:val="20"/>
          <w:szCs w:val="20"/>
        </w:rPr>
        <w:t>中</w:t>
      </w:r>
      <w:r w:rsidRPr="006C5C90">
        <w:rPr>
          <w:rFonts w:ascii="微軟正黑體" w:eastAsia="微軟正黑體" w:hAnsi="微軟正黑體" w:hint="eastAsia"/>
          <w:color w:val="000000" w:themeColor="text1"/>
          <w:sz w:val="20"/>
          <w:szCs w:val="20"/>
        </w:rPr>
        <w:t>，使用</w:t>
      </w:r>
      <w:r w:rsidRPr="008B1772">
        <w:rPr>
          <w:b/>
          <w:color w:val="000000" w:themeColor="text1"/>
          <w:kern w:val="0"/>
        </w:rPr>
        <w:t>NOT</w:t>
      </w:r>
      <w:r w:rsidRPr="006C5C90">
        <w:rPr>
          <w:rFonts w:ascii="微軟正黑體" w:eastAsia="微軟正黑體" w:hAnsi="微軟正黑體" w:hint="eastAsia"/>
          <w:color w:val="000000" w:themeColor="text1"/>
          <w:sz w:val="20"/>
          <w:szCs w:val="20"/>
        </w:rPr>
        <w:t>閘</w:t>
      </w:r>
      <w:r>
        <w:rPr>
          <w:rFonts w:ascii="微軟正黑體" w:eastAsia="微軟正黑體" w:hAnsi="微軟正黑體" w:hint="eastAsia"/>
          <w:color w:val="000000" w:themeColor="text1"/>
          <w:sz w:val="20"/>
          <w:szCs w:val="20"/>
        </w:rPr>
        <w:t>將</w:t>
      </w:r>
      <w:r w:rsidR="001A65FE" w:rsidRPr="008B1772">
        <w:rPr>
          <w:color w:val="000000" w:themeColor="text1"/>
        </w:rPr>
        <w:t xml:space="preserve">q[4] </w:t>
      </w:r>
      <w:r w:rsidRPr="006C5C90">
        <w:rPr>
          <w:rFonts w:ascii="微軟正黑體" w:eastAsia="微軟正黑體" w:hAnsi="微軟正黑體" w:hint="eastAsia"/>
          <w:color w:val="000000" w:themeColor="text1"/>
          <w:sz w:val="20"/>
          <w:szCs w:val="20"/>
        </w:rPr>
        <w:t>從</w:t>
      </w:r>
      <w:r>
        <w:rPr>
          <w:rFonts w:ascii="微軟正黑體" w:eastAsia="微軟正黑體" w:hAnsi="微軟正黑體" w:hint="eastAsia"/>
          <w:color w:val="000000" w:themeColor="text1"/>
          <w:sz w:val="20"/>
          <w:szCs w:val="20"/>
        </w:rPr>
        <w:t>狀態</w:t>
      </w:r>
      <w:r w:rsidR="001A65FE" w:rsidRPr="008B1772">
        <w:rPr>
          <w:color w:val="000000" w:themeColor="text1"/>
        </w:rPr>
        <w:t xml:space="preserve"> |0&gt;</w:t>
      </w:r>
      <w:r w:rsidRPr="006C5C90">
        <w:rPr>
          <w:rFonts w:ascii="微軟正黑體" w:eastAsia="微軟正黑體" w:hAnsi="微軟正黑體" w:hint="eastAsia"/>
          <w:color w:val="000000" w:themeColor="text1"/>
          <w:sz w:val="20"/>
          <w:szCs w:val="20"/>
        </w:rPr>
        <w:t>轉成狀態</w:t>
      </w:r>
      <w:r w:rsidR="001A65FE" w:rsidRPr="008B1772">
        <w:rPr>
          <w:color w:val="000000" w:themeColor="text1"/>
          <w:kern w:val="0"/>
        </w:rPr>
        <w:t xml:space="preserve"> |1&gt;</w:t>
      </w:r>
      <w:r w:rsidR="001A65FE" w:rsidRPr="008B1772">
        <w:rPr>
          <w:color w:val="000000" w:themeColor="text1"/>
        </w:rPr>
        <w:t xml:space="preserve">. </w:t>
      </w:r>
      <w:r w:rsidR="00F40D74" w:rsidRPr="00F40D74">
        <w:rPr>
          <w:rFonts w:ascii="微軟正黑體" w:eastAsia="微軟正黑體" w:hAnsi="微軟正黑體"/>
          <w:color w:val="000000" w:themeColor="text1"/>
          <w:sz w:val="20"/>
          <w:szCs w:val="20"/>
        </w:rPr>
        <w:t>完成上述五個語句后,每個量子位元的狀態</w:t>
      </w:r>
      <w:r w:rsidR="001A65FE" w:rsidRPr="008B1772">
        <w:rPr>
          <w:color w:val="000000" w:themeColor="text1"/>
        </w:rPr>
        <w:t xml:space="preserve"> |0&gt; </w:t>
      </w:r>
      <w:r w:rsidR="00F40D74" w:rsidRPr="00F40D74">
        <w:rPr>
          <w:rFonts w:ascii="微軟正黑體" w:eastAsia="微軟正黑體" w:hAnsi="微軟正黑體"/>
          <w:color w:val="000000" w:themeColor="text1"/>
          <w:sz w:val="20"/>
          <w:szCs w:val="20"/>
        </w:rPr>
        <w:t>將轉換為狀態</w:t>
      </w:r>
      <w:r w:rsidR="001A65FE" w:rsidRPr="008B1772">
        <w:rPr>
          <w:color w:val="000000" w:themeColor="text1"/>
        </w:rPr>
        <w:t xml:space="preserve"> |1&gt;.</w:t>
      </w:r>
    </w:p>
    <w:p w:rsidR="001A65FE" w:rsidRPr="008B1772" w:rsidRDefault="001A65FE" w:rsidP="001A65FE">
      <w:pPr>
        <w:pStyle w:val="content"/>
        <w:ind w:firstLineChars="150" w:firstLine="360"/>
        <w:rPr>
          <w:color w:val="000000" w:themeColor="text1"/>
        </w:rPr>
      </w:pPr>
    </w:p>
    <w:p w:rsidR="001A65FE" w:rsidRPr="008B1772" w:rsidRDefault="004A29E4" w:rsidP="00D836E6">
      <w:pPr>
        <w:pStyle w:val="content"/>
        <w:ind w:firstLineChars="150" w:firstLine="300"/>
        <w:rPr>
          <w:color w:val="000000" w:themeColor="text1"/>
        </w:rPr>
      </w:pPr>
      <w:r w:rsidRPr="004A29E4">
        <w:rPr>
          <w:rFonts w:ascii="微軟正黑體" w:eastAsia="微軟正黑體" w:hAnsi="微軟正黑體"/>
          <w:color w:val="000000" w:themeColor="text1"/>
          <w:sz w:val="20"/>
          <w:szCs w:val="20"/>
        </w:rPr>
        <w:t>接下來,列表1.2第10行的語句</w:t>
      </w:r>
      <w:r>
        <w:rPr>
          <w:rFonts w:ascii="微軟正黑體" w:eastAsia="微軟正黑體" w:hAnsi="微軟正黑體" w:hint="eastAsia"/>
          <w:color w:val="000000" w:themeColor="text1"/>
          <w:sz w:val="20"/>
          <w:szCs w:val="20"/>
        </w:rPr>
        <w:t xml:space="preserve"> </w:t>
      </w:r>
      <w:r w:rsidRPr="008B1772">
        <w:rPr>
          <w:color w:val="000000" w:themeColor="text1"/>
        </w:rPr>
        <w:t>“measure q[0] -&gt; c[0];”</w:t>
      </w:r>
      <w:r>
        <w:rPr>
          <w:color w:val="000000" w:themeColor="text1"/>
        </w:rPr>
        <w:t xml:space="preserve"> </w:t>
      </w:r>
      <w:r w:rsidRPr="004A29E4">
        <w:rPr>
          <w:rFonts w:ascii="微軟正黑體" w:eastAsia="微軟正黑體" w:hAnsi="微軟正黑體"/>
          <w:color w:val="000000" w:themeColor="text1"/>
          <w:sz w:val="20"/>
          <w:szCs w:val="20"/>
        </w:rPr>
        <w:t>是測量第一個量子位元</w:t>
      </w:r>
      <w:r w:rsidRPr="008B1772">
        <w:rPr>
          <w:color w:val="000000" w:themeColor="text1"/>
        </w:rPr>
        <w:t>q[0</w:t>
      </w:r>
      <w:r>
        <w:rPr>
          <w:color w:val="000000" w:themeColor="text1"/>
        </w:rPr>
        <w:t>]</w:t>
      </w:r>
      <w:r w:rsidRPr="004A29E4">
        <w:rPr>
          <w:rFonts w:ascii="微軟正黑體" w:eastAsia="微軟正黑體" w:hAnsi="微軟正黑體" w:hint="eastAsia"/>
          <w:color w:val="000000" w:themeColor="text1"/>
          <w:sz w:val="20"/>
          <w:szCs w:val="20"/>
        </w:rPr>
        <w:t>，</w:t>
      </w:r>
      <w:r w:rsidRPr="004A29E4">
        <w:rPr>
          <w:rFonts w:ascii="微軟正黑體" w:eastAsia="微軟正黑體" w:hAnsi="微軟正黑體"/>
          <w:color w:val="000000" w:themeColor="text1"/>
          <w:sz w:val="20"/>
          <w:szCs w:val="20"/>
        </w:rPr>
        <w:t>並通過覆蓋第一個傳統位元</w:t>
      </w:r>
      <w:r w:rsidRPr="008B1772">
        <w:rPr>
          <w:color w:val="000000" w:themeColor="text1"/>
        </w:rPr>
        <w:t>c[0]</w:t>
      </w:r>
      <w:r w:rsidRPr="004A29E4">
        <w:rPr>
          <w:rFonts w:ascii="微軟正黑體" w:eastAsia="微軟正黑體" w:hAnsi="微軟正黑體"/>
          <w:color w:val="000000" w:themeColor="text1"/>
          <w:sz w:val="20"/>
          <w:szCs w:val="20"/>
        </w:rPr>
        <w:t>來記錄測量結果。列表1.2的第11行的語句</w:t>
      </w:r>
      <w:r w:rsidRPr="008B1772">
        <w:rPr>
          <w:color w:val="000000" w:themeColor="text1"/>
        </w:rPr>
        <w:t>“measure q[1] -&gt; c[1];”</w:t>
      </w:r>
      <w:r w:rsidRPr="004A29E4">
        <w:rPr>
          <w:rFonts w:ascii="微軟正黑體" w:eastAsia="微軟正黑體" w:hAnsi="微軟正黑體"/>
          <w:color w:val="000000" w:themeColor="text1"/>
          <w:sz w:val="20"/>
          <w:szCs w:val="20"/>
        </w:rPr>
        <w:t>是測量第二個量子位元</w:t>
      </w:r>
      <w:r w:rsidRPr="008B1772">
        <w:rPr>
          <w:color w:val="000000" w:themeColor="text1"/>
        </w:rPr>
        <w:t>q[1]</w:t>
      </w:r>
      <w:r w:rsidRPr="004A29E4">
        <w:rPr>
          <w:rFonts w:ascii="微軟正黑體" w:eastAsia="微軟正黑體" w:hAnsi="微軟正黑體" w:hint="eastAsia"/>
          <w:color w:val="000000" w:themeColor="text1"/>
          <w:sz w:val="20"/>
          <w:szCs w:val="20"/>
        </w:rPr>
        <w:t>，</w:t>
      </w:r>
      <w:r w:rsidRPr="004A29E4">
        <w:rPr>
          <w:rFonts w:ascii="微軟正黑體" w:eastAsia="微軟正黑體" w:hAnsi="微軟正黑體"/>
          <w:color w:val="000000" w:themeColor="text1"/>
          <w:sz w:val="20"/>
          <w:szCs w:val="20"/>
        </w:rPr>
        <w:t>並通過覆蓋第二個傳統位元</w:t>
      </w:r>
      <w:r w:rsidRPr="008B1772">
        <w:rPr>
          <w:color w:val="000000" w:themeColor="text1"/>
        </w:rPr>
        <w:t>c[1]</w:t>
      </w:r>
      <w:r w:rsidRPr="004A29E4">
        <w:rPr>
          <w:rFonts w:ascii="微軟正黑體" w:eastAsia="微軟正黑體" w:hAnsi="微軟正黑體"/>
          <w:color w:val="000000" w:themeColor="text1"/>
          <w:sz w:val="20"/>
          <w:szCs w:val="20"/>
        </w:rPr>
        <w:t>來記錄測量結果。接下來,列表1.2第12行的語句</w:t>
      </w:r>
      <w:r w:rsidRPr="008B1772">
        <w:rPr>
          <w:color w:val="000000" w:themeColor="text1"/>
        </w:rPr>
        <w:t>“measure q[2] -&gt; c[2];”</w:t>
      </w:r>
      <w:r w:rsidRPr="004A29E4">
        <w:rPr>
          <w:rFonts w:ascii="微軟正黑體" w:eastAsia="微軟正黑體" w:hAnsi="微軟正黑體"/>
          <w:color w:val="000000" w:themeColor="text1"/>
          <w:sz w:val="20"/>
          <w:szCs w:val="20"/>
        </w:rPr>
        <w:t>是測量第三個量子位元</w:t>
      </w:r>
      <w:r w:rsidRPr="008B1772">
        <w:rPr>
          <w:color w:val="000000" w:themeColor="text1"/>
        </w:rPr>
        <w:t>q[2]</w:t>
      </w:r>
      <w:r w:rsidRPr="004A29E4">
        <w:rPr>
          <w:rFonts w:ascii="微軟正黑體" w:eastAsia="微軟正黑體" w:hAnsi="微軟正黑體" w:hint="eastAsia"/>
          <w:color w:val="000000" w:themeColor="text1"/>
          <w:sz w:val="20"/>
          <w:szCs w:val="20"/>
        </w:rPr>
        <w:t>，</w:t>
      </w:r>
      <w:r w:rsidRPr="004A29E4">
        <w:rPr>
          <w:rFonts w:ascii="微軟正黑體" w:eastAsia="微軟正黑體" w:hAnsi="微軟正黑體"/>
          <w:color w:val="000000" w:themeColor="text1"/>
          <w:sz w:val="20"/>
          <w:szCs w:val="20"/>
        </w:rPr>
        <w:t>並通過覆蓋第三個傳統位元</w:t>
      </w:r>
      <w:r w:rsidRPr="008B1772">
        <w:rPr>
          <w:color w:val="000000" w:themeColor="text1"/>
        </w:rPr>
        <w:t>c[2]</w:t>
      </w:r>
      <w:r w:rsidRPr="004A29E4">
        <w:rPr>
          <w:rFonts w:ascii="微軟正黑體" w:eastAsia="微軟正黑體" w:hAnsi="微軟正黑體"/>
          <w:color w:val="000000" w:themeColor="text1"/>
          <w:sz w:val="20"/>
          <w:szCs w:val="20"/>
        </w:rPr>
        <w:t>來記錄測量結果。列表1.1第13行的語句</w:t>
      </w:r>
      <w:r w:rsidR="00691F6B" w:rsidRPr="008B1772">
        <w:rPr>
          <w:color w:val="000000" w:themeColor="text1"/>
        </w:rPr>
        <w:t xml:space="preserve"> “measure q[3] -&gt; c[3];”</w:t>
      </w:r>
      <w:r w:rsidRPr="004A29E4">
        <w:rPr>
          <w:rFonts w:ascii="微軟正黑體" w:eastAsia="微軟正黑體" w:hAnsi="微軟正黑體"/>
          <w:color w:val="000000" w:themeColor="text1"/>
          <w:sz w:val="20"/>
          <w:szCs w:val="20"/>
        </w:rPr>
        <w:t>是測量</w:t>
      </w:r>
      <w:r w:rsidRPr="004A29E4">
        <w:rPr>
          <w:rFonts w:ascii="微軟正黑體" w:eastAsia="微軟正黑體" w:hAnsi="微軟正黑體"/>
          <w:color w:val="000000" w:themeColor="text1"/>
          <w:sz w:val="20"/>
          <w:szCs w:val="20"/>
        </w:rPr>
        <w:lastRenderedPageBreak/>
        <w:t>第四個量子位元</w:t>
      </w:r>
      <w:r w:rsidR="00691F6B" w:rsidRPr="008B1772">
        <w:rPr>
          <w:color w:val="000000" w:themeColor="text1"/>
        </w:rPr>
        <w:t>q[3]</w:t>
      </w:r>
      <w:r w:rsidRPr="004A29E4">
        <w:rPr>
          <w:rFonts w:ascii="微軟正黑體" w:eastAsia="微軟正黑體" w:hAnsi="微軟正黑體"/>
          <w:color w:val="000000" w:themeColor="text1"/>
          <w:sz w:val="20"/>
          <w:szCs w:val="20"/>
        </w:rPr>
        <w:t>,並通過覆蓋第四個傳統位元</w:t>
      </w:r>
      <w:r w:rsidR="00691F6B" w:rsidRPr="008B1772">
        <w:rPr>
          <w:color w:val="000000" w:themeColor="text1"/>
        </w:rPr>
        <w:t>c[3]</w:t>
      </w:r>
      <w:r w:rsidRPr="004A29E4">
        <w:rPr>
          <w:rFonts w:ascii="微軟正黑體" w:eastAsia="微軟正黑體" w:hAnsi="微軟正黑體"/>
          <w:color w:val="000000" w:themeColor="text1"/>
          <w:sz w:val="20"/>
          <w:szCs w:val="20"/>
        </w:rPr>
        <w:t>來記錄測量結果。接下來,列表1.1第14行的語句</w:t>
      </w:r>
      <w:r w:rsidR="003A06E9">
        <w:rPr>
          <w:rFonts w:ascii="微軟正黑體" w:eastAsia="微軟正黑體" w:hAnsi="微軟正黑體" w:hint="eastAsia"/>
          <w:color w:val="000000" w:themeColor="text1"/>
          <w:sz w:val="20"/>
          <w:szCs w:val="20"/>
        </w:rPr>
        <w:t xml:space="preserve"> </w:t>
      </w:r>
      <w:r w:rsidR="00691F6B" w:rsidRPr="008B1772">
        <w:rPr>
          <w:color w:val="000000" w:themeColor="text1"/>
        </w:rPr>
        <w:t>“measure q[4] -&gt; c[4];”</w:t>
      </w:r>
      <w:r w:rsidRPr="004A29E4">
        <w:rPr>
          <w:rFonts w:ascii="微軟正黑體" w:eastAsia="微軟正黑體" w:hAnsi="微軟正黑體"/>
          <w:color w:val="000000" w:themeColor="text1"/>
          <w:sz w:val="20"/>
          <w:szCs w:val="20"/>
        </w:rPr>
        <w:t>是測量第五個量子位元</w:t>
      </w:r>
      <w:r w:rsidR="00180368" w:rsidRPr="008B1772">
        <w:rPr>
          <w:color w:val="000000" w:themeColor="text1"/>
        </w:rPr>
        <w:t>q[4]</w:t>
      </w:r>
      <w:r w:rsidR="00602AC1">
        <w:rPr>
          <w:rFonts w:hint="eastAsia"/>
          <w:color w:val="000000" w:themeColor="text1"/>
        </w:rPr>
        <w:t>，</w:t>
      </w:r>
      <w:r w:rsidRPr="004A29E4">
        <w:rPr>
          <w:rFonts w:ascii="微軟正黑體" w:eastAsia="微軟正黑體" w:hAnsi="微軟正黑體"/>
          <w:color w:val="000000" w:themeColor="text1"/>
          <w:sz w:val="20"/>
          <w:szCs w:val="20"/>
        </w:rPr>
        <w:t>並通過覆蓋第五個傳統位元</w:t>
      </w:r>
      <w:r w:rsidR="00FF7B61" w:rsidRPr="008B1772">
        <w:rPr>
          <w:color w:val="000000" w:themeColor="text1"/>
        </w:rPr>
        <w:t>c[4]</w:t>
      </w:r>
      <w:r w:rsidRPr="004A29E4">
        <w:rPr>
          <w:rFonts w:ascii="微軟正黑體" w:eastAsia="微軟正黑體" w:hAnsi="微軟正黑體"/>
          <w:color w:val="000000" w:themeColor="text1"/>
          <w:sz w:val="20"/>
          <w:szCs w:val="20"/>
        </w:rPr>
        <w:t>來記錄測量結果。在後端</w:t>
      </w:r>
      <w:r w:rsidR="005A2311" w:rsidRPr="008B1772">
        <w:rPr>
          <w:i/>
          <w:color w:val="000000" w:themeColor="text1"/>
        </w:rPr>
        <w:t>ibmqx4</w:t>
      </w:r>
      <w:r w:rsidRPr="004A29E4">
        <w:rPr>
          <w:rFonts w:ascii="微軟正黑體" w:eastAsia="微軟正黑體" w:hAnsi="微軟正黑體"/>
          <w:color w:val="000000" w:themeColor="text1"/>
          <w:sz w:val="20"/>
          <w:szCs w:val="20"/>
        </w:rPr>
        <w:t>中,IBM 的量子</w:t>
      </w:r>
      <w:r w:rsidR="00024443">
        <w:rPr>
          <w:rFonts w:ascii="微軟正黑體" w:eastAsia="微軟正黑體" w:hAnsi="微軟正黑體" w:hint="eastAsia"/>
          <w:color w:val="000000" w:themeColor="text1"/>
          <w:sz w:val="20"/>
          <w:szCs w:val="20"/>
        </w:rPr>
        <w:t>電腦</w:t>
      </w:r>
      <w:r w:rsidRPr="004A29E4">
        <w:rPr>
          <w:rFonts w:ascii="微軟正黑體" w:eastAsia="微軟正黑體" w:hAnsi="微軟正黑體"/>
          <w:color w:val="000000" w:themeColor="text1"/>
          <w:sz w:val="20"/>
          <w:szCs w:val="20"/>
        </w:rPr>
        <w:t>中有五個量子位元,我們使用命令</w:t>
      </w:r>
      <w:r w:rsidR="00BD7424">
        <w:rPr>
          <w:rFonts w:ascii="微軟正黑體" w:eastAsia="微軟正黑體" w:hAnsi="微軟正黑體" w:hint="eastAsia"/>
          <w:color w:val="000000" w:themeColor="text1"/>
          <w:sz w:val="20"/>
          <w:szCs w:val="20"/>
        </w:rPr>
        <w:t xml:space="preserve"> </w:t>
      </w:r>
      <w:r w:rsidR="00BD7424" w:rsidRPr="008B1772">
        <w:rPr>
          <w:color w:val="000000" w:themeColor="text1"/>
        </w:rPr>
        <w:t>“simulate”</w:t>
      </w:r>
      <w:r w:rsidRPr="004A29E4">
        <w:rPr>
          <w:rFonts w:ascii="微軟正黑體" w:eastAsia="微軟正黑體" w:hAnsi="微軟正黑體"/>
          <w:color w:val="000000" w:themeColor="text1"/>
          <w:sz w:val="20"/>
          <w:szCs w:val="20"/>
        </w:rPr>
        <w:t>來執行列表 1.2 中的程式。結果如圖 1.4 所示。從圖 1.4 中,我們獲得答案</w:t>
      </w:r>
      <w:r w:rsidR="001A65FE" w:rsidRPr="008B1772">
        <w:rPr>
          <w:color w:val="000000" w:themeColor="text1"/>
        </w:rPr>
        <w:t xml:space="preserve">11111 (c[4] = q[4] = |1&gt;, c[3] = q[3] = |1&gt;, c[2] = q[2] = |1&gt;, c[1] = q[1] = |1&gt; and c[0] = q[0] = |1&gt;) </w:t>
      </w:r>
      <w:r w:rsidR="00D836E6" w:rsidRPr="001A2E4E">
        <w:rPr>
          <w:rFonts w:ascii="微軟正黑體" w:eastAsia="微軟正黑體" w:hAnsi="微軟正黑體" w:hint="eastAsia"/>
          <w:color w:val="000000" w:themeColor="text1"/>
          <w:sz w:val="20"/>
          <w:szCs w:val="20"/>
        </w:rPr>
        <w:t>的概率為</w:t>
      </w:r>
      <w:r w:rsidR="00D836E6">
        <w:rPr>
          <w:rFonts w:hint="eastAsia"/>
          <w:color w:val="000000" w:themeColor="text1"/>
        </w:rPr>
        <w:t>1</w:t>
      </w:r>
    </w:p>
    <w:p w:rsidR="001A65FE" w:rsidRPr="008B1772" w:rsidRDefault="001A65FE" w:rsidP="001A65FE">
      <w:pPr>
        <w:pStyle w:val="content"/>
        <w:rPr>
          <w:color w:val="000000" w:themeColor="text1"/>
        </w:rPr>
      </w:pPr>
    </w:p>
    <w:p w:rsidR="001A65FE" w:rsidRPr="008B1772" w:rsidRDefault="001A65FE" w:rsidP="001A65FE">
      <w:pPr>
        <w:pStyle w:val="content"/>
        <w:rPr>
          <w:color w:val="000000" w:themeColor="text1"/>
        </w:rPr>
      </w:pPr>
      <w:r w:rsidRPr="008B1772">
        <w:rPr>
          <w:rFonts w:hint="eastAsia"/>
          <w:noProof/>
          <w:color w:val="000000" w:themeColor="text1"/>
        </w:rPr>
        <w:drawing>
          <wp:inline distT="0" distB="0" distL="0" distR="0" wp14:anchorId="1D8286DA" wp14:editId="337C1284">
            <wp:extent cx="5274310" cy="1344295"/>
            <wp:effectExtent l="0" t="0" r="2540" b="8255"/>
            <wp:docPr id="62" name="圖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THE-MEASURED-RESULT-OF-NOT-GATE-2019-03-08-01.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274310" cy="1344295"/>
                    </a:xfrm>
                    <a:prstGeom prst="rect">
                      <a:avLst/>
                    </a:prstGeom>
                  </pic:spPr>
                </pic:pic>
              </a:graphicData>
            </a:graphic>
          </wp:inline>
        </w:drawing>
      </w:r>
    </w:p>
    <w:p w:rsidR="00D836E6" w:rsidRPr="008B1772" w:rsidRDefault="00D836E6" w:rsidP="00D836E6">
      <w:pPr>
        <w:pStyle w:val="content"/>
        <w:rPr>
          <w:color w:val="000000" w:themeColor="text1"/>
        </w:rPr>
      </w:pPr>
      <w:r w:rsidRPr="00D836E6">
        <w:rPr>
          <w:rFonts w:ascii="微軟正黑體" w:eastAsia="微軟正黑體" w:hAnsi="微軟正黑體"/>
          <w:color w:val="000000" w:themeColor="text1"/>
          <w:sz w:val="20"/>
          <w:szCs w:val="20"/>
        </w:rPr>
        <w:t>圖</w:t>
      </w:r>
      <w:r w:rsidRPr="008B1772">
        <w:rPr>
          <w:color w:val="000000" w:themeColor="text1"/>
          <w:lang w:val="zh-Hant"/>
        </w:rPr>
        <w:t xml:space="preserve"> 1.4:</w:t>
      </w:r>
      <w:r w:rsidRPr="00D836E6">
        <w:rPr>
          <w:rFonts w:ascii="微軟正黑體" w:eastAsia="微軟正黑體" w:hAnsi="微軟正黑體"/>
          <w:color w:val="000000" w:themeColor="text1"/>
          <w:sz w:val="20"/>
          <w:szCs w:val="20"/>
        </w:rPr>
        <w:t>在列表</w:t>
      </w:r>
      <w:r w:rsidRPr="008B1772">
        <w:rPr>
          <w:color w:val="000000" w:themeColor="text1"/>
          <w:lang w:val="zh-Hant"/>
        </w:rPr>
        <w:t xml:space="preserve"> 1.2 </w:t>
      </w:r>
      <w:r w:rsidRPr="00D836E6">
        <w:rPr>
          <w:rFonts w:ascii="微軟正黑體" w:eastAsia="微軟正黑體" w:hAnsi="微軟正黑體"/>
          <w:color w:val="000000" w:themeColor="text1"/>
          <w:sz w:val="20"/>
          <w:szCs w:val="20"/>
        </w:rPr>
        <w:t>中的程序測量完成後,我們獲得概率為</w:t>
      </w:r>
      <w:r w:rsidRPr="008B1772">
        <w:rPr>
          <w:color w:val="000000" w:themeColor="text1"/>
          <w:lang w:val="zh-Hant"/>
        </w:rPr>
        <w:t xml:space="preserve"> 1.000 </w:t>
      </w:r>
      <w:r w:rsidRPr="00D836E6">
        <w:rPr>
          <w:rFonts w:ascii="微軟正黑體" w:eastAsia="微軟正黑體" w:hAnsi="微軟正黑體"/>
          <w:color w:val="000000" w:themeColor="text1"/>
          <w:sz w:val="20"/>
          <w:szCs w:val="20"/>
        </w:rPr>
        <w:t>的答案</w:t>
      </w:r>
      <w:r w:rsidRPr="008B1772">
        <w:rPr>
          <w:color w:val="000000" w:themeColor="text1"/>
          <w:lang w:val="zh-Hant"/>
        </w:rPr>
        <w:t xml:space="preserve"> 11111</w:t>
      </w:r>
      <w:r w:rsidRPr="008B1772">
        <w:rPr>
          <w:color w:val="000000" w:themeColor="text1"/>
          <w:lang w:val="zh-Hant"/>
        </w:rPr>
        <w:t>。</w:t>
      </w:r>
    </w:p>
    <w:p w:rsidR="001A65FE" w:rsidRDefault="001A65FE" w:rsidP="001A65FE">
      <w:pPr>
        <w:pStyle w:val="content"/>
        <w:rPr>
          <w:color w:val="000000" w:themeColor="text1"/>
        </w:rPr>
      </w:pPr>
    </w:p>
    <w:p w:rsidR="00D836E6" w:rsidRPr="00D836E6" w:rsidRDefault="00D836E6" w:rsidP="001A65FE">
      <w:pPr>
        <w:pStyle w:val="content"/>
        <w:rPr>
          <w:color w:val="000000" w:themeColor="text1"/>
        </w:rPr>
      </w:pPr>
    </w:p>
    <w:p w:rsidR="007B5570" w:rsidRPr="008B1772" w:rsidRDefault="007B5570" w:rsidP="007B5570">
      <w:pPr>
        <w:pStyle w:val="SECTION"/>
        <w:numPr>
          <w:ilvl w:val="1"/>
          <w:numId w:val="1"/>
        </w:numPr>
        <w:rPr>
          <w:b/>
          <w:color w:val="000000" w:themeColor="text1"/>
          <w:sz w:val="28"/>
        </w:rPr>
      </w:pPr>
      <w:r w:rsidRPr="008B1772">
        <w:rPr>
          <w:b/>
          <w:color w:val="000000" w:themeColor="text1"/>
          <w:sz w:val="28"/>
          <w:lang w:val="zh-Hant"/>
        </w:rPr>
        <w:t>單</w:t>
      </w:r>
      <w:r>
        <w:rPr>
          <w:b/>
          <w:color w:val="000000" w:themeColor="text1"/>
          <w:sz w:val="28"/>
          <w:lang w:val="zh-Hant"/>
        </w:rPr>
        <w:t>量子位元</w:t>
      </w:r>
      <w:r w:rsidRPr="008B1772">
        <w:rPr>
          <w:b/>
          <w:color w:val="000000" w:themeColor="text1"/>
          <w:sz w:val="28"/>
          <w:lang w:val="zh-Hant"/>
        </w:rPr>
        <w:t>哈達</w:t>
      </w:r>
      <w:r w:rsidR="00386B62">
        <w:rPr>
          <w:rFonts w:hint="eastAsia"/>
          <w:b/>
          <w:color w:val="000000" w:themeColor="text1"/>
          <w:sz w:val="28"/>
          <w:lang w:val="zh-Hant"/>
        </w:rPr>
        <w:t>馬</w:t>
      </w:r>
      <w:r>
        <w:rPr>
          <w:b/>
          <w:color w:val="000000" w:themeColor="text1"/>
          <w:sz w:val="28"/>
          <w:lang w:val="zh-Hant"/>
        </w:rPr>
        <w:t>閘</w:t>
      </w:r>
    </w:p>
    <w:p w:rsidR="001A65FE" w:rsidRPr="008B1772" w:rsidRDefault="001A65FE" w:rsidP="001A65FE">
      <w:pPr>
        <w:pStyle w:val="content"/>
        <w:ind w:firstLineChars="150" w:firstLine="360"/>
        <w:rPr>
          <w:color w:val="000000" w:themeColor="text1"/>
        </w:rPr>
      </w:pPr>
    </w:p>
    <w:p w:rsidR="001A65FE" w:rsidRPr="008B1772" w:rsidRDefault="007B5570" w:rsidP="001A65FE">
      <w:pPr>
        <w:ind w:firstLineChars="150" w:firstLine="300"/>
        <w:jc w:val="both"/>
        <w:rPr>
          <w:color w:val="000000" w:themeColor="text1"/>
        </w:rPr>
      </w:pPr>
      <w:r w:rsidRPr="007B5570">
        <w:rPr>
          <w:rFonts w:ascii="微軟正黑體" w:eastAsia="微軟正黑體" w:hAnsi="微軟正黑體"/>
          <w:color w:val="000000" w:themeColor="text1"/>
          <w:sz w:val="20"/>
          <w:szCs w:val="20"/>
        </w:rPr>
        <w:t>單個量子位元的哈達馬德閘是</w:t>
      </w:r>
    </w:p>
    <w:p w:rsidR="001A65FE" w:rsidRPr="008B1772" w:rsidRDefault="001A65FE" w:rsidP="001A65FE">
      <w:pPr>
        <w:ind w:firstLineChars="1050" w:firstLine="2520"/>
        <w:jc w:val="both"/>
        <w:rPr>
          <w:color w:val="000000" w:themeColor="text1"/>
        </w:rPr>
      </w:pPr>
      <w:r w:rsidRPr="008B1772">
        <w:rPr>
          <w:i/>
          <w:color w:val="000000" w:themeColor="text1"/>
        </w:rPr>
        <w:t>H</w:t>
      </w:r>
      <w:r w:rsidRPr="008B1772">
        <w:rPr>
          <w:rFonts w:hint="eastAsia"/>
          <w:color w:val="000000" w:themeColor="text1"/>
        </w:rPr>
        <w:t xml:space="preserve"> =</w:t>
      </w:r>
      <w:r w:rsidRPr="008B1772">
        <w:rPr>
          <w:color w:val="000000" w:themeColor="text1"/>
        </w:rPr>
        <w:t xml:space="preserve"> </w:t>
      </w:r>
      <m:oMath>
        <m:f>
          <m:fPr>
            <m:ctrlPr>
              <w:rPr>
                <w:rFonts w:ascii="Cambria Math" w:hAnsi="Cambria Math"/>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Pr="008B1772">
        <w:rPr>
          <w:color w:val="000000" w:themeColor="text1"/>
        </w:rPr>
        <w:t xml:space="preserve">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1</m:t>
                  </m:r>
                </m:e>
                <m:e>
                  <m:r>
                    <w:rPr>
                      <w:rFonts w:ascii="Cambria Math" w:hAnsi="Cambria Math"/>
                      <w:color w:val="000000" w:themeColor="text1"/>
                    </w:rPr>
                    <m:t>1</m:t>
                  </m:r>
                </m:e>
              </m:mr>
              <m:mr>
                <m:e>
                  <m:r>
                    <w:rPr>
                      <w:rFonts w:ascii="Cambria Math" w:hAnsi="Cambria Math"/>
                      <w:color w:val="000000" w:themeColor="text1"/>
                    </w:rPr>
                    <m:t>1</m:t>
                  </m:r>
                </m:e>
                <m:e>
                  <m:r>
                    <w:rPr>
                      <w:rFonts w:ascii="Cambria Math" w:hAnsi="Cambria Math"/>
                      <w:color w:val="000000" w:themeColor="text1"/>
                    </w:rPr>
                    <m:t>-1</m:t>
                  </m:r>
                </m:e>
              </m:mr>
            </m:m>
          </m:e>
        </m:d>
      </m:oMath>
      <w:r w:rsidRPr="008B1772">
        <w:rPr>
          <w:color w:val="000000" w:themeColor="text1"/>
        </w:rPr>
        <w:t xml:space="preserve"> =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f>
                    <m:fPr>
                      <m:ctrlPr>
                        <w:rPr>
                          <w:rFonts w:ascii="Cambria Math" w:hAnsi="Cambria Math"/>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e>
                  <m:f>
                    <m:fPr>
                      <m:ctrlPr>
                        <w:rPr>
                          <w:rFonts w:ascii="Cambria Math" w:hAnsi="Cambria Math"/>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r>
                <m:e>
                  <m:f>
                    <m:fPr>
                      <m:ctrlPr>
                        <w:rPr>
                          <w:rFonts w:ascii="Cambria Math" w:hAnsi="Cambria Math"/>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e>
                  <m:r>
                    <w:rPr>
                      <w:rFonts w:ascii="Cambria Math" w:hAnsi="Cambria Math"/>
                      <w:color w:val="000000" w:themeColor="text1"/>
                    </w:rPr>
                    <m:t>-</m:t>
                  </m:r>
                  <m:f>
                    <m:fPr>
                      <m:ctrlPr>
                        <w:rPr>
                          <w:rFonts w:ascii="Cambria Math" w:hAnsi="Cambria Math"/>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
          </m:e>
        </m:d>
      </m:oMath>
      <w:r w:rsidRPr="008B1772">
        <w:rPr>
          <w:color w:val="000000" w:themeColor="text1"/>
        </w:rPr>
        <w:t>.</w:t>
      </w:r>
      <w:r w:rsidRPr="008B1772">
        <w:rPr>
          <w:rFonts w:hint="eastAsia"/>
          <w:color w:val="000000" w:themeColor="text1"/>
        </w:rPr>
        <w:t xml:space="preserve"> </w:t>
      </w:r>
      <w:r w:rsidRPr="008B1772">
        <w:rPr>
          <w:color w:val="000000" w:themeColor="text1"/>
        </w:rPr>
        <w:t xml:space="preserve">                </w:t>
      </w:r>
      <w:r w:rsidRPr="008B1772">
        <w:rPr>
          <w:rFonts w:hint="eastAsia"/>
          <w:color w:val="000000" w:themeColor="text1"/>
        </w:rPr>
        <w:t>(1.7)</w:t>
      </w:r>
    </w:p>
    <w:p w:rsidR="001A65FE" w:rsidRPr="008B1772" w:rsidRDefault="001A65FE" w:rsidP="001A65FE">
      <w:pPr>
        <w:ind w:firstLineChars="150" w:firstLine="360"/>
        <w:jc w:val="both"/>
        <w:rPr>
          <w:color w:val="000000" w:themeColor="text1"/>
        </w:rPr>
      </w:pPr>
    </w:p>
    <w:p w:rsidR="001A65FE" w:rsidRPr="008B1772" w:rsidRDefault="0058642A" w:rsidP="001A65FE">
      <w:pPr>
        <w:jc w:val="both"/>
        <w:rPr>
          <w:color w:val="000000" w:themeColor="text1"/>
        </w:rPr>
      </w:pPr>
      <w:r w:rsidRPr="0058642A">
        <w:rPr>
          <w:rFonts w:ascii="微軟正黑體" w:eastAsia="微軟正黑體" w:hAnsi="微軟正黑體"/>
          <w:color w:val="000000" w:themeColor="text1"/>
          <w:sz w:val="20"/>
          <w:szCs w:val="20"/>
        </w:rPr>
        <w:t>假定</w:t>
      </w:r>
      <w:r w:rsidR="001A65FE" w:rsidRPr="008B1772">
        <w:rPr>
          <w:i/>
          <w:color w:val="000000" w:themeColor="text1"/>
        </w:rPr>
        <w:t>H</w:t>
      </w:r>
      <w:r w:rsidR="001A65FE" w:rsidRPr="008B1772">
        <w:rPr>
          <w:color w:val="000000" w:themeColor="text1"/>
          <w:vertAlign w:val="superscript"/>
        </w:rPr>
        <w:t xml:space="preserve"> +</w:t>
      </w:r>
      <w:r w:rsidR="001A65FE" w:rsidRPr="008B1772">
        <w:rPr>
          <w:color w:val="000000" w:themeColor="text1"/>
        </w:rPr>
        <w:t xml:space="preserve"> </w:t>
      </w:r>
      <w:r w:rsidRPr="0058642A">
        <w:rPr>
          <w:rFonts w:ascii="微軟正黑體" w:eastAsia="微軟正黑體" w:hAnsi="微軟正黑體" w:hint="eastAsia"/>
          <w:color w:val="000000" w:themeColor="text1"/>
          <w:sz w:val="20"/>
          <w:szCs w:val="20"/>
        </w:rPr>
        <w:t>是</w:t>
      </w:r>
      <w:r w:rsidR="001A65FE" w:rsidRPr="008B1772">
        <w:rPr>
          <w:i/>
          <w:color w:val="000000" w:themeColor="text1"/>
        </w:rPr>
        <w:t>H</w:t>
      </w:r>
      <w:r w:rsidR="001A65FE" w:rsidRPr="008B1772">
        <w:rPr>
          <w:color w:val="000000" w:themeColor="text1"/>
        </w:rPr>
        <w:t xml:space="preserve"> </w:t>
      </w:r>
      <w:r w:rsidRPr="0058642A">
        <w:rPr>
          <w:rFonts w:ascii="微軟正黑體" w:eastAsia="微軟正黑體" w:hAnsi="微軟正黑體"/>
          <w:color w:val="000000" w:themeColor="text1"/>
          <w:sz w:val="20"/>
          <w:szCs w:val="20"/>
        </w:rPr>
        <w:t>的偶數轉置矩陣,等於</w:t>
      </w:r>
      <w:r>
        <w:rPr>
          <w:rFonts w:ascii="微軟正黑體" w:eastAsia="微軟正黑體" w:hAnsi="微軟正黑體" w:hint="eastAsia"/>
          <w:color w:val="000000" w:themeColor="text1"/>
          <w:sz w:val="20"/>
          <w:szCs w:val="20"/>
        </w:rPr>
        <w:t xml:space="preserve"> </w:t>
      </w:r>
      <w:r w:rsidR="001A65FE" w:rsidRPr="008B1772">
        <w:rPr>
          <w:color w:val="000000" w:themeColor="text1"/>
        </w:rPr>
        <w:t>(</w:t>
      </w:r>
      <w:r w:rsidR="001A65FE" w:rsidRPr="008B1772">
        <w:rPr>
          <w:i/>
          <w:color w:val="000000" w:themeColor="text1"/>
        </w:rPr>
        <w:t>H</w:t>
      </w:r>
      <w:r w:rsidR="001A65FE" w:rsidRPr="008B1772">
        <w:rPr>
          <w:color w:val="000000" w:themeColor="text1"/>
          <w:vertAlign w:val="superscript"/>
        </w:rPr>
        <w:t xml:space="preserve"> *</w:t>
      </w:r>
      <w:r w:rsidR="001A65FE" w:rsidRPr="008B1772">
        <w:rPr>
          <w:color w:val="000000" w:themeColor="text1"/>
        </w:rPr>
        <w:t>)</w:t>
      </w:r>
      <w:r w:rsidR="001A65FE" w:rsidRPr="008B1772">
        <w:rPr>
          <w:i/>
          <w:color w:val="000000" w:themeColor="text1"/>
          <w:vertAlign w:val="superscript"/>
        </w:rPr>
        <w:t>t</w:t>
      </w:r>
      <w:r w:rsidR="001A65FE" w:rsidRPr="008B1772">
        <w:rPr>
          <w:color w:val="000000" w:themeColor="text1"/>
        </w:rPr>
        <w:t xml:space="preserve"> =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f>
                    <m:fPr>
                      <m:ctrlPr>
                        <w:rPr>
                          <w:rFonts w:ascii="Cambria Math" w:hAnsi="Cambria Math"/>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e>
                  <m:f>
                    <m:fPr>
                      <m:ctrlPr>
                        <w:rPr>
                          <w:rFonts w:ascii="Cambria Math" w:hAnsi="Cambria Math"/>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r>
                <m:e>
                  <m:f>
                    <m:fPr>
                      <m:ctrlPr>
                        <w:rPr>
                          <w:rFonts w:ascii="Cambria Math" w:hAnsi="Cambria Math"/>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e>
                  <m:r>
                    <w:rPr>
                      <w:rFonts w:ascii="Cambria Math" w:hAnsi="Cambria Math"/>
                      <w:color w:val="000000" w:themeColor="text1"/>
                    </w:rPr>
                    <m:t>-</m:t>
                  </m:r>
                  <m:f>
                    <m:fPr>
                      <m:ctrlPr>
                        <w:rPr>
                          <w:rFonts w:ascii="Cambria Math" w:hAnsi="Cambria Math"/>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
          </m:e>
        </m:d>
      </m:oMath>
      <w:r w:rsidR="001A65FE" w:rsidRPr="008B1772">
        <w:rPr>
          <w:rFonts w:hint="eastAsia"/>
          <w:color w:val="000000" w:themeColor="text1"/>
        </w:rPr>
        <w:t xml:space="preserve">, </w:t>
      </w:r>
      <w:r w:rsidR="00104897" w:rsidRPr="00104897">
        <w:rPr>
          <w:rFonts w:ascii="微軟正黑體" w:eastAsia="微軟正黑體" w:hAnsi="微軟正黑體"/>
          <w:color w:val="000000" w:themeColor="text1"/>
          <w:sz w:val="20"/>
          <w:szCs w:val="20"/>
        </w:rPr>
        <w:t>其中</w:t>
      </w:r>
      <w:r w:rsidR="001A65FE" w:rsidRPr="008B1772">
        <w:rPr>
          <w:rFonts w:hint="eastAsia"/>
          <w:color w:val="000000" w:themeColor="text1"/>
        </w:rPr>
        <w:t>*</w:t>
      </w:r>
      <w:r w:rsidR="00104897">
        <w:rPr>
          <w:rFonts w:hint="eastAsia"/>
          <w:color w:val="000000" w:themeColor="text1"/>
        </w:rPr>
        <w:t xml:space="preserve"> </w:t>
      </w:r>
      <w:r w:rsidR="00104897" w:rsidRPr="00104897">
        <w:rPr>
          <w:rFonts w:ascii="微軟正黑體" w:eastAsia="微軟正黑體" w:hAnsi="微軟正黑體"/>
          <w:color w:val="000000" w:themeColor="text1"/>
          <w:sz w:val="20"/>
          <w:szCs w:val="20"/>
        </w:rPr>
        <w:t>示複雜偶聯</w:t>
      </w:r>
      <w:r w:rsidR="001A65FE" w:rsidRPr="008B1772">
        <w:rPr>
          <w:i/>
          <w:color w:val="000000" w:themeColor="text1"/>
        </w:rPr>
        <w:t>t</w:t>
      </w:r>
      <w:r w:rsidR="008A036C" w:rsidRPr="008A036C">
        <w:rPr>
          <w:rFonts w:ascii="微軟正黑體" w:eastAsia="微軟正黑體" w:hAnsi="微軟正黑體"/>
          <w:color w:val="000000" w:themeColor="text1"/>
          <w:sz w:val="20"/>
          <w:szCs w:val="20"/>
        </w:rPr>
        <w:t>表示轉置操作</w:t>
      </w:r>
      <w:r w:rsidR="00B84C47">
        <w:rPr>
          <w:rFonts w:ascii="微軟正黑體" w:eastAsia="微軟正黑體" w:hAnsi="微軟正黑體" w:hint="eastAsia"/>
          <w:color w:val="000000" w:themeColor="text1"/>
          <w:sz w:val="20"/>
          <w:szCs w:val="20"/>
        </w:rPr>
        <w:t>。</w:t>
      </w:r>
      <w:r w:rsidR="00B84C47" w:rsidRPr="00B84C47">
        <w:rPr>
          <w:rFonts w:ascii="微軟正黑體" w:eastAsia="微軟正黑體" w:hAnsi="微軟正黑體" w:hint="eastAsia"/>
          <w:color w:val="000000" w:themeColor="text1"/>
          <w:sz w:val="20"/>
          <w:szCs w:val="20"/>
        </w:rPr>
        <w:t>由於</w:t>
      </w:r>
      <w:r w:rsidR="001A65FE" w:rsidRPr="008B1772">
        <w:rPr>
          <w:color w:val="000000" w:themeColor="text1"/>
        </w:rPr>
        <w:t xml:space="preserve"> </w:t>
      </w:r>
      <w:r w:rsidR="001A65FE" w:rsidRPr="008B1772">
        <w:rPr>
          <w:i/>
          <w:color w:val="000000" w:themeColor="text1"/>
        </w:rPr>
        <w:t>H</w:t>
      </w:r>
      <w:r w:rsidR="001A65FE" w:rsidRPr="008B1772">
        <w:rPr>
          <w:color w:val="000000" w:themeColor="text1"/>
        </w:rPr>
        <w:t xml:space="preserve"> </w:t>
      </w:r>
      <w:r w:rsidR="001A65FE" w:rsidRPr="008B1772">
        <w:rPr>
          <w:color w:val="000000" w:themeColor="text1"/>
        </w:rPr>
        <w:sym w:font="Symbol" w:char="F0B4"/>
      </w:r>
      <w:r w:rsidR="001A65FE" w:rsidRPr="008B1772">
        <w:rPr>
          <w:color w:val="000000" w:themeColor="text1"/>
        </w:rPr>
        <w:t xml:space="preserve"> (</w:t>
      </w:r>
      <w:r w:rsidR="001A65FE" w:rsidRPr="008B1772">
        <w:rPr>
          <w:i/>
          <w:color w:val="000000" w:themeColor="text1"/>
        </w:rPr>
        <w:t>H</w:t>
      </w:r>
      <w:r w:rsidR="001A65FE" w:rsidRPr="008B1772">
        <w:rPr>
          <w:color w:val="000000" w:themeColor="text1"/>
          <w:vertAlign w:val="superscript"/>
        </w:rPr>
        <w:t>*</w:t>
      </w:r>
      <w:r w:rsidR="001A65FE" w:rsidRPr="008B1772">
        <w:rPr>
          <w:color w:val="000000" w:themeColor="text1"/>
        </w:rPr>
        <w:t>)</w:t>
      </w:r>
      <w:r w:rsidR="001A65FE" w:rsidRPr="008B1772">
        <w:rPr>
          <w:i/>
          <w:color w:val="000000" w:themeColor="text1"/>
          <w:vertAlign w:val="superscript"/>
        </w:rPr>
        <w:t>t</w:t>
      </w:r>
      <w:r w:rsidR="001A65FE" w:rsidRPr="008B1772">
        <w:rPr>
          <w:color w:val="000000" w:themeColor="text1"/>
        </w:rPr>
        <w:t xml:space="preserve"> =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f>
                    <m:fPr>
                      <m:ctrlPr>
                        <w:rPr>
                          <w:rFonts w:ascii="Cambria Math" w:hAnsi="Cambria Math"/>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e>
                  <m:f>
                    <m:fPr>
                      <m:ctrlPr>
                        <w:rPr>
                          <w:rFonts w:ascii="Cambria Math" w:hAnsi="Cambria Math"/>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r>
                <m:e>
                  <m:f>
                    <m:fPr>
                      <m:ctrlPr>
                        <w:rPr>
                          <w:rFonts w:ascii="Cambria Math" w:hAnsi="Cambria Math"/>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e>
                  <m:r>
                    <w:rPr>
                      <w:rFonts w:ascii="Cambria Math" w:hAnsi="Cambria Math"/>
                      <w:color w:val="000000" w:themeColor="text1"/>
                    </w:rPr>
                    <m:t>-</m:t>
                  </m:r>
                  <m:f>
                    <m:fPr>
                      <m:ctrlPr>
                        <w:rPr>
                          <w:rFonts w:ascii="Cambria Math" w:hAnsi="Cambria Math"/>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
          </m:e>
        </m:d>
      </m:oMath>
      <w:r w:rsidR="001A65FE" w:rsidRPr="008B1772">
        <w:rPr>
          <w:color w:val="000000" w:themeColor="text1"/>
        </w:rPr>
        <w:t xml:space="preserve"> </w:t>
      </w:r>
      <w:r w:rsidR="001A65FE" w:rsidRPr="008B1772">
        <w:rPr>
          <w:color w:val="000000" w:themeColor="text1"/>
        </w:rPr>
        <w:sym w:font="Symbol" w:char="F0B4"/>
      </w:r>
      <w:r w:rsidR="001A65FE" w:rsidRPr="008B1772">
        <w:rPr>
          <w:color w:val="000000" w:themeColor="text1"/>
        </w:rPr>
        <w:t xml:space="preserve">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f>
                    <m:fPr>
                      <m:ctrlPr>
                        <w:rPr>
                          <w:rFonts w:ascii="Cambria Math" w:hAnsi="Cambria Math"/>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e>
                  <m:f>
                    <m:fPr>
                      <m:ctrlPr>
                        <w:rPr>
                          <w:rFonts w:ascii="Cambria Math" w:hAnsi="Cambria Math"/>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r>
                <m:e>
                  <m:f>
                    <m:fPr>
                      <m:ctrlPr>
                        <w:rPr>
                          <w:rFonts w:ascii="Cambria Math" w:hAnsi="Cambria Math"/>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e>
                  <m:r>
                    <w:rPr>
                      <w:rFonts w:ascii="Cambria Math" w:hAnsi="Cambria Math"/>
                      <w:color w:val="000000" w:themeColor="text1"/>
                    </w:rPr>
                    <m:t>-</m:t>
                  </m:r>
                  <m:f>
                    <m:fPr>
                      <m:ctrlPr>
                        <w:rPr>
                          <w:rFonts w:ascii="Cambria Math" w:hAnsi="Cambria Math"/>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
          </m:e>
        </m:d>
      </m:oMath>
      <w:r w:rsidR="001A65FE" w:rsidRPr="008B1772">
        <w:rPr>
          <w:rFonts w:hint="eastAsia"/>
          <w:color w:val="000000" w:themeColor="text1"/>
        </w:rPr>
        <w:t xml:space="preserve"> = </w:t>
      </w:r>
      <w:r w:rsidR="001A65FE" w:rsidRPr="008B1772">
        <w:rPr>
          <w:color w:val="000000" w:themeColor="text1"/>
        </w:rPr>
        <w:t>(</w:t>
      </w:r>
      <w:r w:rsidR="001A65FE" w:rsidRPr="008B1772">
        <w:rPr>
          <w:i/>
          <w:color w:val="000000" w:themeColor="text1"/>
        </w:rPr>
        <w:t>H</w:t>
      </w:r>
      <w:r w:rsidR="001A65FE" w:rsidRPr="008B1772">
        <w:rPr>
          <w:color w:val="000000" w:themeColor="text1"/>
          <w:vertAlign w:val="superscript"/>
        </w:rPr>
        <w:t xml:space="preserve"> *</w:t>
      </w:r>
      <w:r w:rsidR="001A65FE" w:rsidRPr="008B1772">
        <w:rPr>
          <w:color w:val="000000" w:themeColor="text1"/>
        </w:rPr>
        <w:t>)</w:t>
      </w:r>
      <w:r w:rsidR="001A65FE" w:rsidRPr="008B1772">
        <w:rPr>
          <w:i/>
          <w:color w:val="000000" w:themeColor="text1"/>
          <w:vertAlign w:val="superscript"/>
        </w:rPr>
        <w:t>t</w:t>
      </w:r>
      <w:r w:rsidR="001A65FE" w:rsidRPr="008B1772">
        <w:rPr>
          <w:color w:val="000000" w:themeColor="text1"/>
        </w:rPr>
        <w:t xml:space="preserve"> </w:t>
      </w:r>
      <w:r w:rsidR="001A65FE" w:rsidRPr="008B1772">
        <w:rPr>
          <w:color w:val="000000" w:themeColor="text1"/>
        </w:rPr>
        <w:sym w:font="Symbol" w:char="F0B4"/>
      </w:r>
      <w:r w:rsidR="001A65FE" w:rsidRPr="008B1772">
        <w:rPr>
          <w:color w:val="000000" w:themeColor="text1"/>
        </w:rPr>
        <w:t xml:space="preserve"> </w:t>
      </w:r>
      <w:r w:rsidR="001A65FE" w:rsidRPr="008B1772">
        <w:rPr>
          <w:i/>
          <w:color w:val="000000" w:themeColor="text1"/>
        </w:rPr>
        <w:t>H</w:t>
      </w:r>
      <w:r w:rsidR="001A65FE" w:rsidRPr="008B1772">
        <w:rPr>
          <w:color w:val="000000" w:themeColor="text1"/>
        </w:rPr>
        <w:t xml:space="preserve"> =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f>
                    <m:fPr>
                      <m:ctrlPr>
                        <w:rPr>
                          <w:rFonts w:ascii="Cambria Math" w:hAnsi="Cambria Math"/>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e>
                  <m:f>
                    <m:fPr>
                      <m:ctrlPr>
                        <w:rPr>
                          <w:rFonts w:ascii="Cambria Math" w:hAnsi="Cambria Math"/>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r>
                <m:e>
                  <m:f>
                    <m:fPr>
                      <m:ctrlPr>
                        <w:rPr>
                          <w:rFonts w:ascii="Cambria Math" w:hAnsi="Cambria Math"/>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e>
                  <m:r>
                    <w:rPr>
                      <w:rFonts w:ascii="Cambria Math" w:hAnsi="Cambria Math"/>
                      <w:color w:val="000000" w:themeColor="text1"/>
                    </w:rPr>
                    <m:t>-</m:t>
                  </m:r>
                  <m:f>
                    <m:fPr>
                      <m:ctrlPr>
                        <w:rPr>
                          <w:rFonts w:ascii="Cambria Math" w:hAnsi="Cambria Math"/>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
          </m:e>
        </m:d>
      </m:oMath>
      <w:r w:rsidR="001A65FE" w:rsidRPr="008B1772">
        <w:rPr>
          <w:rFonts w:hint="eastAsia"/>
          <w:color w:val="000000" w:themeColor="text1"/>
        </w:rPr>
        <w:t xml:space="preserve"> </w:t>
      </w:r>
      <w:r w:rsidR="001A65FE" w:rsidRPr="008B1772">
        <w:rPr>
          <w:color w:val="000000" w:themeColor="text1"/>
        </w:rPr>
        <w:sym w:font="Symbol" w:char="F0B4"/>
      </w:r>
      <w:r w:rsidR="001A65FE" w:rsidRPr="008B1772">
        <w:rPr>
          <w:color w:val="000000" w:themeColor="text1"/>
        </w:rPr>
        <w:t xml:space="preserve">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f>
                    <m:fPr>
                      <m:ctrlPr>
                        <w:rPr>
                          <w:rFonts w:ascii="Cambria Math" w:hAnsi="Cambria Math"/>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e>
                  <m:f>
                    <m:fPr>
                      <m:ctrlPr>
                        <w:rPr>
                          <w:rFonts w:ascii="Cambria Math" w:hAnsi="Cambria Math"/>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r>
                <m:e>
                  <m:f>
                    <m:fPr>
                      <m:ctrlPr>
                        <w:rPr>
                          <w:rFonts w:ascii="Cambria Math" w:hAnsi="Cambria Math"/>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e>
                  <m:r>
                    <w:rPr>
                      <w:rFonts w:ascii="Cambria Math" w:hAnsi="Cambria Math"/>
                      <w:color w:val="000000" w:themeColor="text1"/>
                    </w:rPr>
                    <m:t>-</m:t>
                  </m:r>
                  <m:f>
                    <m:fPr>
                      <m:ctrlPr>
                        <w:rPr>
                          <w:rFonts w:ascii="Cambria Math" w:hAnsi="Cambria Math"/>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
          </m:e>
        </m:d>
      </m:oMath>
      <w:r w:rsidR="001A65FE" w:rsidRPr="008B1772">
        <w:rPr>
          <w:rFonts w:hint="eastAsia"/>
          <w:color w:val="000000" w:themeColor="text1"/>
        </w:rPr>
        <w:t xml:space="preserve"> </w:t>
      </w:r>
      <w:r w:rsidR="001A65FE" w:rsidRPr="008B1772">
        <w:rPr>
          <w:color w:val="000000" w:themeColor="text1"/>
        </w:rPr>
        <w:t xml:space="preserve">=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r>
                    <w:rPr>
                      <w:rFonts w:ascii="Cambria Math" w:hAnsi="Cambria Math"/>
                      <w:color w:val="000000" w:themeColor="text1"/>
                    </w:rPr>
                    <m:t>1</m:t>
                  </m:r>
                </m:e>
              </m:mr>
            </m:m>
          </m:e>
        </m:d>
      </m:oMath>
      <w:r w:rsidR="001A65FE" w:rsidRPr="008B1772">
        <w:rPr>
          <w:rFonts w:hint="eastAsia"/>
          <w:color w:val="000000" w:themeColor="text1"/>
        </w:rPr>
        <w:t>,</w:t>
      </w:r>
      <w:r w:rsidR="001A65FE" w:rsidRPr="008B1772">
        <w:rPr>
          <w:color w:val="000000" w:themeColor="text1"/>
        </w:rPr>
        <w:t xml:space="preserve"> </w:t>
      </w:r>
      <w:r w:rsidR="001A65FE" w:rsidRPr="008B1772">
        <w:rPr>
          <w:i/>
          <w:color w:val="000000" w:themeColor="text1"/>
        </w:rPr>
        <w:t>H</w:t>
      </w:r>
      <w:r w:rsidR="001A65FE" w:rsidRPr="008B1772">
        <w:rPr>
          <w:b/>
          <w:color w:val="000000" w:themeColor="text1"/>
        </w:rPr>
        <w:t xml:space="preserve"> </w:t>
      </w:r>
      <w:r w:rsidR="003B449B" w:rsidRPr="003B449B">
        <w:rPr>
          <w:rFonts w:ascii="微軟正黑體" w:eastAsia="微軟正黑體" w:hAnsi="微軟正黑體"/>
          <w:color w:val="000000" w:themeColor="text1"/>
          <w:sz w:val="20"/>
          <w:szCs w:val="20"/>
        </w:rPr>
        <w:t>單一矩陣或單一運算符。這就是說,哈達馬德閘</w:t>
      </w:r>
      <w:r w:rsidR="001A65FE" w:rsidRPr="008B1772">
        <w:rPr>
          <w:color w:val="000000" w:themeColor="text1"/>
        </w:rPr>
        <w:t xml:space="preserve"> </w:t>
      </w:r>
      <w:r w:rsidR="001A65FE" w:rsidRPr="008B1772">
        <w:rPr>
          <w:i/>
          <w:color w:val="000000" w:themeColor="text1"/>
        </w:rPr>
        <w:t>H</w:t>
      </w:r>
      <w:r w:rsidR="001A65FE" w:rsidRPr="008B1772">
        <w:rPr>
          <w:color w:val="000000" w:themeColor="text1"/>
        </w:rPr>
        <w:t xml:space="preserve"> </w:t>
      </w:r>
      <w:r w:rsidR="00642470" w:rsidRPr="00642470">
        <w:rPr>
          <w:rFonts w:ascii="微軟正黑體" w:eastAsia="微軟正黑體" w:hAnsi="微軟正黑體"/>
          <w:color w:val="000000" w:themeColor="text1"/>
          <w:sz w:val="20"/>
          <w:szCs w:val="20"/>
        </w:rPr>
        <w:t>量子閘之一,具有單個量子位元。如果量子狀態</w:t>
      </w:r>
      <w:r w:rsidR="001A65FE" w:rsidRPr="008B1772">
        <w:rPr>
          <w:color w:val="000000" w:themeColor="text1"/>
        </w:rPr>
        <w:t xml:space="preserve"> </w:t>
      </w:r>
      <w:r w:rsidR="001A65FE" w:rsidRPr="008B1772">
        <w:rPr>
          <w:rFonts w:hint="eastAsia"/>
          <w:i/>
          <w:color w:val="000000" w:themeColor="text1"/>
        </w:rPr>
        <w:t>l</w:t>
      </w:r>
      <w:r w:rsidR="001A65FE" w:rsidRPr="008B1772">
        <w:rPr>
          <w:color w:val="000000" w:themeColor="text1"/>
          <w:vertAlign w:val="subscript"/>
        </w:rPr>
        <w:t>0</w:t>
      </w:r>
      <w:r w:rsidR="001A65FE" w:rsidRPr="008B1772">
        <w:rPr>
          <w:rFonts w:hint="eastAsia"/>
          <w:color w:val="000000" w:themeColor="text1"/>
        </w:rPr>
        <w:t xml:space="preserve"> </w:t>
      </w:r>
      <w:r w:rsidR="001A65FE" w:rsidRPr="008B1772">
        <w:rPr>
          <w:color w:val="000000" w:themeColor="text1"/>
        </w:rPr>
        <w:t>|0&gt;</w:t>
      </w:r>
      <w:r w:rsidR="001A65FE" w:rsidRPr="008B1772">
        <w:rPr>
          <w:rFonts w:hint="eastAsia"/>
          <w:color w:val="000000" w:themeColor="text1"/>
        </w:rPr>
        <w:t xml:space="preserve"> + </w:t>
      </w:r>
      <w:r w:rsidR="001A65FE" w:rsidRPr="008B1772">
        <w:rPr>
          <w:rFonts w:hint="eastAsia"/>
          <w:i/>
          <w:color w:val="000000" w:themeColor="text1"/>
        </w:rPr>
        <w:t>l</w:t>
      </w:r>
      <w:r w:rsidR="001A65FE" w:rsidRPr="008B1772">
        <w:rPr>
          <w:rFonts w:hint="eastAsia"/>
          <w:color w:val="000000" w:themeColor="text1"/>
          <w:vertAlign w:val="subscript"/>
        </w:rPr>
        <w:t>1</w:t>
      </w:r>
      <w:r w:rsidR="001A65FE" w:rsidRPr="008B1772">
        <w:rPr>
          <w:rFonts w:hint="eastAsia"/>
          <w:color w:val="000000" w:themeColor="text1"/>
        </w:rPr>
        <w:t xml:space="preserve"> </w:t>
      </w:r>
      <w:r w:rsidR="001A65FE" w:rsidRPr="008B1772">
        <w:rPr>
          <w:color w:val="000000" w:themeColor="text1"/>
        </w:rPr>
        <w:t xml:space="preserve">|1&gt; </w:t>
      </w:r>
      <w:r w:rsidR="00340957" w:rsidRPr="0005065D">
        <w:rPr>
          <w:rFonts w:ascii="微軟正黑體" w:eastAsia="微軟正黑體" w:hAnsi="微軟正黑體"/>
          <w:color w:val="000000" w:themeColor="text1"/>
          <w:sz w:val="20"/>
          <w:szCs w:val="20"/>
        </w:rPr>
        <w:t>以向量表示法編寫為</w:t>
      </w:r>
    </w:p>
    <w:p w:rsidR="001A65FE" w:rsidRPr="008B1772" w:rsidRDefault="001A65FE" w:rsidP="001A65FE">
      <w:pPr>
        <w:jc w:val="both"/>
        <w:rPr>
          <w:color w:val="000000" w:themeColor="text1"/>
        </w:rPr>
      </w:pPr>
    </w:p>
    <w:p w:rsidR="001A65FE" w:rsidRPr="008B1772" w:rsidRDefault="001A65FE" w:rsidP="001A65FE">
      <w:pPr>
        <w:jc w:val="center"/>
        <w:rPr>
          <w:color w:val="000000" w:themeColor="text1"/>
        </w:rPr>
      </w:pPr>
      <w:r w:rsidRPr="008B1772">
        <w:rPr>
          <w:rFonts w:hint="eastAsia"/>
          <w:color w:val="000000" w:themeColor="text1"/>
        </w:rPr>
        <w:t xml:space="preserve">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sSub>
                    <m:sSubPr>
                      <m:ctrlPr>
                        <w:rPr>
                          <w:rFonts w:ascii="Cambria Math" w:hAnsi="Cambria Math"/>
                          <w:i/>
                          <w:color w:val="000000" w:themeColor="text1"/>
                        </w:rPr>
                      </m:ctrlPr>
                    </m:sSubPr>
                    <m:e>
                      <m:r>
                        <w:rPr>
                          <w:rFonts w:ascii="Cambria Math" w:hAnsi="Cambria Math"/>
                          <w:color w:val="000000" w:themeColor="text1"/>
                        </w:rPr>
                        <m:t>l</m:t>
                      </m:r>
                    </m:e>
                    <m:sub>
                      <m:r>
                        <w:rPr>
                          <w:rFonts w:ascii="Cambria Math" w:hAnsi="Cambria Math"/>
                          <w:color w:val="000000" w:themeColor="text1"/>
                        </w:rPr>
                        <m:t>0</m:t>
                      </m:r>
                    </m:sub>
                  </m:sSub>
                </m:e>
              </m:mr>
              <m:mr>
                <m:e>
                  <m:sSub>
                    <m:sSubPr>
                      <m:ctrlPr>
                        <w:rPr>
                          <w:rFonts w:ascii="Cambria Math" w:hAnsi="Cambria Math"/>
                          <w:i/>
                          <w:color w:val="000000" w:themeColor="text1"/>
                        </w:rPr>
                      </m:ctrlPr>
                    </m:sSubPr>
                    <m:e>
                      <m:r>
                        <w:rPr>
                          <w:rFonts w:ascii="Cambria Math" w:hAnsi="Cambria Math"/>
                          <w:color w:val="000000" w:themeColor="text1"/>
                        </w:rPr>
                        <m:t>l</m:t>
                      </m:r>
                    </m:e>
                    <m:sub>
                      <m:r>
                        <w:rPr>
                          <w:rFonts w:ascii="Cambria Math" w:hAnsi="Cambria Math"/>
                          <w:color w:val="000000" w:themeColor="text1"/>
                        </w:rPr>
                        <m:t>1</m:t>
                      </m:r>
                    </m:sub>
                  </m:sSub>
                </m:e>
              </m:mr>
            </m:m>
          </m:e>
        </m:d>
      </m:oMath>
      <w:r w:rsidRPr="008B1772">
        <w:rPr>
          <w:rFonts w:hint="eastAsia"/>
          <w:color w:val="000000" w:themeColor="text1"/>
        </w:rPr>
        <w:t>,                             (1.8)</w:t>
      </w:r>
    </w:p>
    <w:p w:rsidR="001A65FE" w:rsidRPr="008B1772" w:rsidRDefault="001A65FE" w:rsidP="001A65FE">
      <w:pPr>
        <w:jc w:val="both"/>
        <w:rPr>
          <w:color w:val="000000" w:themeColor="text1"/>
        </w:rPr>
      </w:pPr>
    </w:p>
    <w:p w:rsidR="001A65FE" w:rsidRPr="008B1772" w:rsidRDefault="00A607DA" w:rsidP="001A65FE">
      <w:pPr>
        <w:jc w:val="both"/>
        <w:rPr>
          <w:color w:val="000000" w:themeColor="text1"/>
        </w:rPr>
      </w:pPr>
      <w:r w:rsidRPr="00A607DA">
        <w:rPr>
          <w:rFonts w:ascii="微軟正黑體" w:eastAsia="微軟正黑體" w:hAnsi="微軟正黑體"/>
          <w:color w:val="000000" w:themeColor="text1"/>
          <w:sz w:val="20"/>
          <w:szCs w:val="20"/>
        </w:rPr>
        <w:lastRenderedPageBreak/>
        <w:t>頂部條目是</w:t>
      </w:r>
      <w:r w:rsidR="001A65FE" w:rsidRPr="008B1772">
        <w:rPr>
          <w:color w:val="000000" w:themeColor="text1"/>
        </w:rPr>
        <w:t xml:space="preserve">|0&gt; </w:t>
      </w:r>
      <w:r w:rsidRPr="00A607DA">
        <w:rPr>
          <w:rFonts w:ascii="微軟正黑體" w:eastAsia="微軟正黑體" w:hAnsi="微軟正黑體"/>
          <w:color w:val="000000" w:themeColor="text1"/>
          <w:sz w:val="20"/>
          <w:szCs w:val="20"/>
        </w:rPr>
        <w:t>的振幅,底部條目是</w:t>
      </w:r>
      <w:r w:rsidR="001A65FE" w:rsidRPr="008B1772">
        <w:rPr>
          <w:color w:val="000000" w:themeColor="text1"/>
        </w:rPr>
        <w:t xml:space="preserve"> |1&gt;</w:t>
      </w:r>
      <w:r w:rsidR="009B08B3">
        <w:rPr>
          <w:rFonts w:hint="eastAsia"/>
          <w:color w:val="000000" w:themeColor="text1"/>
        </w:rPr>
        <w:t xml:space="preserve"> </w:t>
      </w:r>
      <w:r w:rsidR="009B08B3" w:rsidRPr="009B08B3">
        <w:rPr>
          <w:rFonts w:ascii="微軟正黑體" w:eastAsia="微軟正黑體" w:hAnsi="微軟正黑體"/>
          <w:color w:val="000000" w:themeColor="text1"/>
          <w:sz w:val="20"/>
          <w:szCs w:val="20"/>
        </w:rPr>
        <w:t>的振幅</w:t>
      </w:r>
      <w:r w:rsidR="009B08B3" w:rsidRPr="009B08B3">
        <w:rPr>
          <w:rFonts w:ascii="微軟正黑體" w:eastAsia="微軟正黑體" w:hAnsi="微軟正黑體" w:hint="eastAsia"/>
          <w:color w:val="000000" w:themeColor="text1"/>
          <w:sz w:val="20"/>
          <w:szCs w:val="20"/>
        </w:rPr>
        <w:t>，</w:t>
      </w:r>
      <w:r w:rsidR="009B08B3" w:rsidRPr="009B08B3">
        <w:rPr>
          <w:rFonts w:ascii="微軟正黑體" w:eastAsia="微軟正黑體" w:hAnsi="微軟正黑體"/>
          <w:color w:val="000000" w:themeColor="text1"/>
          <w:sz w:val="20"/>
          <w:szCs w:val="20"/>
        </w:rPr>
        <w:t>則哈達馬德閘</w:t>
      </w:r>
      <w:r w:rsidR="001A65FE" w:rsidRPr="008B1772">
        <w:rPr>
          <w:i/>
          <w:color w:val="000000" w:themeColor="text1"/>
        </w:rPr>
        <w:t>H</w:t>
      </w:r>
      <w:r w:rsidR="001A65FE" w:rsidRPr="008B1772">
        <w:rPr>
          <w:color w:val="000000" w:themeColor="text1"/>
        </w:rPr>
        <w:t xml:space="preserve"> </w:t>
      </w:r>
      <w:r w:rsidR="009B08B3" w:rsidRPr="009B08B3">
        <w:rPr>
          <w:rFonts w:ascii="微軟正黑體" w:eastAsia="微軟正黑體" w:hAnsi="微軟正黑體"/>
          <w:color w:val="000000" w:themeColor="text1"/>
          <w:sz w:val="20"/>
          <w:szCs w:val="20"/>
        </w:rPr>
        <w:t>的相應輸出為</w:t>
      </w:r>
    </w:p>
    <w:p w:rsidR="001A65FE" w:rsidRPr="00A607DA" w:rsidRDefault="001A65FE" w:rsidP="001A65FE">
      <w:pPr>
        <w:jc w:val="both"/>
        <w:rPr>
          <w:color w:val="000000" w:themeColor="text1"/>
        </w:rPr>
      </w:pPr>
    </w:p>
    <w:p w:rsidR="001A65FE" w:rsidRPr="008B1772" w:rsidRDefault="001A65FE" w:rsidP="001A65FE">
      <w:pPr>
        <w:jc w:val="center"/>
        <w:rPr>
          <w:color w:val="000000" w:themeColor="text1"/>
        </w:rPr>
      </w:pPr>
      <w:r w:rsidRPr="008B1772">
        <w:rPr>
          <w:rFonts w:hint="eastAsia"/>
          <w:color w:val="000000" w:themeColor="text1"/>
        </w:rPr>
        <w:t xml:space="preserve">            </w:t>
      </w:r>
      <w:r w:rsidRPr="008B1772">
        <w:rPr>
          <w:color w:val="000000" w:themeColor="text1"/>
        </w:rPr>
        <w:t xml:space="preserve">  </w:t>
      </w:r>
      <w:r w:rsidRPr="008B1772">
        <w:rPr>
          <w:rFonts w:hint="eastAsia"/>
          <w:color w:val="000000" w:themeColor="text1"/>
        </w:rPr>
        <w:t xml:space="preserve">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f>
                    <m:fPr>
                      <m:ctrlPr>
                        <w:rPr>
                          <w:rFonts w:ascii="Cambria Math" w:hAnsi="Cambria Math"/>
                          <w:i/>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l</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l</m:t>
                          </m:r>
                        </m:e>
                        <m:sub>
                          <m:r>
                            <w:rPr>
                              <w:rFonts w:ascii="Cambria Math" w:hAnsi="Cambria Math"/>
                              <w:color w:val="000000" w:themeColor="text1"/>
                            </w:rPr>
                            <m:t>1</m:t>
                          </m:r>
                        </m:sub>
                      </m:sSub>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r>
                <m:e>
                  <m:f>
                    <m:fPr>
                      <m:ctrlPr>
                        <w:rPr>
                          <w:rFonts w:ascii="Cambria Math" w:hAnsi="Cambria Math"/>
                          <w:i/>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l</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l</m:t>
                          </m:r>
                        </m:e>
                        <m:sub>
                          <m:r>
                            <w:rPr>
                              <w:rFonts w:ascii="Cambria Math" w:hAnsi="Cambria Math"/>
                              <w:color w:val="000000" w:themeColor="text1"/>
                            </w:rPr>
                            <m:t>1</m:t>
                          </m:r>
                        </m:sub>
                      </m:sSub>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
          </m:e>
        </m:d>
      </m:oMath>
      <w:r w:rsidRPr="008B1772">
        <w:rPr>
          <w:rFonts w:hint="eastAsia"/>
          <w:color w:val="000000" w:themeColor="text1"/>
        </w:rPr>
        <w:t xml:space="preserve"> </w:t>
      </w:r>
      <w:r w:rsidRPr="008B1772">
        <w:rPr>
          <w:color w:val="000000" w:themeColor="text1"/>
        </w:rPr>
        <w:t xml:space="preserve">= </w:t>
      </w:r>
      <m:oMath>
        <m:f>
          <m:fPr>
            <m:ctrlPr>
              <w:rPr>
                <w:rFonts w:ascii="Cambria Math" w:hAnsi="Cambria Math"/>
                <w:i/>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l</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l</m:t>
                </m:r>
              </m:e>
              <m:sub>
                <m:r>
                  <w:rPr>
                    <w:rFonts w:ascii="Cambria Math" w:hAnsi="Cambria Math"/>
                    <w:color w:val="000000" w:themeColor="text1"/>
                  </w:rPr>
                  <m:t>1</m:t>
                </m:r>
              </m:sub>
            </m:sSub>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Pr="008B1772">
        <w:rPr>
          <w:rFonts w:hint="eastAsia"/>
          <w:color w:val="000000" w:themeColor="text1"/>
        </w:rPr>
        <w:t xml:space="preserve"> </w:t>
      </w:r>
      <w:r w:rsidRPr="008B1772">
        <w:rPr>
          <w:color w:val="000000" w:themeColor="text1"/>
        </w:rPr>
        <w:t>|0&gt;</w:t>
      </w:r>
      <w:r w:rsidRPr="008B1772">
        <w:rPr>
          <w:rFonts w:hint="eastAsia"/>
          <w:color w:val="000000" w:themeColor="text1"/>
        </w:rPr>
        <w:t xml:space="preserve"> + </w:t>
      </w:r>
      <m:oMath>
        <m:f>
          <m:fPr>
            <m:ctrlPr>
              <w:rPr>
                <w:rFonts w:ascii="Cambria Math" w:hAnsi="Cambria Math"/>
                <w:i/>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l</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l</m:t>
                </m:r>
              </m:e>
              <m:sub>
                <m:r>
                  <w:rPr>
                    <w:rFonts w:ascii="Cambria Math" w:hAnsi="Cambria Math"/>
                    <w:color w:val="000000" w:themeColor="text1"/>
                  </w:rPr>
                  <m:t>1</m:t>
                </m:r>
              </m:sub>
            </m:sSub>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Pr="008B1772">
        <w:rPr>
          <w:rFonts w:hint="eastAsia"/>
          <w:color w:val="000000" w:themeColor="text1"/>
        </w:rPr>
        <w:t xml:space="preserve"> </w:t>
      </w:r>
      <w:r w:rsidRPr="008B1772">
        <w:rPr>
          <w:color w:val="000000" w:themeColor="text1"/>
        </w:rPr>
        <w:t>|1&gt;</w:t>
      </w:r>
      <w:r w:rsidRPr="008B1772">
        <w:rPr>
          <w:rFonts w:hint="eastAsia"/>
          <w:color w:val="000000" w:themeColor="text1"/>
        </w:rPr>
        <w:t xml:space="preserve">.          </w:t>
      </w:r>
      <w:r w:rsidRPr="008B1772">
        <w:rPr>
          <w:color w:val="000000" w:themeColor="text1"/>
        </w:rPr>
        <w:t xml:space="preserve">        </w:t>
      </w:r>
      <w:r w:rsidRPr="008B1772">
        <w:rPr>
          <w:rFonts w:hint="eastAsia"/>
          <w:color w:val="000000" w:themeColor="text1"/>
        </w:rPr>
        <w:t>(1.</w:t>
      </w:r>
      <w:r w:rsidRPr="008B1772">
        <w:rPr>
          <w:color w:val="000000" w:themeColor="text1"/>
        </w:rPr>
        <w:t>9</w:t>
      </w:r>
      <w:r w:rsidRPr="008B1772">
        <w:rPr>
          <w:rFonts w:hint="eastAsia"/>
          <w:color w:val="000000" w:themeColor="text1"/>
        </w:rPr>
        <w:t>)</w:t>
      </w:r>
    </w:p>
    <w:p w:rsidR="001A65FE" w:rsidRPr="008B1772" w:rsidRDefault="001A65FE" w:rsidP="001A65FE">
      <w:pPr>
        <w:jc w:val="both"/>
        <w:rPr>
          <w:color w:val="000000" w:themeColor="text1"/>
        </w:rPr>
      </w:pPr>
    </w:p>
    <w:p w:rsidR="001A65FE" w:rsidRPr="0024380D" w:rsidRDefault="00A715AB" w:rsidP="001A65FE">
      <w:pPr>
        <w:jc w:val="both"/>
        <w:rPr>
          <w:rFonts w:ascii="微軟正黑體" w:eastAsia="微軟正黑體" w:hAnsi="微軟正黑體"/>
          <w:color w:val="000000" w:themeColor="text1"/>
          <w:sz w:val="20"/>
          <w:szCs w:val="20"/>
        </w:rPr>
      </w:pPr>
      <w:r w:rsidRPr="00A715AB">
        <w:rPr>
          <w:rFonts w:ascii="微軟正黑體" w:eastAsia="微軟正黑體" w:hAnsi="微軟正黑體"/>
          <w:color w:val="000000" w:themeColor="text1"/>
          <w:sz w:val="20"/>
          <w:szCs w:val="20"/>
        </w:rPr>
        <w:t>如果在</w:t>
      </w:r>
      <w:r w:rsidRPr="008B1772">
        <w:rPr>
          <w:color w:val="000000" w:themeColor="text1"/>
          <w:lang w:val="zh-Hant"/>
        </w:rPr>
        <w:t xml:space="preserve"> (1.8) </w:t>
      </w:r>
      <w:r w:rsidRPr="00A715AB">
        <w:rPr>
          <w:rFonts w:ascii="微軟正黑體" w:eastAsia="微軟正黑體" w:hAnsi="微軟正黑體"/>
          <w:color w:val="000000" w:themeColor="text1"/>
          <w:sz w:val="20"/>
          <w:szCs w:val="20"/>
        </w:rPr>
        <w:t>中</w:t>
      </w:r>
      <w:r w:rsidR="001A65FE" w:rsidRPr="008B1772">
        <w:rPr>
          <w:color w:val="000000" w:themeColor="text1"/>
        </w:rPr>
        <w:t xml:space="preserve"> </w:t>
      </w:r>
      <w:r w:rsidR="001A65FE" w:rsidRPr="008B1772">
        <w:rPr>
          <w:i/>
          <w:color w:val="000000" w:themeColor="text1"/>
        </w:rPr>
        <w:t>l</w:t>
      </w:r>
      <w:r w:rsidR="001A65FE" w:rsidRPr="008B1772">
        <w:rPr>
          <w:color w:val="000000" w:themeColor="text1"/>
          <w:vertAlign w:val="subscript"/>
        </w:rPr>
        <w:t>0</w:t>
      </w:r>
      <w:r w:rsidRPr="00A715AB">
        <w:rPr>
          <w:rFonts w:ascii="微軟正黑體" w:eastAsia="微軟正黑體" w:hAnsi="微軟正黑體"/>
          <w:color w:val="000000" w:themeColor="text1"/>
          <w:sz w:val="20"/>
          <w:szCs w:val="20"/>
        </w:rPr>
        <w:t>的值等於</w:t>
      </w:r>
      <w:r>
        <w:rPr>
          <w:rFonts w:ascii="微軟正黑體" w:eastAsia="微軟正黑體" w:hAnsi="微軟正黑體" w:hint="eastAsia"/>
          <w:color w:val="000000" w:themeColor="text1"/>
          <w:sz w:val="20"/>
          <w:szCs w:val="20"/>
        </w:rPr>
        <w:t>1，且</w:t>
      </w:r>
      <w:r w:rsidR="001A65FE" w:rsidRPr="008B1772">
        <w:rPr>
          <w:color w:val="000000" w:themeColor="text1"/>
        </w:rPr>
        <w:t xml:space="preserve"> </w:t>
      </w:r>
      <w:r w:rsidR="001A65FE" w:rsidRPr="008B1772">
        <w:rPr>
          <w:i/>
          <w:color w:val="000000" w:themeColor="text1"/>
        </w:rPr>
        <w:t>l</w:t>
      </w:r>
      <w:r w:rsidR="001A65FE" w:rsidRPr="008B1772">
        <w:rPr>
          <w:color w:val="000000" w:themeColor="text1"/>
          <w:vertAlign w:val="subscript"/>
        </w:rPr>
        <w:t>1</w:t>
      </w:r>
      <w:r w:rsidR="001A65FE" w:rsidRPr="008B1772">
        <w:rPr>
          <w:color w:val="000000" w:themeColor="text1"/>
        </w:rPr>
        <w:t xml:space="preserve"> </w:t>
      </w:r>
      <w:r w:rsidRPr="00A715AB">
        <w:rPr>
          <w:rFonts w:ascii="微軟正黑體" w:eastAsia="微軟正黑體" w:hAnsi="微軟正黑體"/>
          <w:color w:val="000000" w:themeColor="text1"/>
          <w:sz w:val="20"/>
          <w:szCs w:val="20"/>
        </w:rPr>
        <w:t>的值等於零</w:t>
      </w:r>
      <w:r>
        <w:rPr>
          <w:rFonts w:ascii="微軟正黑體" w:eastAsia="微軟正黑體" w:hAnsi="微軟正黑體" w:hint="eastAsia"/>
          <w:color w:val="000000" w:themeColor="text1"/>
          <w:sz w:val="20"/>
          <w:szCs w:val="20"/>
        </w:rPr>
        <w:t>，</w:t>
      </w:r>
      <w:r w:rsidRPr="00A715AB">
        <w:rPr>
          <w:rFonts w:ascii="微軟正黑體" w:eastAsia="微軟正黑體" w:hAnsi="微軟正黑體"/>
          <w:color w:val="000000" w:themeColor="text1"/>
          <w:sz w:val="20"/>
          <w:szCs w:val="20"/>
        </w:rPr>
        <w:t>則</w:t>
      </w:r>
      <w:r w:rsidRPr="009B08B3">
        <w:rPr>
          <w:rFonts w:ascii="微軟正黑體" w:eastAsia="微軟正黑體" w:hAnsi="微軟正黑體"/>
          <w:color w:val="000000" w:themeColor="text1"/>
          <w:sz w:val="20"/>
          <w:szCs w:val="20"/>
        </w:rPr>
        <w:t>哈達馬德閘</w:t>
      </w:r>
      <w:r w:rsidR="001A65FE" w:rsidRPr="008B1772">
        <w:rPr>
          <w:color w:val="000000" w:themeColor="text1"/>
        </w:rPr>
        <w:t xml:space="preserve"> </w:t>
      </w:r>
      <w:r w:rsidR="001A65FE" w:rsidRPr="008B1772">
        <w:rPr>
          <w:i/>
          <w:color w:val="000000" w:themeColor="text1"/>
        </w:rPr>
        <w:t>H</w:t>
      </w:r>
      <w:r w:rsidR="001A65FE" w:rsidRPr="008B1772">
        <w:rPr>
          <w:color w:val="000000" w:themeColor="text1"/>
        </w:rPr>
        <w:t xml:space="preserve"> </w:t>
      </w:r>
      <w:r w:rsidR="001B17F0" w:rsidRPr="001B17F0">
        <w:rPr>
          <w:rFonts w:ascii="微軟正黑體" w:eastAsia="微軟正黑體" w:hAnsi="微軟正黑體" w:hint="eastAsia"/>
          <w:color w:val="000000" w:themeColor="text1"/>
          <w:sz w:val="20"/>
          <w:szCs w:val="20"/>
        </w:rPr>
        <w:t>將</w:t>
      </w:r>
      <w:r w:rsidR="001A65FE" w:rsidRPr="008B1772">
        <w:rPr>
          <w:color w:val="000000" w:themeColor="text1"/>
        </w:rPr>
        <w:t xml:space="preserve"> |0&gt; </w:t>
      </w:r>
      <w:r w:rsidR="001B17F0" w:rsidRPr="001B17F0">
        <w:rPr>
          <w:rFonts w:ascii="微軟正黑體" w:eastAsia="微軟正黑體" w:hAnsi="微軟正黑體"/>
          <w:color w:val="000000" w:themeColor="text1"/>
          <w:sz w:val="20"/>
          <w:szCs w:val="20"/>
        </w:rPr>
        <w:t>轉換為</w:t>
      </w:r>
      <m:oMath>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rFonts w:hint="eastAsia"/>
          <w:color w:val="000000" w:themeColor="text1"/>
        </w:rPr>
        <w:t xml:space="preserve"> </w:t>
      </w:r>
      <w:r w:rsidR="001A65FE" w:rsidRPr="008B1772">
        <w:rPr>
          <w:color w:val="000000" w:themeColor="text1"/>
        </w:rPr>
        <w:t>(|0&gt;</w:t>
      </w:r>
      <w:r w:rsidR="001A65FE" w:rsidRPr="008B1772">
        <w:rPr>
          <w:rFonts w:hint="eastAsia"/>
          <w:color w:val="000000" w:themeColor="text1"/>
        </w:rPr>
        <w:t xml:space="preserve"> + </w:t>
      </w:r>
      <w:r w:rsidR="001A65FE" w:rsidRPr="008B1772">
        <w:rPr>
          <w:color w:val="000000" w:themeColor="text1"/>
        </w:rPr>
        <w:t xml:space="preserve">|1&gt;) ( </w:t>
      </w:r>
      <w:r w:rsidR="001A65FE" w:rsidRPr="008B1772">
        <w:rPr>
          <w:i/>
          <w:color w:val="000000" w:themeColor="text1"/>
        </w:rPr>
        <w:t>H</w:t>
      </w:r>
      <w:r w:rsidR="001D62A6">
        <w:rPr>
          <w:rFonts w:hint="eastAsia"/>
          <w:i/>
          <w:color w:val="000000" w:themeColor="text1"/>
        </w:rPr>
        <w:t xml:space="preserve"> </w:t>
      </w:r>
      <w:r w:rsidR="001D62A6" w:rsidRPr="001D62A6">
        <w:rPr>
          <w:rFonts w:ascii="微軟正黑體" w:eastAsia="微軟正黑體" w:hAnsi="微軟正黑體"/>
          <w:color w:val="000000" w:themeColor="text1"/>
          <w:sz w:val="20"/>
          <w:szCs w:val="20"/>
        </w:rPr>
        <w:t>的第一列</w:t>
      </w:r>
      <w:r w:rsidR="001A65FE" w:rsidRPr="008B1772">
        <w:rPr>
          <w:color w:val="000000" w:themeColor="text1"/>
        </w:rPr>
        <w:t>)</w:t>
      </w:r>
      <w:r w:rsidR="001D62A6" w:rsidRPr="001D62A6">
        <w:rPr>
          <w:rFonts w:ascii="微軟正黑體" w:eastAsia="微軟正黑體" w:hAnsi="微軟正黑體" w:hint="eastAsia"/>
          <w:color w:val="000000" w:themeColor="text1"/>
          <w:sz w:val="20"/>
          <w:szCs w:val="20"/>
        </w:rPr>
        <w:t>，即是</w:t>
      </w:r>
      <w:r w:rsidR="001A65FE" w:rsidRPr="008B1772">
        <w:rPr>
          <w:color w:val="000000" w:themeColor="text1"/>
        </w:rPr>
        <w:t xml:space="preserve">|0&gt; </w:t>
      </w:r>
      <w:r w:rsidR="001D62A6" w:rsidRPr="001D62A6">
        <w:rPr>
          <w:rFonts w:ascii="微軟正黑體" w:eastAsia="微軟正黑體" w:hAnsi="微軟正黑體" w:hint="eastAsia"/>
          <w:color w:val="000000" w:themeColor="text1"/>
          <w:sz w:val="20"/>
          <w:szCs w:val="20"/>
        </w:rPr>
        <w:t>和</w:t>
      </w:r>
      <w:r w:rsidR="001A65FE" w:rsidRPr="008B1772">
        <w:rPr>
          <w:color w:val="000000" w:themeColor="text1"/>
        </w:rPr>
        <w:t xml:space="preserve"> |1&gt;</w:t>
      </w:r>
      <w:r w:rsidR="001D62A6" w:rsidRPr="001D62A6">
        <w:rPr>
          <w:rFonts w:ascii="微軟正黑體" w:eastAsia="微軟正黑體" w:hAnsi="微軟正黑體" w:hint="eastAsia"/>
          <w:color w:val="000000" w:themeColor="text1"/>
          <w:sz w:val="20"/>
          <w:szCs w:val="20"/>
        </w:rPr>
        <w:t>之間</w:t>
      </w:r>
      <w:r w:rsidR="008F4C64">
        <w:rPr>
          <w:rFonts w:ascii="微軟正黑體" w:eastAsia="微軟正黑體" w:hAnsi="微軟正黑體" w:hint="eastAsia"/>
          <w:color w:val="000000" w:themeColor="text1"/>
          <w:sz w:val="20"/>
          <w:szCs w:val="20"/>
        </w:rPr>
        <w:t xml:space="preserve">的 </w:t>
      </w:r>
      <w:r w:rsidR="008F4C64" w:rsidRPr="008B1772">
        <w:rPr>
          <w:color w:val="000000" w:themeColor="text1"/>
        </w:rPr>
        <w:t>‘halfway’</w:t>
      </w:r>
      <w:r w:rsidR="001D62A6" w:rsidRPr="001D62A6">
        <w:rPr>
          <w:rFonts w:ascii="微軟正黑體" w:eastAsia="微軟正黑體" w:hAnsi="微軟正黑體" w:hint="eastAsia"/>
          <w:color w:val="000000" w:themeColor="text1"/>
          <w:sz w:val="20"/>
          <w:szCs w:val="20"/>
        </w:rPr>
        <w:t>。</w:t>
      </w:r>
      <w:r w:rsidR="001A65FE" w:rsidRPr="008B1772">
        <w:rPr>
          <w:color w:val="000000" w:themeColor="text1"/>
        </w:rPr>
        <w:t xml:space="preserve"> </w:t>
      </w:r>
      <w:r w:rsidR="001D62A6" w:rsidRPr="001D62A6">
        <w:rPr>
          <w:rFonts w:ascii="微軟正黑體" w:eastAsia="微軟正黑體" w:hAnsi="微軟正黑體" w:hint="eastAsia"/>
          <w:color w:val="000000" w:themeColor="text1"/>
          <w:sz w:val="20"/>
          <w:szCs w:val="20"/>
        </w:rPr>
        <w:t>同</w:t>
      </w:r>
      <w:r w:rsidR="001D62A6" w:rsidRPr="001D62A6">
        <w:rPr>
          <w:rFonts w:ascii="微軟正黑體" w:eastAsia="微軟正黑體" w:hAnsi="微軟正黑體"/>
          <w:color w:val="000000" w:themeColor="text1"/>
          <w:sz w:val="20"/>
          <w:szCs w:val="20"/>
        </w:rPr>
        <w:t>樣,如果在 (1.8) 中</w:t>
      </w:r>
      <w:r w:rsidR="001A65FE" w:rsidRPr="008B1772">
        <w:rPr>
          <w:color w:val="000000" w:themeColor="text1"/>
        </w:rPr>
        <w:t xml:space="preserve"> </w:t>
      </w:r>
      <w:r w:rsidR="001A65FE" w:rsidRPr="008B1772">
        <w:rPr>
          <w:i/>
          <w:color w:val="000000" w:themeColor="text1"/>
        </w:rPr>
        <w:t>l</w:t>
      </w:r>
      <w:r w:rsidR="001A65FE" w:rsidRPr="008B1772">
        <w:rPr>
          <w:color w:val="000000" w:themeColor="text1"/>
          <w:vertAlign w:val="subscript"/>
        </w:rPr>
        <w:t>0</w:t>
      </w:r>
      <w:r w:rsidR="001A65FE" w:rsidRPr="008B1772">
        <w:rPr>
          <w:color w:val="000000" w:themeColor="text1"/>
        </w:rPr>
        <w:t xml:space="preserve"> </w:t>
      </w:r>
      <w:r w:rsidR="001D62A6" w:rsidRPr="001D62A6">
        <w:rPr>
          <w:rFonts w:ascii="微軟正黑體" w:eastAsia="微軟正黑體" w:hAnsi="微軟正黑體"/>
          <w:color w:val="000000" w:themeColor="text1"/>
          <w:sz w:val="20"/>
          <w:szCs w:val="20"/>
        </w:rPr>
        <w:t>的值等於零</w:t>
      </w:r>
      <w:r w:rsidR="001D62A6">
        <w:rPr>
          <w:rFonts w:ascii="微軟正黑體" w:eastAsia="微軟正黑體" w:hAnsi="微軟正黑體" w:hint="eastAsia"/>
          <w:color w:val="000000" w:themeColor="text1"/>
          <w:sz w:val="20"/>
          <w:szCs w:val="20"/>
        </w:rPr>
        <w:t>，且</w:t>
      </w:r>
      <w:r w:rsidR="001A65FE" w:rsidRPr="008B1772">
        <w:rPr>
          <w:color w:val="000000" w:themeColor="text1"/>
        </w:rPr>
        <w:t xml:space="preserve"> </w:t>
      </w:r>
      <w:r w:rsidR="001A65FE" w:rsidRPr="008B1772">
        <w:rPr>
          <w:i/>
          <w:color w:val="000000" w:themeColor="text1"/>
        </w:rPr>
        <w:t>l</w:t>
      </w:r>
      <w:r w:rsidR="001A65FE" w:rsidRPr="008B1772">
        <w:rPr>
          <w:color w:val="000000" w:themeColor="text1"/>
          <w:vertAlign w:val="subscript"/>
        </w:rPr>
        <w:t>1</w:t>
      </w:r>
      <w:r w:rsidR="001D62A6" w:rsidRPr="001D62A6">
        <w:rPr>
          <w:rFonts w:ascii="微軟正黑體" w:eastAsia="微軟正黑體" w:hAnsi="微軟正黑體"/>
          <w:color w:val="000000" w:themeColor="text1"/>
          <w:sz w:val="20"/>
          <w:szCs w:val="20"/>
        </w:rPr>
        <w:t>的值等於1</w:t>
      </w:r>
      <w:r w:rsidR="001D62A6" w:rsidRPr="001D62A6">
        <w:rPr>
          <w:rFonts w:ascii="微軟正黑體" w:eastAsia="微軟正黑體" w:hAnsi="微軟正黑體" w:hint="eastAsia"/>
          <w:color w:val="000000" w:themeColor="text1"/>
          <w:sz w:val="20"/>
          <w:szCs w:val="20"/>
        </w:rPr>
        <w:t>，</w:t>
      </w:r>
      <w:r w:rsidR="001D62A6" w:rsidRPr="001D62A6">
        <w:rPr>
          <w:rFonts w:ascii="微軟正黑體" w:eastAsia="微軟正黑體" w:hAnsi="微軟正黑體"/>
          <w:color w:val="000000" w:themeColor="text1"/>
          <w:sz w:val="20"/>
          <w:szCs w:val="20"/>
        </w:rPr>
        <w:t>則哈達馬德閘</w:t>
      </w:r>
      <w:r w:rsidR="001D62A6" w:rsidRPr="008B1772">
        <w:rPr>
          <w:i/>
          <w:color w:val="000000" w:themeColor="text1"/>
        </w:rPr>
        <w:t>H</w:t>
      </w:r>
      <w:r w:rsidR="001D62A6">
        <w:rPr>
          <w:rFonts w:ascii="微軟正黑體" w:eastAsia="微軟正黑體" w:hAnsi="微軟正黑體" w:hint="eastAsia"/>
          <w:color w:val="000000" w:themeColor="text1"/>
          <w:sz w:val="20"/>
          <w:szCs w:val="20"/>
        </w:rPr>
        <w:t>將</w:t>
      </w:r>
      <w:r w:rsidR="001A65FE" w:rsidRPr="008B1772">
        <w:rPr>
          <w:color w:val="000000" w:themeColor="text1"/>
        </w:rPr>
        <w:t xml:space="preserve"> |1&gt; </w:t>
      </w:r>
      <w:r w:rsidR="00081D2E" w:rsidRPr="00081D2E">
        <w:rPr>
          <w:rFonts w:ascii="微軟正黑體" w:eastAsia="微軟正黑體" w:hAnsi="微軟正黑體" w:hint="eastAsia"/>
          <w:color w:val="000000" w:themeColor="text1"/>
          <w:sz w:val="20"/>
          <w:szCs w:val="20"/>
        </w:rPr>
        <w:t>轉換成</w:t>
      </w:r>
      <w:r w:rsidR="00081D2E">
        <w:rPr>
          <w:rFonts w:ascii="微軟正黑體" w:eastAsia="微軟正黑體" w:hAnsi="微軟正黑體" w:hint="eastAsia"/>
          <w:color w:val="000000" w:themeColor="text1"/>
          <w:sz w:val="20"/>
          <w:szCs w:val="20"/>
        </w:rPr>
        <w:t xml:space="preserve"> </w:t>
      </w:r>
      <m:oMath>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rFonts w:hint="eastAsia"/>
          <w:color w:val="000000" w:themeColor="text1"/>
        </w:rPr>
        <w:t xml:space="preserve"> </w:t>
      </w:r>
      <w:r w:rsidR="001A65FE" w:rsidRPr="008B1772">
        <w:rPr>
          <w:color w:val="000000" w:themeColor="text1"/>
        </w:rPr>
        <w:t>(|0&gt;</w:t>
      </w:r>
      <w:r w:rsidR="001A65FE" w:rsidRPr="008B1772">
        <w:rPr>
          <w:rFonts w:hint="eastAsia"/>
          <w:color w:val="000000" w:themeColor="text1"/>
        </w:rPr>
        <w:t xml:space="preserve"> </w:t>
      </w:r>
      <w:r w:rsidR="001A65FE" w:rsidRPr="008B1772">
        <w:rPr>
          <w:color w:val="000000" w:themeColor="text1"/>
        </w:rPr>
        <w:sym w:font="Symbol" w:char="F02D"/>
      </w:r>
      <w:r w:rsidR="001A65FE" w:rsidRPr="008B1772">
        <w:rPr>
          <w:rFonts w:hint="eastAsia"/>
          <w:color w:val="000000" w:themeColor="text1"/>
        </w:rPr>
        <w:t xml:space="preserve"> </w:t>
      </w:r>
      <w:r w:rsidR="001A65FE" w:rsidRPr="008B1772">
        <w:rPr>
          <w:color w:val="000000" w:themeColor="text1"/>
        </w:rPr>
        <w:t xml:space="preserve">|1&gt;) </w:t>
      </w:r>
      <w:r w:rsidR="000E2146">
        <w:rPr>
          <w:rFonts w:hint="eastAsia"/>
          <w:color w:val="000000" w:themeColor="text1"/>
        </w:rPr>
        <w:t>(</w:t>
      </w:r>
      <w:r w:rsidR="001A65FE" w:rsidRPr="008B1772">
        <w:rPr>
          <w:i/>
          <w:color w:val="000000" w:themeColor="text1"/>
        </w:rPr>
        <w:t>H</w:t>
      </w:r>
      <w:r w:rsidR="000E2146">
        <w:rPr>
          <w:rFonts w:hint="eastAsia"/>
          <w:i/>
          <w:color w:val="000000" w:themeColor="text1"/>
        </w:rPr>
        <w:t xml:space="preserve"> </w:t>
      </w:r>
      <w:r w:rsidR="000E2146" w:rsidRPr="000E2146">
        <w:rPr>
          <w:rFonts w:ascii="微軟正黑體" w:eastAsia="微軟正黑體" w:hAnsi="微軟正黑體"/>
          <w:color w:val="000000" w:themeColor="text1"/>
          <w:sz w:val="20"/>
          <w:szCs w:val="20"/>
        </w:rPr>
        <w:t>的第二列</w:t>
      </w:r>
      <w:r w:rsidR="001A65FE" w:rsidRPr="008B1772">
        <w:rPr>
          <w:color w:val="000000" w:themeColor="text1"/>
        </w:rPr>
        <w:t xml:space="preserve">), </w:t>
      </w:r>
      <w:r w:rsidR="00AA11AF" w:rsidRPr="00AA11AF">
        <w:rPr>
          <w:rFonts w:ascii="微軟正黑體" w:eastAsia="微軟正黑體" w:hAnsi="微軟正黑體"/>
          <w:color w:val="000000" w:themeColor="text1"/>
          <w:sz w:val="20"/>
          <w:szCs w:val="20"/>
        </w:rPr>
        <w:t>這也是</w:t>
      </w:r>
      <w:r w:rsidR="001A65FE" w:rsidRPr="008B1772">
        <w:rPr>
          <w:color w:val="000000" w:themeColor="text1"/>
        </w:rPr>
        <w:t xml:space="preserve">|0&gt; </w:t>
      </w:r>
      <w:r w:rsidR="00AA11AF" w:rsidRPr="00AA11AF">
        <w:rPr>
          <w:rFonts w:ascii="微軟正黑體" w:eastAsia="微軟正黑體" w:hAnsi="微軟正黑體" w:hint="eastAsia"/>
          <w:color w:val="000000" w:themeColor="text1"/>
          <w:sz w:val="20"/>
          <w:szCs w:val="20"/>
        </w:rPr>
        <w:t>和</w:t>
      </w:r>
      <w:r w:rsidR="001A65FE" w:rsidRPr="008B1772">
        <w:rPr>
          <w:color w:val="000000" w:themeColor="text1"/>
        </w:rPr>
        <w:t>|1&gt;</w:t>
      </w:r>
      <w:r w:rsidR="00AA11AF">
        <w:rPr>
          <w:rFonts w:hint="eastAsia"/>
          <w:color w:val="000000" w:themeColor="text1"/>
        </w:rPr>
        <w:t xml:space="preserve"> </w:t>
      </w:r>
      <w:r w:rsidR="00AA11AF" w:rsidRPr="00AA11AF">
        <w:rPr>
          <w:rFonts w:ascii="微軟正黑體" w:eastAsia="微軟正黑體" w:hAnsi="微軟正黑體"/>
          <w:color w:val="000000" w:themeColor="text1"/>
          <w:sz w:val="20"/>
          <w:szCs w:val="20"/>
        </w:rPr>
        <w:t>之間的</w:t>
      </w:r>
      <w:r w:rsidR="00AA11AF">
        <w:rPr>
          <w:rFonts w:ascii="微軟正黑體" w:eastAsia="微軟正黑體" w:hAnsi="微軟正黑體" w:hint="eastAsia"/>
          <w:color w:val="000000" w:themeColor="text1"/>
          <w:sz w:val="20"/>
          <w:szCs w:val="20"/>
        </w:rPr>
        <w:t xml:space="preserve"> </w:t>
      </w:r>
      <w:r w:rsidR="00AA11AF" w:rsidRPr="008B1772">
        <w:rPr>
          <w:color w:val="000000" w:themeColor="text1"/>
        </w:rPr>
        <w:t>‘halfway’</w:t>
      </w:r>
      <w:r w:rsidR="00AA11AF" w:rsidRPr="00AA11AF">
        <w:rPr>
          <w:rFonts w:ascii="微軟正黑體" w:eastAsia="微軟正黑體" w:hAnsi="微軟正黑體" w:hint="eastAsia"/>
          <w:color w:val="000000" w:themeColor="text1"/>
          <w:sz w:val="20"/>
          <w:szCs w:val="20"/>
        </w:rPr>
        <w:t>。因為</w:t>
      </w:r>
      <w:r w:rsidR="001A65FE" w:rsidRPr="008B1772">
        <w:rPr>
          <w:color w:val="000000" w:themeColor="text1"/>
        </w:rPr>
        <w:t xml:space="preserve"> </w:t>
      </w:r>
      <w:r w:rsidR="001A65FE" w:rsidRPr="008B1772">
        <w:rPr>
          <w:i/>
          <w:color w:val="000000" w:themeColor="text1"/>
        </w:rPr>
        <w:t>H</w:t>
      </w:r>
      <w:r w:rsidR="001A65FE" w:rsidRPr="008B1772">
        <w:rPr>
          <w:color w:val="000000" w:themeColor="text1"/>
          <w:vertAlign w:val="superscript"/>
        </w:rPr>
        <w:t>2</w:t>
      </w:r>
      <w:r w:rsidR="001A65FE" w:rsidRPr="008B1772">
        <w:rPr>
          <w:color w:val="000000" w:themeColor="text1"/>
        </w:rPr>
        <w:t xml:space="preserve"> = </w:t>
      </w:r>
      <w:r w:rsidR="001A65FE" w:rsidRPr="008B1772">
        <w:rPr>
          <w:i/>
          <w:color w:val="000000" w:themeColor="text1"/>
        </w:rPr>
        <w:t>H</w:t>
      </w:r>
      <w:r w:rsidR="001A65FE" w:rsidRPr="008B1772">
        <w:rPr>
          <w:color w:val="000000" w:themeColor="text1"/>
        </w:rPr>
        <w:t xml:space="preserve"> </w:t>
      </w:r>
      <w:r w:rsidR="001A65FE" w:rsidRPr="008B1772">
        <w:rPr>
          <w:color w:val="000000" w:themeColor="text1"/>
        </w:rPr>
        <w:sym w:font="Symbol" w:char="F0B4"/>
      </w:r>
      <w:r w:rsidR="001A65FE" w:rsidRPr="008B1772">
        <w:rPr>
          <w:color w:val="000000" w:themeColor="text1"/>
        </w:rPr>
        <w:t xml:space="preserve"> </w:t>
      </w:r>
      <w:r w:rsidR="001A65FE" w:rsidRPr="008B1772">
        <w:rPr>
          <w:i/>
          <w:color w:val="000000" w:themeColor="text1"/>
        </w:rPr>
        <w:t>H</w:t>
      </w:r>
      <w:r w:rsidR="001A65FE" w:rsidRPr="008B1772">
        <w:rPr>
          <w:color w:val="000000" w:themeColor="text1"/>
        </w:rPr>
        <w:t xml:space="preserve"> =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f>
                    <m:fPr>
                      <m:ctrlPr>
                        <w:rPr>
                          <w:rFonts w:ascii="Cambria Math" w:hAnsi="Cambria Math"/>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e>
                  <m:f>
                    <m:fPr>
                      <m:ctrlPr>
                        <w:rPr>
                          <w:rFonts w:ascii="Cambria Math" w:hAnsi="Cambria Math"/>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r>
                <m:e>
                  <m:f>
                    <m:fPr>
                      <m:ctrlPr>
                        <w:rPr>
                          <w:rFonts w:ascii="Cambria Math" w:hAnsi="Cambria Math"/>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e>
                  <m:r>
                    <w:rPr>
                      <w:rFonts w:ascii="Cambria Math" w:hAnsi="Cambria Math"/>
                      <w:color w:val="000000" w:themeColor="text1"/>
                    </w:rPr>
                    <m:t>-</m:t>
                  </m:r>
                  <m:f>
                    <m:fPr>
                      <m:ctrlPr>
                        <w:rPr>
                          <w:rFonts w:ascii="Cambria Math" w:hAnsi="Cambria Math"/>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
          </m:e>
        </m:d>
      </m:oMath>
      <w:r w:rsidR="001A65FE" w:rsidRPr="008B1772">
        <w:rPr>
          <w:color w:val="000000" w:themeColor="text1"/>
        </w:rPr>
        <w:t xml:space="preserve"> </w:t>
      </w:r>
      <w:r w:rsidR="001A65FE" w:rsidRPr="008B1772">
        <w:rPr>
          <w:color w:val="000000" w:themeColor="text1"/>
        </w:rPr>
        <w:sym w:font="Symbol" w:char="F0B4"/>
      </w:r>
      <w:r w:rsidR="001A65FE" w:rsidRPr="008B1772">
        <w:rPr>
          <w:color w:val="000000" w:themeColor="text1"/>
        </w:rPr>
        <w:t xml:space="preserve">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f>
                    <m:fPr>
                      <m:ctrlPr>
                        <w:rPr>
                          <w:rFonts w:ascii="Cambria Math" w:hAnsi="Cambria Math"/>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e>
                  <m:f>
                    <m:fPr>
                      <m:ctrlPr>
                        <w:rPr>
                          <w:rFonts w:ascii="Cambria Math" w:hAnsi="Cambria Math"/>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r>
                <m:e>
                  <m:f>
                    <m:fPr>
                      <m:ctrlPr>
                        <w:rPr>
                          <w:rFonts w:ascii="Cambria Math" w:hAnsi="Cambria Math"/>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e>
                  <m:r>
                    <w:rPr>
                      <w:rFonts w:ascii="Cambria Math" w:hAnsi="Cambria Math"/>
                      <w:color w:val="000000" w:themeColor="text1"/>
                    </w:rPr>
                    <m:t>-</m:t>
                  </m:r>
                  <m:f>
                    <m:fPr>
                      <m:ctrlPr>
                        <w:rPr>
                          <w:rFonts w:ascii="Cambria Math" w:hAnsi="Cambria Math"/>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
          </m:e>
        </m:d>
      </m:oMath>
      <w:r w:rsidR="001A65FE" w:rsidRPr="008B1772">
        <w:rPr>
          <w:rFonts w:hint="eastAsia"/>
          <w:color w:val="000000" w:themeColor="text1"/>
        </w:rPr>
        <w:t xml:space="preserve"> =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r>
                    <w:rPr>
                      <w:rFonts w:ascii="Cambria Math" w:hAnsi="Cambria Math"/>
                      <w:color w:val="000000" w:themeColor="text1"/>
                    </w:rPr>
                    <m:t>1</m:t>
                  </m:r>
                </m:e>
              </m:mr>
            </m:m>
          </m:e>
        </m:d>
      </m:oMath>
      <w:r w:rsidR="001A65FE" w:rsidRPr="008B1772">
        <w:rPr>
          <w:rFonts w:hint="eastAsia"/>
          <w:color w:val="000000" w:themeColor="text1"/>
        </w:rPr>
        <w:t>,</w:t>
      </w:r>
      <w:r w:rsidR="001A65FE" w:rsidRPr="008B1772">
        <w:rPr>
          <w:color w:val="000000" w:themeColor="text1"/>
        </w:rPr>
        <w:t xml:space="preserve"> </w:t>
      </w:r>
      <w:r w:rsidR="0024380D" w:rsidRPr="0024380D">
        <w:rPr>
          <w:rFonts w:ascii="微軟正黑體" w:eastAsia="微軟正黑體" w:hAnsi="微軟正黑體"/>
          <w:color w:val="000000" w:themeColor="text1"/>
          <w:sz w:val="20"/>
          <w:szCs w:val="20"/>
        </w:rPr>
        <w:t>使用</w:t>
      </w:r>
      <w:r w:rsidR="0024380D">
        <w:rPr>
          <w:lang w:val="zh-Hant"/>
        </w:rPr>
        <w:t xml:space="preserve"> </w:t>
      </w:r>
      <w:r w:rsidR="0024380D" w:rsidRPr="008B1772">
        <w:rPr>
          <w:i/>
          <w:color w:val="000000" w:themeColor="text1"/>
          <w:lang w:val="zh-Hant"/>
        </w:rPr>
        <w:t>H</w:t>
      </w:r>
      <w:r w:rsidR="0024380D" w:rsidRPr="0024380D">
        <w:rPr>
          <w:rFonts w:ascii="微軟正黑體" w:eastAsia="微軟正黑體" w:hAnsi="微軟正黑體"/>
          <w:color w:val="000000" w:themeColor="text1"/>
          <w:sz w:val="20"/>
          <w:szCs w:val="20"/>
        </w:rPr>
        <w:t xml:space="preserve"> 兩次到一個狀態對它沒有任何説明。對於</w:t>
      </w:r>
      <w:r w:rsidR="0024380D" w:rsidRPr="008B1772">
        <w:rPr>
          <w:b/>
          <w:color w:val="000000" w:themeColor="text1"/>
          <w:lang w:val="zh-Hant"/>
        </w:rPr>
        <w:t xml:space="preserve">IBM Q </w:t>
      </w:r>
      <w:r w:rsidR="0024380D" w:rsidRPr="0024380D">
        <w:rPr>
          <w:rFonts w:ascii="微軟正黑體" w:eastAsia="微軟正黑體" w:hAnsi="微軟正黑體"/>
          <w:color w:val="000000" w:themeColor="text1"/>
          <w:sz w:val="20"/>
          <w:szCs w:val="20"/>
        </w:rPr>
        <w:t>體驗,哈達馬德閘</w:t>
      </w:r>
      <w:r w:rsidR="0024380D" w:rsidRPr="008B1772">
        <w:rPr>
          <w:color w:val="000000" w:themeColor="text1"/>
          <w:lang w:val="zh-Hant"/>
        </w:rPr>
        <w:t xml:space="preserve"> H </w:t>
      </w:r>
      <w:r w:rsidR="0024380D" w:rsidRPr="0024380D">
        <w:rPr>
          <w:rFonts w:ascii="微軟正黑體" w:eastAsia="微軟正黑體" w:hAnsi="微軟正黑體"/>
          <w:color w:val="000000" w:themeColor="text1"/>
          <w:sz w:val="20"/>
          <w:szCs w:val="20"/>
        </w:rPr>
        <w:t>的圖形表示方式如下:</w:t>
      </w:r>
    </w:p>
    <w:p w:rsidR="001A65FE" w:rsidRPr="008B1772" w:rsidRDefault="001A65FE" w:rsidP="001A65FE">
      <w:pPr>
        <w:jc w:val="both"/>
        <w:rPr>
          <w:color w:val="000000" w:themeColor="text1"/>
        </w:rPr>
      </w:pPr>
    </w:p>
    <w:p w:rsidR="001A65FE" w:rsidRPr="008B1772" w:rsidRDefault="001A65FE" w:rsidP="001A65FE">
      <w:pPr>
        <w:jc w:val="center"/>
        <w:rPr>
          <w:color w:val="000000" w:themeColor="text1"/>
        </w:rPr>
      </w:pPr>
      <w:r w:rsidRPr="008B1772">
        <w:rPr>
          <w:rFonts w:hint="eastAsia"/>
          <w:noProof/>
          <w:color w:val="000000" w:themeColor="text1"/>
        </w:rPr>
        <w:drawing>
          <wp:inline distT="0" distB="0" distL="0" distR="0" wp14:anchorId="39DF2A12" wp14:editId="415DBF65">
            <wp:extent cx="505029" cy="476443"/>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BM-GRAPHICAL-GATE-hadamard-gate.png"/>
                    <pic:cNvPicPr/>
                  </pic:nvPicPr>
                  <pic:blipFill>
                    <a:blip r:embed="rId18">
                      <a:extLst>
                        <a:ext uri="{28A0092B-C50C-407E-A947-70E740481C1C}">
                          <a14:useLocalDpi xmlns:a14="http://schemas.microsoft.com/office/drawing/2010/main" val="0"/>
                        </a:ext>
                      </a:extLst>
                    </a:blip>
                    <a:stretch>
                      <a:fillRect/>
                    </a:stretch>
                  </pic:blipFill>
                  <pic:spPr>
                    <a:xfrm>
                      <a:off x="0" y="0"/>
                      <a:ext cx="505029" cy="476443"/>
                    </a:xfrm>
                    <a:prstGeom prst="rect">
                      <a:avLst/>
                    </a:prstGeom>
                  </pic:spPr>
                </pic:pic>
              </a:graphicData>
            </a:graphic>
          </wp:inline>
        </w:drawing>
      </w:r>
      <w:r w:rsidRPr="008B1772">
        <w:rPr>
          <w:rFonts w:hint="eastAsia"/>
          <w:color w:val="000000" w:themeColor="text1"/>
        </w:rPr>
        <w:t>.</w:t>
      </w:r>
    </w:p>
    <w:p w:rsidR="001A65FE" w:rsidRPr="008B1772" w:rsidRDefault="001A65FE" w:rsidP="001A65FE">
      <w:pPr>
        <w:rPr>
          <w:color w:val="000000" w:themeColor="text1"/>
        </w:rPr>
      </w:pPr>
    </w:p>
    <w:p w:rsidR="001A65FE" w:rsidRPr="008B1772" w:rsidRDefault="001A65FE" w:rsidP="001A65FE">
      <w:pPr>
        <w:pStyle w:val="SECTION"/>
        <w:rPr>
          <w:b/>
          <w:color w:val="000000" w:themeColor="text1"/>
          <w:sz w:val="28"/>
        </w:rPr>
      </w:pPr>
      <w:r w:rsidRPr="008B1772">
        <w:rPr>
          <w:b/>
          <w:color w:val="000000" w:themeColor="text1"/>
          <w:sz w:val="28"/>
        </w:rPr>
        <w:t xml:space="preserve">1.3.1 </w:t>
      </w:r>
      <w:r w:rsidR="00D0062D" w:rsidRPr="008B1772">
        <w:rPr>
          <w:b/>
          <w:color w:val="000000" w:themeColor="text1"/>
          <w:sz w:val="28"/>
          <w:lang w:val="zh-Hant"/>
        </w:rPr>
        <w:t>單</w:t>
      </w:r>
      <w:r w:rsidR="00D0062D">
        <w:rPr>
          <w:b/>
          <w:color w:val="000000" w:themeColor="text1"/>
          <w:sz w:val="28"/>
          <w:lang w:val="zh-Hant"/>
        </w:rPr>
        <w:t>量子位元</w:t>
      </w:r>
      <w:r w:rsidR="00D0062D" w:rsidRPr="008B1772">
        <w:rPr>
          <w:b/>
          <w:color w:val="000000" w:themeColor="text1"/>
          <w:sz w:val="28"/>
          <w:lang w:val="zh-Hant"/>
        </w:rPr>
        <w:t>哈達</w:t>
      </w:r>
      <w:r w:rsidR="00D0062D">
        <w:rPr>
          <w:b/>
          <w:color w:val="000000" w:themeColor="text1"/>
          <w:sz w:val="28"/>
          <w:lang w:val="zh-Hant"/>
        </w:rPr>
        <w:t>閘</w:t>
      </w:r>
      <w:r w:rsidR="00D0062D" w:rsidRPr="008B1772">
        <w:rPr>
          <w:b/>
          <w:color w:val="000000" w:themeColor="text1"/>
          <w:sz w:val="28"/>
          <w:lang w:val="zh-Hant"/>
        </w:rPr>
        <w:t>編程</w:t>
      </w:r>
    </w:p>
    <w:p w:rsidR="001A65FE" w:rsidRPr="008B1772" w:rsidRDefault="001A65FE" w:rsidP="001A65FE">
      <w:pPr>
        <w:pStyle w:val="content"/>
        <w:ind w:firstLineChars="150" w:firstLine="360"/>
        <w:rPr>
          <w:color w:val="000000" w:themeColor="text1"/>
        </w:rPr>
      </w:pPr>
    </w:p>
    <w:p w:rsidR="001A65FE" w:rsidRPr="008B1772" w:rsidRDefault="00217507" w:rsidP="00217507">
      <w:pPr>
        <w:pStyle w:val="content"/>
        <w:ind w:firstLineChars="150" w:firstLine="300"/>
        <w:rPr>
          <w:color w:val="000000" w:themeColor="text1"/>
          <w:kern w:val="0"/>
        </w:rPr>
      </w:pPr>
      <w:r w:rsidRPr="00217507">
        <w:rPr>
          <w:rFonts w:ascii="微軟正黑體" w:eastAsia="微軟正黑體" w:hAnsi="微軟正黑體"/>
          <w:color w:val="000000" w:themeColor="text1"/>
          <w:sz w:val="20"/>
          <w:szCs w:val="20"/>
        </w:rPr>
        <w:t>在列表</w:t>
      </w:r>
      <w:r w:rsidRPr="008B1772">
        <w:rPr>
          <w:color w:val="000000" w:themeColor="text1"/>
          <w:lang w:val="zh-Hant"/>
        </w:rPr>
        <w:t>1.3</w:t>
      </w:r>
      <w:r w:rsidRPr="00217507">
        <w:rPr>
          <w:rFonts w:ascii="微軟正黑體" w:eastAsia="微軟正黑體" w:hAnsi="微軟正黑體"/>
          <w:color w:val="000000" w:themeColor="text1"/>
          <w:sz w:val="20"/>
          <w:szCs w:val="20"/>
        </w:rPr>
        <w:t>中</w:t>
      </w:r>
      <w:r>
        <w:rPr>
          <w:rFonts w:ascii="微軟正黑體" w:eastAsia="微軟正黑體" w:hAnsi="微軟正黑體" w:hint="eastAsia"/>
          <w:color w:val="000000" w:themeColor="text1"/>
          <w:sz w:val="20"/>
          <w:szCs w:val="20"/>
        </w:rPr>
        <w:t>，</w:t>
      </w:r>
      <w:r w:rsidRPr="008B1772">
        <w:rPr>
          <w:b/>
          <w:color w:val="000000" w:themeColor="text1"/>
          <w:lang w:val="zh-Hant"/>
        </w:rPr>
        <w:t>IBM</w:t>
      </w:r>
      <w:r w:rsidRPr="00217507">
        <w:rPr>
          <w:rFonts w:ascii="微軟正黑體" w:eastAsia="微軟正黑體" w:hAnsi="微軟正黑體"/>
          <w:color w:val="000000" w:themeColor="text1"/>
          <w:sz w:val="20"/>
          <w:szCs w:val="20"/>
        </w:rPr>
        <w:t>量子</w:t>
      </w:r>
      <w:r w:rsidRPr="00217507">
        <w:rPr>
          <w:rFonts w:ascii="微軟正黑體" w:eastAsia="微軟正黑體" w:hAnsi="微軟正黑體" w:hint="eastAsia"/>
          <w:color w:val="000000" w:themeColor="text1"/>
          <w:sz w:val="20"/>
          <w:szCs w:val="20"/>
        </w:rPr>
        <w:t>編程中</w:t>
      </w:r>
      <w:r w:rsidRPr="00217507">
        <w:rPr>
          <w:rFonts w:ascii="微軟正黑體" w:eastAsia="微軟正黑體" w:hAnsi="微軟正黑體"/>
          <w:color w:val="000000" w:themeColor="text1"/>
          <w:sz w:val="20"/>
          <w:szCs w:val="20"/>
        </w:rPr>
        <w:t>帶有五個量子位元的後端</w:t>
      </w:r>
      <w:r w:rsidRPr="008B1772">
        <w:rPr>
          <w:i/>
          <w:color w:val="000000" w:themeColor="text1"/>
          <w:lang w:val="zh-Hant"/>
        </w:rPr>
        <w:t>ibmqx4</w:t>
      </w:r>
      <w:r w:rsidRPr="00217507">
        <w:rPr>
          <w:rFonts w:ascii="微軟正黑體" w:eastAsia="微軟正黑體" w:hAnsi="微軟正黑體"/>
          <w:color w:val="000000" w:themeColor="text1"/>
          <w:sz w:val="20"/>
          <w:szCs w:val="20"/>
        </w:rPr>
        <w:t>的程式是第三個例子,我們描述了如何使用</w:t>
      </w:r>
      <w:r w:rsidRPr="001D62A6">
        <w:rPr>
          <w:rFonts w:ascii="微軟正黑體" w:eastAsia="微軟正黑體" w:hAnsi="微軟正黑體"/>
          <w:color w:val="000000" w:themeColor="text1"/>
          <w:sz w:val="20"/>
          <w:szCs w:val="20"/>
        </w:rPr>
        <w:t>哈達馬德</w:t>
      </w:r>
      <w:r w:rsidRPr="00217507">
        <w:rPr>
          <w:rFonts w:ascii="微軟正黑體" w:eastAsia="微軟正黑體" w:hAnsi="微軟正黑體"/>
          <w:color w:val="000000" w:themeColor="text1"/>
          <w:sz w:val="20"/>
          <w:szCs w:val="20"/>
        </w:rPr>
        <w:t>閘操作一個量子位元進行程式設計。圖</w:t>
      </w:r>
      <w:r w:rsidRPr="008B1772">
        <w:rPr>
          <w:color w:val="000000" w:themeColor="text1"/>
          <w:lang w:val="zh-Hant"/>
        </w:rPr>
        <w:t xml:space="preserve"> 1.5 </w:t>
      </w:r>
      <w:r w:rsidRPr="00217507">
        <w:rPr>
          <w:rFonts w:ascii="微軟正黑體" w:eastAsia="微軟正黑體" w:hAnsi="微軟正黑體"/>
          <w:color w:val="000000" w:themeColor="text1"/>
          <w:sz w:val="20"/>
          <w:szCs w:val="20"/>
        </w:rPr>
        <w:t>是列表</w:t>
      </w:r>
      <w:r w:rsidRPr="008B1772">
        <w:rPr>
          <w:color w:val="000000" w:themeColor="text1"/>
          <w:lang w:val="zh-Hant"/>
        </w:rPr>
        <w:t xml:space="preserve"> 1.3 </w:t>
      </w:r>
      <w:r w:rsidRPr="00217507">
        <w:rPr>
          <w:rFonts w:ascii="微軟正黑體" w:eastAsia="微軟正黑體" w:hAnsi="微軟正黑體"/>
          <w:color w:val="000000" w:themeColor="text1"/>
          <w:sz w:val="20"/>
          <w:szCs w:val="20"/>
        </w:rPr>
        <w:t>中程式的相應量子電路。列表</w:t>
      </w:r>
      <w:r w:rsidRPr="008B1772">
        <w:rPr>
          <w:color w:val="000000" w:themeColor="text1"/>
          <w:lang w:val="zh-Hant"/>
        </w:rPr>
        <w:t>1.3</w:t>
      </w:r>
      <w:r w:rsidRPr="00217507">
        <w:rPr>
          <w:rFonts w:ascii="微軟正黑體" w:eastAsia="微軟正黑體" w:hAnsi="微軟正黑體"/>
          <w:color w:val="000000" w:themeColor="text1"/>
          <w:sz w:val="20"/>
          <w:szCs w:val="20"/>
        </w:rPr>
        <w:t>第一行的語句</w:t>
      </w:r>
      <w:r w:rsidRPr="008B1772">
        <w:rPr>
          <w:color w:val="000000" w:themeColor="text1"/>
          <w:lang w:val="zh-Hant"/>
        </w:rPr>
        <w:t>"OPENQASM 2.0"</w:t>
      </w:r>
      <w:r w:rsidRPr="00217507">
        <w:rPr>
          <w:rFonts w:ascii="微軟正黑體" w:eastAsia="微軟正黑體" w:hAnsi="微軟正黑體"/>
          <w:color w:val="000000" w:themeColor="text1"/>
          <w:sz w:val="20"/>
          <w:szCs w:val="20"/>
        </w:rPr>
        <w:t>指出,程式是使用</w:t>
      </w:r>
      <w:r w:rsidRPr="008B1772">
        <w:rPr>
          <w:color w:val="000000" w:themeColor="text1"/>
          <w:lang w:val="zh-Hant"/>
        </w:rPr>
        <w:t>Open QASM</w:t>
      </w:r>
      <w:r w:rsidRPr="00217507">
        <w:rPr>
          <w:rFonts w:ascii="微軟正黑體" w:eastAsia="微軟正黑體" w:hAnsi="微軟正黑體"/>
          <w:color w:val="000000" w:themeColor="text1"/>
          <w:sz w:val="20"/>
          <w:szCs w:val="20"/>
        </w:rPr>
        <w:t xml:space="preserve"> 的</w:t>
      </w:r>
      <w:r w:rsidRPr="008B1772">
        <w:rPr>
          <w:color w:val="000000" w:themeColor="text1"/>
          <w:lang w:val="zh-Hant"/>
        </w:rPr>
        <w:t>2.0</w:t>
      </w:r>
      <w:r w:rsidRPr="00217507">
        <w:rPr>
          <w:rFonts w:ascii="微軟正黑體" w:eastAsia="微軟正黑體" w:hAnsi="微軟正黑體"/>
          <w:color w:val="000000" w:themeColor="text1"/>
          <w:sz w:val="20"/>
          <w:szCs w:val="20"/>
        </w:rPr>
        <w:t>版編寫的。</w:t>
      </w:r>
    </w:p>
    <w:p w:rsidR="001A65FE" w:rsidRPr="008B1772" w:rsidRDefault="001A65FE" w:rsidP="001A65FE">
      <w:pPr>
        <w:pStyle w:val="content"/>
        <w:rPr>
          <w:color w:val="000000" w:themeColor="text1"/>
        </w:rPr>
      </w:pPr>
    </w:p>
    <w:tbl>
      <w:tblPr>
        <w:tblStyle w:val="ac"/>
        <w:tblW w:w="0" w:type="auto"/>
        <w:tblLook w:val="04A0" w:firstRow="1" w:lastRow="0" w:firstColumn="1" w:lastColumn="0" w:noHBand="0" w:noVBand="1"/>
      </w:tblPr>
      <w:tblGrid>
        <w:gridCol w:w="8276"/>
      </w:tblGrid>
      <w:tr w:rsidR="001A65FE" w:rsidRPr="008B1772" w:rsidTr="0042390E">
        <w:tc>
          <w:tcPr>
            <w:tcW w:w="8276" w:type="dxa"/>
            <w:tcBorders>
              <w:top w:val="single" w:sz="12" w:space="0" w:color="auto"/>
              <w:left w:val="single" w:sz="12" w:space="0" w:color="auto"/>
              <w:bottom w:val="single" w:sz="12" w:space="0" w:color="auto"/>
              <w:right w:val="single" w:sz="12" w:space="0" w:color="auto"/>
            </w:tcBorders>
          </w:tcPr>
          <w:p w:rsidR="001A65FE" w:rsidRPr="008B1772" w:rsidRDefault="001A65FE" w:rsidP="0042390E">
            <w:pPr>
              <w:pStyle w:val="content"/>
              <w:numPr>
                <w:ilvl w:val="0"/>
                <w:numId w:val="6"/>
              </w:numPr>
              <w:rPr>
                <w:color w:val="000000" w:themeColor="text1"/>
              </w:rPr>
            </w:pPr>
            <w:r w:rsidRPr="008B1772">
              <w:rPr>
                <w:color w:val="000000" w:themeColor="text1"/>
              </w:rPr>
              <w:t>OPENQASM 2.0;</w:t>
            </w:r>
          </w:p>
          <w:p w:rsidR="001A65FE" w:rsidRPr="008B1772" w:rsidRDefault="001A65FE" w:rsidP="0042390E">
            <w:pPr>
              <w:pStyle w:val="content"/>
              <w:numPr>
                <w:ilvl w:val="0"/>
                <w:numId w:val="6"/>
              </w:numPr>
              <w:rPr>
                <w:color w:val="000000" w:themeColor="text1"/>
              </w:rPr>
            </w:pPr>
            <w:r w:rsidRPr="008B1772">
              <w:rPr>
                <w:color w:val="000000" w:themeColor="text1"/>
              </w:rPr>
              <w:t>include "qelib1.inc";</w:t>
            </w:r>
          </w:p>
          <w:p w:rsidR="001A65FE" w:rsidRPr="008B1772" w:rsidRDefault="001A65FE" w:rsidP="0042390E">
            <w:pPr>
              <w:pStyle w:val="content"/>
              <w:numPr>
                <w:ilvl w:val="0"/>
                <w:numId w:val="6"/>
              </w:numPr>
              <w:rPr>
                <w:color w:val="000000" w:themeColor="text1"/>
              </w:rPr>
            </w:pPr>
            <w:r w:rsidRPr="008B1772">
              <w:rPr>
                <w:color w:val="000000" w:themeColor="text1"/>
              </w:rPr>
              <w:t>qreg q[5];</w:t>
            </w:r>
          </w:p>
          <w:p w:rsidR="001A65FE" w:rsidRPr="008B1772" w:rsidRDefault="001A65FE" w:rsidP="0042390E">
            <w:pPr>
              <w:pStyle w:val="content"/>
              <w:numPr>
                <w:ilvl w:val="0"/>
                <w:numId w:val="6"/>
              </w:numPr>
              <w:rPr>
                <w:color w:val="000000" w:themeColor="text1"/>
              </w:rPr>
            </w:pPr>
            <w:r w:rsidRPr="008B1772">
              <w:rPr>
                <w:color w:val="000000" w:themeColor="text1"/>
              </w:rPr>
              <w:t>creg c[5];</w:t>
            </w:r>
          </w:p>
          <w:p w:rsidR="001A65FE" w:rsidRPr="008B1772" w:rsidRDefault="001A65FE" w:rsidP="0042390E">
            <w:pPr>
              <w:pStyle w:val="content"/>
              <w:numPr>
                <w:ilvl w:val="0"/>
                <w:numId w:val="6"/>
              </w:numPr>
              <w:rPr>
                <w:color w:val="000000" w:themeColor="text1"/>
              </w:rPr>
            </w:pPr>
            <w:r w:rsidRPr="008B1772">
              <w:rPr>
                <w:color w:val="000000" w:themeColor="text1"/>
              </w:rPr>
              <w:t>h q[0];</w:t>
            </w:r>
          </w:p>
          <w:p w:rsidR="001A65FE" w:rsidRPr="008B1772" w:rsidRDefault="001A65FE" w:rsidP="0042390E">
            <w:pPr>
              <w:pStyle w:val="content"/>
              <w:numPr>
                <w:ilvl w:val="0"/>
                <w:numId w:val="6"/>
              </w:numPr>
              <w:rPr>
                <w:color w:val="000000" w:themeColor="text1"/>
              </w:rPr>
            </w:pPr>
            <w:r w:rsidRPr="008B1772">
              <w:rPr>
                <w:color w:val="000000" w:themeColor="text1"/>
              </w:rPr>
              <w:t>measure q[0] -&gt; c[0];</w:t>
            </w:r>
          </w:p>
        </w:tc>
      </w:tr>
    </w:tbl>
    <w:p w:rsidR="001A65FE" w:rsidRPr="008B1772" w:rsidRDefault="00236AA3" w:rsidP="001A65FE">
      <w:pPr>
        <w:pStyle w:val="content"/>
        <w:rPr>
          <w:color w:val="000000" w:themeColor="text1"/>
        </w:rPr>
      </w:pPr>
      <w:r w:rsidRPr="00236AA3">
        <w:rPr>
          <w:rFonts w:ascii="微軟正黑體" w:eastAsia="微軟正黑體" w:hAnsi="微軟正黑體"/>
          <w:color w:val="000000" w:themeColor="text1"/>
          <w:sz w:val="20"/>
          <w:szCs w:val="20"/>
        </w:rPr>
        <w:t>列表</w:t>
      </w:r>
      <w:r w:rsidR="001A65FE" w:rsidRPr="008B1772">
        <w:rPr>
          <w:color w:val="000000" w:themeColor="text1"/>
        </w:rPr>
        <w:t>1.3:</w:t>
      </w:r>
      <w:r w:rsidR="001A65FE" w:rsidRPr="00236AA3">
        <w:rPr>
          <w:rFonts w:ascii="微軟正黑體" w:eastAsia="微軟正黑體" w:hAnsi="微軟正黑體"/>
          <w:color w:val="000000" w:themeColor="text1"/>
          <w:sz w:val="20"/>
          <w:szCs w:val="20"/>
        </w:rPr>
        <w:t xml:space="preserve"> </w:t>
      </w:r>
      <w:r w:rsidRPr="00236AA3">
        <w:rPr>
          <w:rFonts w:ascii="微軟正黑體" w:eastAsia="微軟正黑體" w:hAnsi="微軟正黑體"/>
          <w:color w:val="000000" w:themeColor="text1"/>
          <w:sz w:val="20"/>
          <w:szCs w:val="20"/>
        </w:rPr>
        <w:t>程式對使用哈達姆拉德閘操作量子位元</w:t>
      </w:r>
    </w:p>
    <w:p w:rsidR="001A65FE" w:rsidRPr="00236AA3" w:rsidRDefault="001A65FE" w:rsidP="001A65FE">
      <w:pPr>
        <w:pStyle w:val="content"/>
        <w:rPr>
          <w:color w:val="000000" w:themeColor="text1"/>
        </w:rPr>
      </w:pPr>
    </w:p>
    <w:p w:rsidR="001A65FE" w:rsidRPr="008B1772" w:rsidRDefault="001A65FE" w:rsidP="001A65FE">
      <w:pPr>
        <w:pStyle w:val="content"/>
        <w:rPr>
          <w:color w:val="000000" w:themeColor="text1"/>
        </w:rPr>
      </w:pPr>
      <w:r w:rsidRPr="008B1772">
        <w:rPr>
          <w:noProof/>
          <w:color w:val="000000" w:themeColor="text1"/>
        </w:rPr>
        <w:lastRenderedPageBreak/>
        <w:drawing>
          <wp:inline distT="0" distB="0" distL="0" distR="0" wp14:anchorId="44844AC6" wp14:editId="223579E7">
            <wp:extent cx="5274310" cy="1759585"/>
            <wp:effectExtent l="0" t="0" r="2540" b="0"/>
            <wp:docPr id="67" name="圖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visualIBMQASM.png"/>
                    <pic:cNvPicPr/>
                  </pic:nvPicPr>
                  <pic:blipFill>
                    <a:blip r:embed="rId19">
                      <a:extLst>
                        <a:ext uri="{28A0092B-C50C-407E-A947-70E740481C1C}">
                          <a14:useLocalDpi xmlns:a14="http://schemas.microsoft.com/office/drawing/2010/main" val="0"/>
                        </a:ext>
                      </a:extLst>
                    </a:blip>
                    <a:stretch>
                      <a:fillRect/>
                    </a:stretch>
                  </pic:blipFill>
                  <pic:spPr>
                    <a:xfrm>
                      <a:off x="0" y="0"/>
                      <a:ext cx="5274310" cy="1759585"/>
                    </a:xfrm>
                    <a:prstGeom prst="rect">
                      <a:avLst/>
                    </a:prstGeom>
                  </pic:spPr>
                </pic:pic>
              </a:graphicData>
            </a:graphic>
          </wp:inline>
        </w:drawing>
      </w:r>
    </w:p>
    <w:p w:rsidR="007E41D1" w:rsidRPr="008B1772" w:rsidRDefault="007E41D1" w:rsidP="007E41D1">
      <w:pPr>
        <w:pStyle w:val="figure"/>
        <w:jc w:val="both"/>
        <w:rPr>
          <w:color w:val="000000" w:themeColor="text1"/>
        </w:rPr>
      </w:pPr>
      <w:r w:rsidRPr="007E41D1">
        <w:rPr>
          <w:rFonts w:ascii="微軟正黑體" w:eastAsia="微軟正黑體" w:hAnsi="微軟正黑體"/>
          <w:color w:val="000000" w:themeColor="text1"/>
          <w:sz w:val="20"/>
          <w:szCs w:val="20"/>
        </w:rPr>
        <w:t>圖</w:t>
      </w:r>
      <w:r w:rsidRPr="008B1772">
        <w:rPr>
          <w:color w:val="000000" w:themeColor="text1"/>
          <w:lang w:val="zh-Hant"/>
        </w:rPr>
        <w:t>1.5:</w:t>
      </w:r>
      <w:r w:rsidRPr="007E41D1">
        <w:rPr>
          <w:rFonts w:ascii="微軟正黑體" w:eastAsia="微軟正黑體" w:hAnsi="微軟正黑體"/>
          <w:color w:val="000000" w:themeColor="text1"/>
          <w:sz w:val="20"/>
          <w:szCs w:val="20"/>
        </w:rPr>
        <w:t>哈達姆拉德閘的量子電路運行量子位元</w:t>
      </w:r>
      <w:r w:rsidRPr="008B1772">
        <w:rPr>
          <w:color w:val="000000" w:themeColor="text1"/>
          <w:lang w:val="zh-Hant"/>
        </w:rPr>
        <w:t>。</w:t>
      </w:r>
    </w:p>
    <w:p w:rsidR="001A65FE" w:rsidRPr="008B1772" w:rsidRDefault="001A65FE" w:rsidP="001A65FE">
      <w:pPr>
        <w:pStyle w:val="content"/>
        <w:rPr>
          <w:color w:val="000000" w:themeColor="text1"/>
        </w:rPr>
      </w:pPr>
    </w:p>
    <w:p w:rsidR="001A65FE" w:rsidRPr="008B1772" w:rsidRDefault="007E41D1" w:rsidP="001A65FE">
      <w:pPr>
        <w:pStyle w:val="content"/>
        <w:rPr>
          <w:color w:val="000000" w:themeColor="text1"/>
        </w:rPr>
      </w:pPr>
      <w:r w:rsidRPr="007E41D1">
        <w:rPr>
          <w:rFonts w:ascii="微軟正黑體" w:eastAsia="微軟正黑體" w:hAnsi="微軟正黑體" w:hint="eastAsia"/>
          <w:color w:val="000000" w:themeColor="text1"/>
          <w:sz w:val="20"/>
          <w:szCs w:val="20"/>
        </w:rPr>
        <w:t>語句</w:t>
      </w:r>
      <w:r w:rsidR="001A65FE" w:rsidRPr="008B1772">
        <w:rPr>
          <w:rFonts w:hint="eastAsia"/>
          <w:color w:val="000000" w:themeColor="text1"/>
          <w:kern w:val="0"/>
        </w:rPr>
        <w:t xml:space="preserve"> </w:t>
      </w:r>
      <w:r w:rsidR="001A65FE" w:rsidRPr="008B1772">
        <w:rPr>
          <w:color w:val="000000" w:themeColor="text1"/>
          <w:kern w:val="0"/>
        </w:rPr>
        <w:t>“</w:t>
      </w:r>
      <w:r w:rsidR="001A65FE" w:rsidRPr="008B1772">
        <w:rPr>
          <w:color w:val="000000" w:themeColor="text1"/>
        </w:rPr>
        <w:t>include "qelib1.inc";</w:t>
      </w:r>
      <w:r w:rsidR="001A65FE" w:rsidRPr="008B1772">
        <w:rPr>
          <w:color w:val="000000" w:themeColor="text1"/>
          <w:kern w:val="0"/>
        </w:rPr>
        <w:t>”</w:t>
      </w:r>
      <w:r w:rsidR="001A65FE" w:rsidRPr="008B1772">
        <w:rPr>
          <w:rFonts w:hint="eastAsia"/>
          <w:color w:val="000000" w:themeColor="text1"/>
          <w:kern w:val="0"/>
        </w:rPr>
        <w:t xml:space="preserve"> </w:t>
      </w:r>
      <w:r w:rsidRPr="008B1772">
        <w:rPr>
          <w:color w:val="000000" w:themeColor="text1"/>
          <w:kern w:val="0"/>
          <w:lang w:val="zh-Hant"/>
        </w:rPr>
        <w:t>"</w:t>
      </w:r>
      <w:r w:rsidRPr="007E41D1">
        <w:rPr>
          <w:rFonts w:ascii="微軟正黑體" w:eastAsia="微軟正黑體" w:hAnsi="微軟正黑體"/>
          <w:color w:val="000000" w:themeColor="text1"/>
          <w:sz w:val="20"/>
          <w:szCs w:val="20"/>
        </w:rPr>
        <w:t>在列表1.3的第二行是繼續解析檔</w:t>
      </w:r>
      <w:r>
        <w:rPr>
          <w:rFonts w:ascii="微軟正黑體" w:eastAsia="微軟正黑體" w:hAnsi="微軟正黑體" w:hint="eastAsia"/>
          <w:color w:val="000000" w:themeColor="text1"/>
          <w:sz w:val="20"/>
          <w:szCs w:val="20"/>
        </w:rPr>
        <w:t>案</w:t>
      </w:r>
      <w:r w:rsidR="001A65FE" w:rsidRPr="008B1772">
        <w:rPr>
          <w:rFonts w:hint="eastAsia"/>
          <w:color w:val="000000" w:themeColor="text1"/>
          <w:kern w:val="0"/>
        </w:rPr>
        <w:t xml:space="preserve"> </w:t>
      </w:r>
      <w:r w:rsidR="001A65FE" w:rsidRPr="008B1772">
        <w:rPr>
          <w:color w:val="000000" w:themeColor="text1"/>
          <w:kern w:val="0"/>
        </w:rPr>
        <w:t>“</w:t>
      </w:r>
      <w:r w:rsidR="001A65FE" w:rsidRPr="008B1772">
        <w:rPr>
          <w:rFonts w:hint="eastAsia"/>
          <w:color w:val="000000" w:themeColor="text1"/>
        </w:rPr>
        <w:t>q</w:t>
      </w:r>
      <w:r w:rsidR="001A65FE" w:rsidRPr="008B1772">
        <w:rPr>
          <w:color w:val="000000" w:themeColor="text1"/>
        </w:rPr>
        <w:t>elib1.inc”</w:t>
      </w:r>
      <w:r w:rsidR="001A65FE" w:rsidRPr="008B1772">
        <w:rPr>
          <w:color w:val="000000" w:themeColor="text1"/>
          <w:kern w:val="0"/>
        </w:rPr>
        <w:t xml:space="preserve"> </w:t>
      </w:r>
      <w:r w:rsidRPr="007E41D1">
        <w:rPr>
          <w:rFonts w:ascii="微軟正黑體" w:eastAsia="微軟正黑體" w:hAnsi="微軟正黑體" w:hint="eastAsia"/>
          <w:color w:val="000000" w:themeColor="text1"/>
          <w:sz w:val="20"/>
          <w:szCs w:val="20"/>
        </w:rPr>
        <w:t>好像是將</w:t>
      </w:r>
      <w:r w:rsidRPr="007E41D1">
        <w:rPr>
          <w:rFonts w:ascii="微軟正黑體" w:eastAsia="微軟正黑體" w:hAnsi="微軟正黑體"/>
          <w:color w:val="000000" w:themeColor="text1"/>
          <w:sz w:val="20"/>
          <w:szCs w:val="20"/>
        </w:rPr>
        <w:t>文件的內容粘貼在包含語句的位置,其中檔</w:t>
      </w:r>
      <w:r>
        <w:rPr>
          <w:rFonts w:ascii="微軟正黑體" w:eastAsia="微軟正黑體" w:hAnsi="微軟正黑體" w:hint="eastAsia"/>
          <w:color w:val="000000" w:themeColor="text1"/>
          <w:sz w:val="20"/>
          <w:szCs w:val="20"/>
        </w:rPr>
        <w:t>案</w:t>
      </w:r>
      <w:r w:rsidR="001A65FE" w:rsidRPr="008B1772">
        <w:rPr>
          <w:rFonts w:hint="eastAsia"/>
          <w:color w:val="000000" w:themeColor="text1"/>
          <w:kern w:val="0"/>
        </w:rPr>
        <w:t xml:space="preserve"> </w:t>
      </w:r>
      <w:r w:rsidR="001A65FE" w:rsidRPr="008B1772">
        <w:rPr>
          <w:color w:val="000000" w:themeColor="text1"/>
          <w:kern w:val="0"/>
        </w:rPr>
        <w:t>“</w:t>
      </w:r>
      <w:r w:rsidR="001A65FE" w:rsidRPr="008B1772">
        <w:rPr>
          <w:rFonts w:hint="eastAsia"/>
          <w:color w:val="000000" w:themeColor="text1"/>
        </w:rPr>
        <w:t>q</w:t>
      </w:r>
      <w:r w:rsidR="001A65FE" w:rsidRPr="008B1772">
        <w:rPr>
          <w:color w:val="000000" w:themeColor="text1"/>
        </w:rPr>
        <w:t>elib1.inc</w:t>
      </w:r>
      <w:r w:rsidR="001A65FE" w:rsidRPr="008B1772">
        <w:rPr>
          <w:color w:val="000000" w:themeColor="text1"/>
          <w:kern w:val="0"/>
        </w:rPr>
        <w:t>”</w:t>
      </w:r>
      <w:r w:rsidRPr="007E41D1">
        <w:rPr>
          <w:color w:val="000000" w:themeColor="text1"/>
          <w:kern w:val="0"/>
          <w:lang w:val="zh-Hant"/>
        </w:rPr>
        <w:t xml:space="preserve"> </w:t>
      </w:r>
      <w:r w:rsidRPr="007E41D1">
        <w:rPr>
          <w:rFonts w:ascii="微軟正黑體" w:eastAsia="微軟正黑體" w:hAnsi="微軟正黑體"/>
          <w:color w:val="000000" w:themeColor="text1"/>
          <w:sz w:val="20"/>
          <w:szCs w:val="20"/>
        </w:rPr>
        <w:t>是</w:t>
      </w:r>
      <w:r w:rsidRPr="007E41D1">
        <w:rPr>
          <w:rFonts w:ascii="微軟正黑體" w:eastAsia="微軟正黑體" w:hAnsi="微軟正黑體"/>
          <w:b/>
          <w:bCs/>
          <w:color w:val="000000" w:themeColor="text1"/>
          <w:sz w:val="20"/>
          <w:szCs w:val="20"/>
        </w:rPr>
        <w:t>量子體驗</w:t>
      </w:r>
      <w:r w:rsidRPr="008B1772">
        <w:rPr>
          <w:b/>
          <w:color w:val="000000" w:themeColor="text1"/>
          <w:kern w:val="0"/>
          <w:lang w:val="zh-Hant"/>
        </w:rPr>
        <w:t>(QE)</w:t>
      </w:r>
      <w:r w:rsidRPr="007E41D1">
        <w:rPr>
          <w:rFonts w:ascii="微軟正黑體" w:eastAsia="微軟正黑體" w:hAnsi="微軟正黑體"/>
          <w:b/>
          <w:bCs/>
          <w:color w:val="000000" w:themeColor="text1"/>
          <w:sz w:val="20"/>
          <w:szCs w:val="20"/>
        </w:rPr>
        <w:t>標準頭</w:t>
      </w:r>
      <w:r w:rsidRPr="007E41D1">
        <w:rPr>
          <w:rFonts w:ascii="微軟正黑體" w:eastAsia="微軟正黑體" w:hAnsi="微軟正黑體"/>
          <w:color w:val="000000" w:themeColor="text1"/>
          <w:sz w:val="20"/>
          <w:szCs w:val="20"/>
        </w:rPr>
        <w:t>和路徑</w:t>
      </w:r>
      <w:r w:rsidRPr="007E41D1">
        <w:rPr>
          <w:rFonts w:ascii="微軟正黑體" w:eastAsia="微軟正黑體" w:hAnsi="微軟正黑體" w:hint="eastAsia"/>
          <w:color w:val="000000" w:themeColor="text1"/>
          <w:sz w:val="20"/>
          <w:szCs w:val="20"/>
        </w:rPr>
        <w:t>是</w:t>
      </w:r>
      <w:r w:rsidRPr="007E41D1">
        <w:rPr>
          <w:rFonts w:ascii="微軟正黑體" w:eastAsia="微軟正黑體" w:hAnsi="微軟正黑體"/>
          <w:color w:val="000000" w:themeColor="text1"/>
          <w:sz w:val="20"/>
          <w:szCs w:val="20"/>
        </w:rPr>
        <w:t>相對於當前工作目錄</w:t>
      </w:r>
      <w:r>
        <w:rPr>
          <w:rFonts w:ascii="微軟正黑體" w:eastAsia="微軟正黑體" w:hAnsi="微軟正黑體" w:hint="eastAsia"/>
          <w:color w:val="000000" w:themeColor="text1"/>
          <w:sz w:val="20"/>
          <w:szCs w:val="20"/>
        </w:rPr>
        <w:t>。</w:t>
      </w:r>
      <w:r w:rsidR="001A65FE" w:rsidRPr="008B1772">
        <w:rPr>
          <w:color w:val="000000" w:themeColor="text1"/>
          <w:kern w:val="0"/>
        </w:rPr>
        <w:t xml:space="preserve"> </w:t>
      </w:r>
      <w:r w:rsidR="0034086F" w:rsidRPr="0034086F">
        <w:rPr>
          <w:rFonts w:ascii="微軟正黑體" w:eastAsia="微軟正黑體" w:hAnsi="微軟正黑體" w:hint="eastAsia"/>
          <w:color w:val="000000" w:themeColor="text1"/>
          <w:sz w:val="20"/>
          <w:szCs w:val="20"/>
        </w:rPr>
        <w:t>語句</w:t>
      </w:r>
      <w:r w:rsidR="001A65FE" w:rsidRPr="008B1772">
        <w:rPr>
          <w:color w:val="000000" w:themeColor="text1"/>
          <w:kern w:val="0"/>
        </w:rPr>
        <w:t xml:space="preserve"> “</w:t>
      </w:r>
      <w:r w:rsidR="001A65FE" w:rsidRPr="008B1772">
        <w:rPr>
          <w:color w:val="000000" w:themeColor="text1"/>
        </w:rPr>
        <w:t>qreg q[5];</w:t>
      </w:r>
      <w:r w:rsidR="001A65FE" w:rsidRPr="008B1772">
        <w:rPr>
          <w:color w:val="000000" w:themeColor="text1"/>
          <w:kern w:val="0"/>
        </w:rPr>
        <w:t xml:space="preserve">” </w:t>
      </w:r>
      <w:r w:rsidR="0034086F" w:rsidRPr="0034086F">
        <w:rPr>
          <w:rFonts w:ascii="微軟正黑體" w:eastAsia="微軟正黑體" w:hAnsi="微軟正黑體"/>
          <w:color w:val="000000" w:themeColor="text1"/>
          <w:sz w:val="20"/>
          <w:szCs w:val="20"/>
        </w:rPr>
        <w:t>在列表</w:t>
      </w:r>
      <w:r w:rsidR="0034086F" w:rsidRPr="008B1772">
        <w:rPr>
          <w:color w:val="000000" w:themeColor="text1"/>
          <w:kern w:val="0"/>
          <w:lang w:val="zh-Hant"/>
        </w:rPr>
        <w:t>1.3</w:t>
      </w:r>
      <w:r w:rsidR="0034086F" w:rsidRPr="0034086F">
        <w:rPr>
          <w:rFonts w:ascii="微軟正黑體" w:eastAsia="微軟正黑體" w:hAnsi="微軟正黑體"/>
          <w:color w:val="000000" w:themeColor="text1"/>
          <w:sz w:val="20"/>
          <w:szCs w:val="20"/>
        </w:rPr>
        <w:t>的第三行,是宣告程式中有五個量子位元。在圖</w:t>
      </w:r>
      <w:r w:rsidR="001A65FE" w:rsidRPr="008B1772">
        <w:rPr>
          <w:color w:val="000000" w:themeColor="text1"/>
        </w:rPr>
        <w:t>1.5</w:t>
      </w:r>
      <w:r w:rsidR="0034086F" w:rsidRPr="0034086F">
        <w:rPr>
          <w:rFonts w:ascii="微軟正黑體" w:eastAsia="微軟正黑體" w:hAnsi="微軟正黑體"/>
          <w:color w:val="000000" w:themeColor="text1"/>
          <w:sz w:val="20"/>
          <w:szCs w:val="20"/>
        </w:rPr>
        <w:t>的左上部</w:t>
      </w:r>
      <w:r w:rsidR="001A65FE" w:rsidRPr="008B1772">
        <w:rPr>
          <w:color w:val="000000" w:themeColor="text1"/>
        </w:rPr>
        <w:t xml:space="preserve">, </w:t>
      </w:r>
      <w:r w:rsidR="0034086F" w:rsidRPr="0034086F">
        <w:rPr>
          <w:rFonts w:ascii="微軟正黑體" w:eastAsia="微軟正黑體" w:hAnsi="微軟正黑體"/>
          <w:color w:val="000000" w:themeColor="text1"/>
          <w:sz w:val="20"/>
          <w:szCs w:val="20"/>
        </w:rPr>
        <w:t>五個量子位元隨後為</w:t>
      </w:r>
      <w:r w:rsidR="001A65FE" w:rsidRPr="008B1772">
        <w:rPr>
          <w:color w:val="000000" w:themeColor="text1"/>
        </w:rPr>
        <w:t>q[0], q[1], q[2], q[3] and q[4]</w:t>
      </w:r>
      <w:r w:rsidR="00926623">
        <w:rPr>
          <w:rFonts w:hint="eastAsia"/>
          <w:color w:val="000000" w:themeColor="text1"/>
        </w:rPr>
        <w:t>。</w:t>
      </w:r>
      <w:r w:rsidR="0034086F" w:rsidRPr="0034086F">
        <w:rPr>
          <w:rFonts w:ascii="微軟正黑體" w:eastAsia="微軟正黑體" w:hAnsi="微軟正黑體"/>
          <w:color w:val="000000" w:themeColor="text1"/>
          <w:sz w:val="20"/>
          <w:szCs w:val="20"/>
        </w:rPr>
        <w:t>每個量子位元的初始值設置為</w:t>
      </w:r>
      <w:r w:rsidR="001A65FE" w:rsidRPr="008B1772">
        <w:rPr>
          <w:color w:val="000000" w:themeColor="text1"/>
        </w:rPr>
        <w:t xml:space="preserve"> |0&gt;. </w:t>
      </w:r>
    </w:p>
    <w:p w:rsidR="001A65FE" w:rsidRPr="008B1772" w:rsidRDefault="001A65FE" w:rsidP="001A65FE">
      <w:pPr>
        <w:pStyle w:val="content"/>
        <w:rPr>
          <w:color w:val="000000" w:themeColor="text1"/>
        </w:rPr>
      </w:pPr>
    </w:p>
    <w:p w:rsidR="001A65FE" w:rsidRPr="008B1772" w:rsidRDefault="002D3EA6" w:rsidP="001A65FE">
      <w:pPr>
        <w:pStyle w:val="content"/>
        <w:ind w:firstLineChars="150" w:firstLine="300"/>
        <w:rPr>
          <w:color w:val="000000" w:themeColor="text1"/>
        </w:rPr>
      </w:pPr>
      <w:r w:rsidRPr="002D3EA6">
        <w:rPr>
          <w:rFonts w:ascii="微軟正黑體" w:eastAsia="微軟正黑體" w:hAnsi="微軟正黑體"/>
          <w:color w:val="000000" w:themeColor="text1"/>
          <w:sz w:val="20"/>
          <w:szCs w:val="20"/>
        </w:rPr>
        <w:t>接下來,語句</w:t>
      </w:r>
      <w:r w:rsidR="001A65FE" w:rsidRPr="008B1772">
        <w:rPr>
          <w:color w:val="000000" w:themeColor="text1"/>
          <w:kern w:val="0"/>
        </w:rPr>
        <w:t xml:space="preserve"> “</w:t>
      </w:r>
      <w:r w:rsidR="001A65FE" w:rsidRPr="008B1772">
        <w:rPr>
          <w:color w:val="000000" w:themeColor="text1"/>
        </w:rPr>
        <w:t>creg c[5];</w:t>
      </w:r>
      <w:r w:rsidR="001A65FE" w:rsidRPr="008B1772">
        <w:rPr>
          <w:color w:val="000000" w:themeColor="text1"/>
          <w:kern w:val="0"/>
        </w:rPr>
        <w:t xml:space="preserve">” </w:t>
      </w:r>
      <w:r w:rsidRPr="002D3EA6">
        <w:rPr>
          <w:rFonts w:ascii="微軟正黑體" w:eastAsia="微軟正黑體" w:hAnsi="微軟正黑體"/>
          <w:color w:val="000000" w:themeColor="text1"/>
          <w:sz w:val="20"/>
          <w:szCs w:val="20"/>
        </w:rPr>
        <w:t>在列表1.3的第四行,是宣告程式中有五個傳統位元</w:t>
      </w:r>
      <w:r>
        <w:rPr>
          <w:rFonts w:ascii="微軟正黑體" w:eastAsia="微軟正黑體" w:hAnsi="微軟正黑體" w:hint="eastAsia"/>
          <w:color w:val="000000" w:themeColor="text1"/>
          <w:sz w:val="20"/>
          <w:szCs w:val="20"/>
        </w:rPr>
        <w:t>。</w:t>
      </w:r>
      <w:r w:rsidRPr="002D3EA6">
        <w:rPr>
          <w:rFonts w:ascii="微軟正黑體" w:eastAsia="微軟正黑體" w:hAnsi="微軟正黑體"/>
          <w:color w:val="000000" w:themeColor="text1"/>
          <w:sz w:val="20"/>
          <w:szCs w:val="20"/>
        </w:rPr>
        <w:t>在圖</w:t>
      </w:r>
      <w:r w:rsidRPr="008B1772">
        <w:rPr>
          <w:color w:val="000000" w:themeColor="text1"/>
          <w:lang w:val="zh-Hant"/>
        </w:rPr>
        <w:t xml:space="preserve"> </w:t>
      </w:r>
      <w:r w:rsidRPr="002D3EA6">
        <w:rPr>
          <w:rFonts w:ascii="微軟正黑體" w:eastAsia="微軟正黑體" w:hAnsi="微軟正黑體"/>
          <w:color w:val="000000" w:themeColor="text1"/>
          <w:sz w:val="20"/>
          <w:szCs w:val="20"/>
        </w:rPr>
        <w:t>1.5 的左下部,五個傳統位元隨後為</w:t>
      </w:r>
      <w:r w:rsidR="001A65FE" w:rsidRPr="008B1772">
        <w:rPr>
          <w:color w:val="000000" w:themeColor="text1"/>
        </w:rPr>
        <w:t xml:space="preserve"> c[0], c[1], c[2], c[3] and c[4]. </w:t>
      </w:r>
      <w:r w:rsidR="00B6685C" w:rsidRPr="00B6685C">
        <w:rPr>
          <w:rFonts w:ascii="微軟正黑體" w:eastAsia="微軟正黑體" w:hAnsi="微軟正黑體"/>
          <w:color w:val="000000" w:themeColor="text1"/>
          <w:sz w:val="20"/>
          <w:szCs w:val="20"/>
        </w:rPr>
        <w:t>每個傳統位元的初始值設置為</w:t>
      </w:r>
      <w:r w:rsidR="001A65FE" w:rsidRPr="008B1772">
        <w:rPr>
          <w:color w:val="000000" w:themeColor="text1"/>
        </w:rPr>
        <w:t>0</w:t>
      </w:r>
      <w:r w:rsidR="00B6685C" w:rsidRPr="00B6685C">
        <w:rPr>
          <w:rFonts w:ascii="微軟正黑體" w:eastAsia="微軟正黑體" w:hAnsi="微軟正黑體" w:hint="eastAsia"/>
          <w:color w:val="000000" w:themeColor="text1"/>
          <w:sz w:val="20"/>
          <w:szCs w:val="20"/>
        </w:rPr>
        <w:t>。</w:t>
      </w:r>
      <w:r w:rsidR="001A65FE" w:rsidRPr="00B6685C">
        <w:rPr>
          <w:rFonts w:ascii="微軟正黑體" w:eastAsia="微軟正黑體" w:hAnsi="微軟正黑體"/>
          <w:color w:val="000000" w:themeColor="text1"/>
          <w:sz w:val="20"/>
          <w:szCs w:val="20"/>
        </w:rPr>
        <w:t xml:space="preserve"> </w:t>
      </w:r>
      <w:r w:rsidR="00B6685C" w:rsidRPr="00B6685C">
        <w:rPr>
          <w:rFonts w:ascii="微軟正黑體" w:eastAsia="微軟正黑體" w:hAnsi="微軟正黑體"/>
          <w:color w:val="000000" w:themeColor="text1"/>
          <w:sz w:val="20"/>
          <w:szCs w:val="20"/>
        </w:rPr>
        <w:t>語句</w:t>
      </w:r>
      <w:r w:rsidR="001A65FE" w:rsidRPr="008B1772">
        <w:rPr>
          <w:rFonts w:hint="eastAsia"/>
          <w:color w:val="000000" w:themeColor="text1"/>
        </w:rPr>
        <w:t xml:space="preserve"> </w:t>
      </w:r>
      <w:r w:rsidR="001A65FE" w:rsidRPr="008B1772">
        <w:rPr>
          <w:color w:val="000000" w:themeColor="text1"/>
        </w:rPr>
        <w:t xml:space="preserve">“h q[0];” </w:t>
      </w:r>
      <w:r w:rsidR="00B6685C" w:rsidRPr="00B6685C">
        <w:rPr>
          <w:rFonts w:ascii="微軟正黑體" w:eastAsia="微軟正黑體" w:hAnsi="微軟正黑體"/>
          <w:color w:val="000000" w:themeColor="text1"/>
          <w:sz w:val="20"/>
          <w:szCs w:val="20"/>
        </w:rPr>
        <w:t>在列表1.3 的第五行實際完成</w:t>
      </w:r>
      <w:r w:rsidR="001A65FE" w:rsidRPr="008B1772">
        <w:rPr>
          <w:color w:val="000000" w:themeColor="text1"/>
        </w:rPr>
        <w:t xml:space="preserve">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f>
                    <m:fPr>
                      <m:ctrlPr>
                        <w:rPr>
                          <w:rFonts w:ascii="Cambria Math" w:hAnsi="Cambria Math"/>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e>
                  <m:f>
                    <m:fPr>
                      <m:ctrlPr>
                        <w:rPr>
                          <w:rFonts w:ascii="Cambria Math" w:hAnsi="Cambria Math"/>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r>
                <m:e>
                  <m:f>
                    <m:fPr>
                      <m:ctrlPr>
                        <w:rPr>
                          <w:rFonts w:ascii="Cambria Math" w:hAnsi="Cambria Math"/>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e>
                  <m:r>
                    <w:rPr>
                      <w:rFonts w:ascii="Cambria Math" w:hAnsi="Cambria Math"/>
                      <w:color w:val="000000" w:themeColor="text1"/>
                    </w:rPr>
                    <m:t>-</m:t>
                  </m:r>
                  <m:f>
                    <m:fPr>
                      <m:ctrlPr>
                        <w:rPr>
                          <w:rFonts w:ascii="Cambria Math" w:hAnsi="Cambria Math"/>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
          </m:e>
        </m:d>
      </m:oMath>
      <w:r w:rsidR="001A65FE" w:rsidRPr="008B1772">
        <w:rPr>
          <w:color w:val="000000" w:themeColor="text1"/>
        </w:rPr>
        <w:t xml:space="preserve"> </w:t>
      </w:r>
      <w:r w:rsidR="001A65FE" w:rsidRPr="008B1772">
        <w:rPr>
          <w:rFonts w:hint="eastAsia"/>
          <w:color w:val="000000" w:themeColor="text1"/>
        </w:rPr>
        <w:sym w:font="Symbol" w:char="F0B4"/>
      </w:r>
      <w:r w:rsidR="001A65FE" w:rsidRPr="008B1772">
        <w:rPr>
          <w:rFonts w:hint="eastAsia"/>
          <w:color w:val="000000" w:themeColor="text1"/>
        </w:rPr>
        <w:t xml:space="preserve">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1</m:t>
                  </m:r>
                </m:e>
              </m:mr>
              <m:mr>
                <m:e>
                  <m:r>
                    <w:rPr>
                      <w:rFonts w:ascii="Cambria Math" w:hAnsi="Cambria Math"/>
                      <w:color w:val="000000" w:themeColor="text1"/>
                    </w:rPr>
                    <m:t>0</m:t>
                  </m:r>
                </m:e>
              </m:mr>
            </m:m>
          </m:e>
        </m:d>
      </m:oMath>
      <w:r w:rsidR="001A65FE" w:rsidRPr="008B1772">
        <w:rPr>
          <w:color w:val="000000" w:themeColor="text1"/>
        </w:rPr>
        <w:t xml:space="preserve"> =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r>
                <m:e>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
          </m:e>
        </m:d>
      </m:oMath>
      <w:r w:rsidR="001A65FE" w:rsidRPr="008B1772">
        <w:rPr>
          <w:color w:val="000000" w:themeColor="text1"/>
        </w:rPr>
        <w:t xml:space="preserve"> = </w:t>
      </w:r>
      <m:oMath>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rFonts w:hint="eastAsia"/>
          <w:color w:val="000000" w:themeColor="text1"/>
        </w:rPr>
        <w:t xml:space="preserve">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1</m:t>
                  </m:r>
                </m:e>
              </m:mr>
              <m:mr>
                <m:e>
                  <m:r>
                    <w:rPr>
                      <w:rFonts w:ascii="Cambria Math" w:hAnsi="Cambria Math"/>
                      <w:color w:val="000000" w:themeColor="text1"/>
                    </w:rPr>
                    <m:t>1</m:t>
                  </m:r>
                </m:e>
              </m:mr>
            </m:m>
          </m:e>
        </m:d>
      </m:oMath>
      <w:r w:rsidR="001A65FE" w:rsidRPr="008B1772">
        <w:rPr>
          <w:color w:val="000000" w:themeColor="text1"/>
        </w:rPr>
        <w:t xml:space="preserve"> = </w:t>
      </w:r>
      <m:oMath>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rFonts w:hint="eastAsia"/>
          <w:color w:val="000000" w:themeColor="text1"/>
        </w:rPr>
        <w:t xml:space="preserve"> </w:t>
      </w:r>
      <w:r w:rsidR="001A65FE" w:rsidRPr="008B1772">
        <w:rPr>
          <w:color w:val="000000" w:themeColor="text1"/>
        </w:rPr>
        <w:t>(</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1</m:t>
                  </m:r>
                </m:e>
              </m:mr>
              <m:mr>
                <m:e>
                  <m:r>
                    <w:rPr>
                      <w:rFonts w:ascii="Cambria Math" w:hAnsi="Cambria Math"/>
                      <w:color w:val="000000" w:themeColor="text1"/>
                    </w:rPr>
                    <m:t>0</m:t>
                  </m:r>
                </m:e>
              </m:mr>
            </m:m>
          </m:e>
        </m:d>
      </m:oMath>
      <w:r w:rsidR="001A65FE" w:rsidRPr="008B1772">
        <w:rPr>
          <w:rFonts w:hint="eastAsia"/>
          <w:color w:val="000000" w:themeColor="text1"/>
        </w:rPr>
        <w:t xml:space="preserve"> +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0</m:t>
                  </m:r>
                </m:e>
              </m:mr>
              <m:mr>
                <m:e>
                  <m:r>
                    <w:rPr>
                      <w:rFonts w:ascii="Cambria Math" w:hAnsi="Cambria Math"/>
                      <w:color w:val="000000" w:themeColor="text1"/>
                    </w:rPr>
                    <m:t>1</m:t>
                  </m:r>
                </m:e>
              </m:mr>
            </m:m>
          </m:e>
        </m:d>
      </m:oMath>
      <w:r w:rsidR="001A65FE" w:rsidRPr="008B1772">
        <w:rPr>
          <w:color w:val="000000" w:themeColor="text1"/>
        </w:rPr>
        <w:t xml:space="preserve">) = </w:t>
      </w:r>
      <m:oMath>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rFonts w:hint="eastAsia"/>
          <w:color w:val="000000" w:themeColor="text1"/>
        </w:rPr>
        <w:t xml:space="preserve"> </w:t>
      </w:r>
      <w:r w:rsidR="001A65FE" w:rsidRPr="008B1772">
        <w:rPr>
          <w:color w:val="000000" w:themeColor="text1"/>
        </w:rPr>
        <w:t>(|0&gt;</w:t>
      </w:r>
      <w:r w:rsidR="001A65FE" w:rsidRPr="008B1772">
        <w:rPr>
          <w:rFonts w:hint="eastAsia"/>
          <w:color w:val="000000" w:themeColor="text1"/>
        </w:rPr>
        <w:t xml:space="preserve"> + </w:t>
      </w:r>
      <w:r w:rsidR="001A65FE" w:rsidRPr="008B1772">
        <w:rPr>
          <w:color w:val="000000" w:themeColor="text1"/>
        </w:rPr>
        <w:t>|1&gt;)</w:t>
      </w:r>
      <w:r w:rsidR="00AB5D76" w:rsidRPr="00AB5D76">
        <w:rPr>
          <w:rFonts w:ascii="微軟正黑體" w:eastAsia="微軟正黑體" w:hAnsi="微軟正黑體" w:hint="eastAsia"/>
          <w:color w:val="000000" w:themeColor="text1"/>
          <w:sz w:val="20"/>
          <w:szCs w:val="20"/>
        </w:rPr>
        <w:t>。</w:t>
      </w:r>
      <w:r w:rsidR="00AB5D76">
        <w:rPr>
          <w:rFonts w:ascii="微軟正黑體" w:eastAsia="微軟正黑體" w:hAnsi="微軟正黑體" w:hint="eastAsia"/>
          <w:color w:val="000000" w:themeColor="text1"/>
          <w:sz w:val="20"/>
          <w:szCs w:val="20"/>
        </w:rPr>
        <w:t>也就是說宣告</w:t>
      </w:r>
      <w:r w:rsidR="001A65FE" w:rsidRPr="008B1772">
        <w:rPr>
          <w:rFonts w:hint="eastAsia"/>
          <w:color w:val="000000" w:themeColor="text1"/>
        </w:rPr>
        <w:t xml:space="preserve"> </w:t>
      </w:r>
      <w:r w:rsidR="001A65FE" w:rsidRPr="008B1772">
        <w:rPr>
          <w:color w:val="000000" w:themeColor="text1"/>
        </w:rPr>
        <w:t xml:space="preserve">“h q[0];” </w:t>
      </w:r>
      <w:r w:rsidR="00AB5D76" w:rsidRPr="00AB5D76">
        <w:rPr>
          <w:rFonts w:ascii="微軟正黑體" w:eastAsia="微軟正黑體" w:hAnsi="微軟正黑體"/>
          <w:color w:val="000000" w:themeColor="text1"/>
          <w:sz w:val="20"/>
          <w:szCs w:val="20"/>
        </w:rPr>
        <w:t>在列表1.3的第五行,使用哈達馬德閘將</w:t>
      </w:r>
      <w:r w:rsidR="001A65FE" w:rsidRPr="008B1772">
        <w:rPr>
          <w:color w:val="000000" w:themeColor="text1"/>
          <w:kern w:val="0"/>
        </w:rPr>
        <w:t xml:space="preserve"> </w:t>
      </w:r>
      <w:r w:rsidR="001A65FE" w:rsidRPr="008B1772">
        <w:rPr>
          <w:color w:val="000000" w:themeColor="text1"/>
        </w:rPr>
        <w:t xml:space="preserve">q[0] </w:t>
      </w:r>
      <w:r w:rsidR="00AB5D76" w:rsidRPr="00AB5D76">
        <w:rPr>
          <w:rFonts w:ascii="微軟正黑體" w:eastAsia="微軟正黑體" w:hAnsi="微軟正黑體" w:hint="eastAsia"/>
          <w:color w:val="000000" w:themeColor="text1"/>
          <w:sz w:val="20"/>
          <w:szCs w:val="20"/>
        </w:rPr>
        <w:t>從狀態</w:t>
      </w:r>
      <w:r w:rsidR="001A65FE" w:rsidRPr="008B1772">
        <w:rPr>
          <w:color w:val="000000" w:themeColor="text1"/>
        </w:rPr>
        <w:t xml:space="preserve"> |0&gt; </w:t>
      </w:r>
      <w:r w:rsidR="00AB5D76" w:rsidRPr="00AB5D76">
        <w:rPr>
          <w:rFonts w:ascii="微軟正黑體" w:eastAsia="微軟正黑體" w:hAnsi="微軟正黑體"/>
          <w:color w:val="000000" w:themeColor="text1"/>
          <w:sz w:val="20"/>
          <w:szCs w:val="20"/>
        </w:rPr>
        <w:t>轉換為另一種狀態</w:t>
      </w:r>
      <w:r w:rsidR="001A65FE" w:rsidRPr="008B1772">
        <w:rPr>
          <w:color w:val="000000" w:themeColor="text1"/>
          <w:kern w:val="0"/>
        </w:rPr>
        <w:t xml:space="preserve"> </w:t>
      </w:r>
      <m:oMath>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rFonts w:hint="eastAsia"/>
          <w:color w:val="000000" w:themeColor="text1"/>
        </w:rPr>
        <w:t xml:space="preserve"> </w:t>
      </w:r>
      <w:r w:rsidR="001A65FE" w:rsidRPr="008B1772">
        <w:rPr>
          <w:color w:val="000000" w:themeColor="text1"/>
        </w:rPr>
        <w:t>(|0&gt;</w:t>
      </w:r>
      <w:r w:rsidR="001A65FE" w:rsidRPr="008B1772">
        <w:rPr>
          <w:rFonts w:hint="eastAsia"/>
          <w:color w:val="000000" w:themeColor="text1"/>
        </w:rPr>
        <w:t xml:space="preserve"> + </w:t>
      </w:r>
      <w:r w:rsidR="001A65FE" w:rsidRPr="008B1772">
        <w:rPr>
          <w:color w:val="000000" w:themeColor="text1"/>
        </w:rPr>
        <w:t xml:space="preserve">|1&gt;) </w:t>
      </w:r>
      <w:r w:rsidR="00AB5D76">
        <w:rPr>
          <w:rFonts w:hint="eastAsia"/>
          <w:color w:val="000000" w:themeColor="text1"/>
        </w:rPr>
        <w:t>(</w:t>
      </w:r>
      <w:r w:rsidR="00AB5D76" w:rsidRPr="00AB5D76">
        <w:rPr>
          <w:rFonts w:ascii="微軟正黑體" w:eastAsia="微軟正黑體" w:hAnsi="微軟正黑體"/>
          <w:color w:val="000000" w:themeColor="text1"/>
          <w:sz w:val="20"/>
          <w:szCs w:val="20"/>
        </w:rPr>
        <w:t>其疊加</w:t>
      </w:r>
      <w:r w:rsidR="00EB3BC3">
        <w:rPr>
          <w:rFonts w:ascii="微軟正黑體" w:eastAsia="微軟正黑體" w:hAnsi="微軟正黑體" w:hint="eastAsia"/>
          <w:color w:val="000000" w:themeColor="text1"/>
          <w:sz w:val="20"/>
          <w:szCs w:val="20"/>
        </w:rPr>
        <w:t>, superposition</w:t>
      </w:r>
      <w:r w:rsidR="00AB5D76" w:rsidRPr="00AB5D76">
        <w:rPr>
          <w:rFonts w:ascii="微軟正黑體" w:eastAsia="微軟正黑體" w:hAnsi="微軟正黑體"/>
          <w:color w:val="000000" w:themeColor="text1"/>
          <w:sz w:val="20"/>
          <w:szCs w:val="20"/>
        </w:rPr>
        <w:t>),其中</w:t>
      </w:r>
      <w:r w:rsidR="001A65FE" w:rsidRPr="008B1772">
        <w:rPr>
          <w:color w:val="000000" w:themeColor="text1"/>
        </w:rPr>
        <w:t xml:space="preserve"> “h” </w:t>
      </w:r>
      <w:r w:rsidR="000D12EF" w:rsidRPr="000D12EF">
        <w:rPr>
          <w:rFonts w:ascii="微軟正黑體" w:eastAsia="微軟正黑體" w:hAnsi="微軟正黑體"/>
          <w:color w:val="000000" w:themeColor="text1"/>
          <w:sz w:val="20"/>
          <w:szCs w:val="20"/>
        </w:rPr>
        <w:t>表示哈達馬德</w:t>
      </w:r>
      <w:r w:rsidR="000D12EF">
        <w:rPr>
          <w:rFonts w:ascii="微軟正黑體" w:eastAsia="微軟正黑體" w:hAnsi="微軟正黑體" w:hint="eastAsia"/>
          <w:color w:val="000000" w:themeColor="text1"/>
          <w:sz w:val="20"/>
          <w:szCs w:val="20"/>
        </w:rPr>
        <w:t>閘。</w:t>
      </w:r>
    </w:p>
    <w:p w:rsidR="009E765E" w:rsidRDefault="009E765E" w:rsidP="00612ABA">
      <w:pPr>
        <w:jc w:val="both"/>
        <w:rPr>
          <w:color w:val="000000" w:themeColor="text1"/>
        </w:rPr>
      </w:pPr>
    </w:p>
    <w:p w:rsidR="00612ABA" w:rsidRPr="009E765E" w:rsidRDefault="009E765E" w:rsidP="00612ABA">
      <w:pPr>
        <w:ind w:firstLineChars="150" w:firstLine="300"/>
        <w:jc w:val="both"/>
        <w:rPr>
          <w:rFonts w:ascii="微軟正黑體" w:eastAsia="微軟正黑體" w:hAnsi="微軟正黑體"/>
          <w:color w:val="000000" w:themeColor="text1"/>
          <w:sz w:val="20"/>
          <w:szCs w:val="20"/>
        </w:rPr>
      </w:pPr>
      <w:r w:rsidRPr="009E765E">
        <w:rPr>
          <w:rFonts w:ascii="微軟正黑體" w:eastAsia="微軟正黑體" w:hAnsi="微軟正黑體"/>
          <w:color w:val="000000" w:themeColor="text1"/>
          <w:sz w:val="20"/>
          <w:szCs w:val="20"/>
        </w:rPr>
        <w:t>接下來,列表1.3第六行的語句</w:t>
      </w:r>
      <w:r w:rsidRPr="008B1772">
        <w:rPr>
          <w:color w:val="000000" w:themeColor="text1"/>
        </w:rPr>
        <w:t>“measure q[0] -&gt; c[0];”</w:t>
      </w:r>
      <w:r w:rsidRPr="009E765E">
        <w:rPr>
          <w:rFonts w:ascii="微軟正黑體" w:eastAsia="微軟正黑體" w:hAnsi="微軟正黑體"/>
          <w:color w:val="000000" w:themeColor="text1"/>
          <w:sz w:val="20"/>
          <w:szCs w:val="20"/>
        </w:rPr>
        <w:t>是測量第一個量子位元q[0],並通過覆蓋第一個傳統位元c[0]來記錄測量結果。在後端ibmqx4中,在 IBM的量子電腦中具有五個量子位元,我們應用命令"</w:t>
      </w:r>
      <w:r w:rsidR="00EB3BC3">
        <w:rPr>
          <w:rFonts w:ascii="微軟正黑體" w:eastAsia="微軟正黑體" w:hAnsi="微軟正黑體" w:hint="eastAsia"/>
          <w:color w:val="000000" w:themeColor="text1"/>
          <w:sz w:val="20"/>
          <w:szCs w:val="20"/>
        </w:rPr>
        <w:t>模擬</w:t>
      </w:r>
      <w:r w:rsidRPr="009E765E">
        <w:rPr>
          <w:rFonts w:ascii="微軟正黑體" w:eastAsia="微軟正黑體" w:hAnsi="微軟正黑體"/>
          <w:color w:val="000000" w:themeColor="text1"/>
          <w:sz w:val="20"/>
          <w:szCs w:val="20"/>
        </w:rPr>
        <w:t>"來執行列表 1.3 中的程式。結果如圖 1.6 所示。從圖 1.6 中,我們獲得答案</w:t>
      </w:r>
      <w:r w:rsidRPr="008B1772">
        <w:rPr>
          <w:color w:val="000000" w:themeColor="text1"/>
        </w:rPr>
        <w:t xml:space="preserve">(c[4] = q[4] = |0&gt;, c[3] = q[3] = |0&gt;, c[2] = q[2] = |0&gt;, c[1] = q[1] = |0&gt; </w:t>
      </w:r>
      <w:r w:rsidR="009032F1" w:rsidRPr="009032F1">
        <w:rPr>
          <w:rFonts w:ascii="微軟正黑體" w:eastAsia="微軟正黑體" w:hAnsi="微軟正黑體" w:hint="eastAsia"/>
          <w:color w:val="000000" w:themeColor="text1"/>
          <w:sz w:val="20"/>
          <w:szCs w:val="20"/>
        </w:rPr>
        <w:t>和</w:t>
      </w:r>
      <w:r w:rsidRPr="008B1772">
        <w:rPr>
          <w:color w:val="000000" w:themeColor="text1"/>
        </w:rPr>
        <w:t>c[0] = q[0] = |1&gt;)</w:t>
      </w:r>
      <w:r w:rsidRPr="009E765E">
        <w:rPr>
          <w:rFonts w:ascii="微軟正黑體" w:eastAsia="微軟正黑體" w:hAnsi="微軟正黑體" w:hint="eastAsia"/>
          <w:color w:val="000000" w:themeColor="text1"/>
          <w:sz w:val="20"/>
          <w:szCs w:val="20"/>
        </w:rPr>
        <w:t>的概率是0.520</w:t>
      </w:r>
      <w:r w:rsidR="00612ABA">
        <w:rPr>
          <w:rFonts w:ascii="微軟正黑體" w:eastAsia="微軟正黑體" w:hAnsi="微軟正黑體" w:hint="eastAsia"/>
          <w:color w:val="000000" w:themeColor="text1"/>
          <w:sz w:val="20"/>
          <w:szCs w:val="20"/>
        </w:rPr>
        <w:t>。或是獲得概率為0.48的</w:t>
      </w:r>
      <w:r w:rsidR="00C12247">
        <w:rPr>
          <w:rFonts w:ascii="微軟正黑體" w:eastAsia="微軟正黑體" w:hAnsi="微軟正黑體" w:hint="eastAsia"/>
          <w:color w:val="000000" w:themeColor="text1"/>
          <w:sz w:val="20"/>
          <w:szCs w:val="20"/>
        </w:rPr>
        <w:t>答案</w:t>
      </w:r>
      <w:r w:rsidR="009032F1">
        <w:rPr>
          <w:rFonts w:ascii="微軟正黑體" w:eastAsia="微軟正黑體" w:hAnsi="微軟正黑體" w:hint="eastAsia"/>
          <w:color w:val="000000" w:themeColor="text1"/>
          <w:sz w:val="20"/>
          <w:szCs w:val="20"/>
        </w:rPr>
        <w:t xml:space="preserve"> </w:t>
      </w:r>
      <w:r w:rsidR="00612ABA" w:rsidRPr="008B1772">
        <w:rPr>
          <w:color w:val="000000" w:themeColor="text1"/>
        </w:rPr>
        <w:t xml:space="preserve">(c[4] = q[4] = |0&gt;, c[3] = q[3] = |0&gt;, c[2] = q[2] = |0&gt;, c[1] = q[1] = |0&gt; </w:t>
      </w:r>
      <w:r w:rsidR="00C12247" w:rsidRPr="00C12247">
        <w:rPr>
          <w:rFonts w:ascii="微軟正黑體" w:eastAsia="微軟正黑體" w:hAnsi="微軟正黑體" w:hint="eastAsia"/>
          <w:color w:val="000000" w:themeColor="text1"/>
          <w:sz w:val="20"/>
          <w:szCs w:val="20"/>
        </w:rPr>
        <w:t>和</w:t>
      </w:r>
      <w:r w:rsidR="00612ABA" w:rsidRPr="008B1772">
        <w:rPr>
          <w:color w:val="000000" w:themeColor="text1"/>
        </w:rPr>
        <w:t>c[0] = q[0] = |0&gt;)</w:t>
      </w:r>
    </w:p>
    <w:p w:rsidR="001A65FE" w:rsidRPr="008B1772" w:rsidRDefault="001A65FE" w:rsidP="001A65FE">
      <w:pPr>
        <w:pStyle w:val="content"/>
        <w:rPr>
          <w:color w:val="000000" w:themeColor="text1"/>
        </w:rPr>
      </w:pPr>
    </w:p>
    <w:p w:rsidR="001A65FE" w:rsidRPr="008B1772" w:rsidRDefault="001A65FE" w:rsidP="001A65FE">
      <w:pPr>
        <w:pStyle w:val="content"/>
        <w:rPr>
          <w:color w:val="000000" w:themeColor="text1"/>
        </w:rPr>
      </w:pPr>
      <w:r w:rsidRPr="008B1772">
        <w:rPr>
          <w:rFonts w:hint="eastAsia"/>
          <w:noProof/>
          <w:color w:val="000000" w:themeColor="text1"/>
        </w:rPr>
        <w:lastRenderedPageBreak/>
        <w:drawing>
          <wp:inline distT="0" distB="0" distL="0" distR="0" wp14:anchorId="789262F0" wp14:editId="22EA9118">
            <wp:extent cx="5274310" cy="1257935"/>
            <wp:effectExtent l="0" t="0" r="2540" b="0"/>
            <wp:docPr id="66" name="圖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the-result-hadamard-gate-2019-03-03-01.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274310" cy="1257935"/>
                    </a:xfrm>
                    <a:prstGeom prst="rect">
                      <a:avLst/>
                    </a:prstGeom>
                  </pic:spPr>
                </pic:pic>
              </a:graphicData>
            </a:graphic>
          </wp:inline>
        </w:drawing>
      </w:r>
    </w:p>
    <w:p w:rsidR="006303A5" w:rsidRPr="008A22C1" w:rsidRDefault="006303A5" w:rsidP="006303A5">
      <w:pPr>
        <w:pStyle w:val="content"/>
        <w:rPr>
          <w:rFonts w:ascii="微軟正黑體" w:eastAsia="微軟正黑體" w:hAnsi="微軟正黑體"/>
          <w:color w:val="000000" w:themeColor="text1"/>
          <w:sz w:val="20"/>
          <w:szCs w:val="20"/>
        </w:rPr>
      </w:pPr>
      <w:r w:rsidRPr="008A22C1">
        <w:rPr>
          <w:rFonts w:ascii="微軟正黑體" w:eastAsia="微軟正黑體" w:hAnsi="微軟正黑體"/>
          <w:color w:val="000000" w:themeColor="text1"/>
          <w:sz w:val="20"/>
          <w:szCs w:val="20"/>
        </w:rPr>
        <w:t>圖1.6:在列表1.3中程序的測量完成後,我們獲得概率為0.520的答案00001,獲得概率為0.480的答案00000。</w:t>
      </w:r>
    </w:p>
    <w:p w:rsidR="001A65FE" w:rsidRPr="006303A5" w:rsidRDefault="001A65FE" w:rsidP="001A65FE">
      <w:pPr>
        <w:pStyle w:val="content"/>
        <w:rPr>
          <w:color w:val="000000" w:themeColor="text1"/>
        </w:rPr>
      </w:pPr>
    </w:p>
    <w:p w:rsidR="008A22C1" w:rsidRPr="008A22C1" w:rsidRDefault="008A22C1" w:rsidP="008A22C1">
      <w:pPr>
        <w:pStyle w:val="SECTION"/>
        <w:numPr>
          <w:ilvl w:val="1"/>
          <w:numId w:val="1"/>
        </w:numPr>
        <w:rPr>
          <w:rFonts w:ascii="微軟正黑體" w:eastAsia="微軟正黑體" w:hAnsi="微軟正黑體"/>
          <w:b/>
          <w:bCs/>
          <w:color w:val="000000" w:themeColor="text1"/>
        </w:rPr>
      </w:pPr>
      <w:r w:rsidRPr="008A22C1">
        <w:rPr>
          <w:rFonts w:ascii="微軟正黑體" w:eastAsia="微軟正黑體" w:hAnsi="微軟正黑體"/>
          <w:b/>
          <w:bCs/>
          <w:color w:val="000000" w:themeColor="text1"/>
        </w:rPr>
        <w:t>單量子位元Z閘</w:t>
      </w:r>
    </w:p>
    <w:p w:rsidR="001A65FE" w:rsidRPr="008B1772" w:rsidRDefault="001A65FE" w:rsidP="001A65FE">
      <w:pPr>
        <w:pStyle w:val="content"/>
        <w:ind w:firstLineChars="150" w:firstLine="360"/>
        <w:rPr>
          <w:color w:val="000000" w:themeColor="text1"/>
        </w:rPr>
      </w:pPr>
    </w:p>
    <w:p w:rsidR="008A22C1" w:rsidRPr="008A22C1" w:rsidRDefault="008A22C1" w:rsidP="008A22C1">
      <w:pPr>
        <w:ind w:firstLineChars="150" w:firstLine="300"/>
        <w:jc w:val="both"/>
        <w:rPr>
          <w:rFonts w:ascii="微軟正黑體" w:eastAsia="微軟正黑體" w:hAnsi="微軟正黑體"/>
          <w:color w:val="000000" w:themeColor="text1"/>
          <w:sz w:val="20"/>
          <w:szCs w:val="20"/>
        </w:rPr>
      </w:pPr>
      <w:r w:rsidRPr="008A22C1">
        <w:rPr>
          <w:rFonts w:ascii="微軟正黑體" w:eastAsia="微軟正黑體" w:hAnsi="微軟正黑體"/>
          <w:color w:val="000000" w:themeColor="text1"/>
          <w:sz w:val="20"/>
          <w:szCs w:val="20"/>
        </w:rPr>
        <w:t>單個量子位元的 Z閘是</w:t>
      </w:r>
    </w:p>
    <w:p w:rsidR="001A65FE" w:rsidRPr="008B1772" w:rsidRDefault="001A65FE" w:rsidP="001A65FE">
      <w:pPr>
        <w:ind w:firstLineChars="150" w:firstLine="360"/>
        <w:jc w:val="both"/>
        <w:rPr>
          <w:color w:val="000000" w:themeColor="text1"/>
        </w:rPr>
      </w:pPr>
    </w:p>
    <w:p w:rsidR="001A65FE" w:rsidRPr="008B1772" w:rsidRDefault="001A65FE" w:rsidP="001A65FE">
      <w:pPr>
        <w:ind w:firstLineChars="1500" w:firstLine="3600"/>
        <w:jc w:val="both"/>
        <w:rPr>
          <w:color w:val="000000" w:themeColor="text1"/>
        </w:rPr>
      </w:pPr>
      <w:r w:rsidRPr="008B1772">
        <w:rPr>
          <w:i/>
          <w:color w:val="000000" w:themeColor="text1"/>
        </w:rPr>
        <w:t>Z</w:t>
      </w:r>
      <w:r w:rsidRPr="008B1772">
        <w:rPr>
          <w:rFonts w:hint="eastAsia"/>
          <w:color w:val="000000" w:themeColor="text1"/>
        </w:rPr>
        <w:t xml:space="preserve"> =</w:t>
      </w:r>
      <w:r w:rsidRPr="008B1772">
        <w:rPr>
          <w:color w:val="000000" w:themeColor="text1"/>
        </w:rPr>
        <w:t xml:space="preserve">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r>
                    <w:rPr>
                      <w:rFonts w:ascii="Cambria Math" w:hAnsi="Cambria Math"/>
                      <w:color w:val="000000" w:themeColor="text1"/>
                    </w:rPr>
                    <m:t>-1</m:t>
                  </m:r>
                </m:e>
              </m:mr>
            </m:m>
          </m:e>
        </m:d>
      </m:oMath>
      <w:r w:rsidRPr="008B1772">
        <w:rPr>
          <w:color w:val="000000" w:themeColor="text1"/>
        </w:rPr>
        <w:t xml:space="preserve"> =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×π</m:t>
                      </m:r>
                    </m:sup>
                  </m:sSup>
                </m:e>
              </m:mr>
            </m:m>
          </m:e>
        </m:d>
      </m:oMath>
      <w:r w:rsidRPr="008B1772">
        <w:rPr>
          <w:rFonts w:hint="eastAsia"/>
          <w:color w:val="000000" w:themeColor="text1"/>
        </w:rPr>
        <w:t>,</w:t>
      </w:r>
      <w:r w:rsidRPr="008B1772">
        <w:rPr>
          <w:color w:val="000000" w:themeColor="text1"/>
        </w:rPr>
        <w:t xml:space="preserve">         </w:t>
      </w:r>
      <w:r w:rsidRPr="008B1772">
        <w:rPr>
          <w:rFonts w:hint="eastAsia"/>
          <w:color w:val="000000" w:themeColor="text1"/>
        </w:rPr>
        <w:t>(1.</w:t>
      </w:r>
      <w:r w:rsidRPr="008B1772">
        <w:rPr>
          <w:color w:val="000000" w:themeColor="text1"/>
        </w:rPr>
        <w:t>10</w:t>
      </w:r>
      <w:r w:rsidRPr="008B1772">
        <w:rPr>
          <w:rFonts w:hint="eastAsia"/>
          <w:color w:val="000000" w:themeColor="text1"/>
        </w:rPr>
        <w:t>)</w:t>
      </w:r>
    </w:p>
    <w:p w:rsidR="001A65FE" w:rsidRPr="008B1772" w:rsidRDefault="001A65FE" w:rsidP="001A65FE">
      <w:pPr>
        <w:ind w:firstLineChars="150" w:firstLine="360"/>
        <w:jc w:val="both"/>
        <w:rPr>
          <w:color w:val="000000" w:themeColor="text1"/>
        </w:rPr>
      </w:pPr>
    </w:p>
    <w:p w:rsidR="001A65FE" w:rsidRPr="008B1772" w:rsidRDefault="00EB7CC9" w:rsidP="001A65FE">
      <w:pPr>
        <w:jc w:val="both"/>
        <w:rPr>
          <w:color w:val="000000" w:themeColor="text1"/>
        </w:rPr>
      </w:pPr>
      <w:r w:rsidRPr="00EB7CC9">
        <w:rPr>
          <w:rFonts w:ascii="微軟正黑體" w:eastAsia="微軟正黑體" w:hAnsi="微軟正黑體" w:hint="eastAsia"/>
          <w:color w:val="000000" w:themeColor="text1"/>
          <w:sz w:val="20"/>
          <w:szCs w:val="20"/>
        </w:rPr>
        <w:t>其中</w:t>
      </w:r>
      <m:oMath>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×π</m:t>
            </m:r>
          </m:sup>
        </m:sSup>
      </m:oMath>
      <w:r w:rsidR="001A65FE" w:rsidRPr="008B1772">
        <w:rPr>
          <w:color w:val="000000" w:themeColor="text1"/>
        </w:rPr>
        <w:t xml:space="preserve"> </w:t>
      </w:r>
      <w:r w:rsidRPr="00EB7CC9">
        <w:rPr>
          <w:rFonts w:ascii="微軟正黑體" w:eastAsia="微軟正黑體" w:hAnsi="微軟正黑體" w:hint="eastAsia"/>
          <w:color w:val="000000" w:themeColor="text1"/>
          <w:sz w:val="20"/>
          <w:szCs w:val="20"/>
        </w:rPr>
        <w:t>相同於</w:t>
      </w:r>
      <w:r w:rsidR="001A65FE" w:rsidRPr="008B1772">
        <w:rPr>
          <w:color w:val="000000" w:themeColor="text1"/>
        </w:rPr>
        <w:t xml:space="preserve"> </w:t>
      </w:r>
      <w:r w:rsidR="001A65FE" w:rsidRPr="008B1772">
        <w:rPr>
          <w:i/>
          <w:color w:val="000000" w:themeColor="text1"/>
        </w:rPr>
        <w:t>cos</w:t>
      </w:r>
      <w:r w:rsidR="001A65FE" w:rsidRPr="008B1772">
        <w:rPr>
          <w:color w:val="000000" w:themeColor="text1"/>
        </w:rPr>
        <w:t>(</w:t>
      </w:r>
      <w:r w:rsidR="001A65FE" w:rsidRPr="008B1772">
        <w:rPr>
          <w:i/>
          <w:color w:val="000000" w:themeColor="text1"/>
        </w:rPr>
        <w:sym w:font="Symbol" w:char="F070"/>
      </w:r>
      <w:r w:rsidR="001A65FE" w:rsidRPr="008B1772">
        <w:rPr>
          <w:color w:val="000000" w:themeColor="text1"/>
        </w:rPr>
        <w:t xml:space="preserve">) + </w:t>
      </w:r>
      <m:oMath>
        <m:rad>
          <m:radPr>
            <m:degHide m:val="1"/>
            <m:ctrlPr>
              <w:rPr>
                <w:rFonts w:ascii="Cambria Math" w:hAnsi="Cambria Math"/>
                <w:i/>
                <w:color w:val="000000" w:themeColor="text1"/>
              </w:rPr>
            </m:ctrlPr>
          </m:radPr>
          <m:deg/>
          <m:e>
            <m:r>
              <w:rPr>
                <w:rFonts w:ascii="Cambria Math" w:hAnsi="Cambria Math"/>
                <w:color w:val="000000" w:themeColor="text1"/>
              </w:rPr>
              <m:t>-1</m:t>
            </m:r>
          </m:e>
        </m:rad>
      </m:oMath>
      <w:r w:rsidR="001A65FE" w:rsidRPr="008B1772">
        <w:rPr>
          <w:color w:val="000000" w:themeColor="text1"/>
        </w:rPr>
        <w:t xml:space="preserve"> </w:t>
      </w:r>
      <w:r w:rsidR="001A65FE" w:rsidRPr="008B1772">
        <w:rPr>
          <w:color w:val="000000" w:themeColor="text1"/>
        </w:rPr>
        <w:sym w:font="Symbol" w:char="F0B4"/>
      </w:r>
      <w:r w:rsidR="001A65FE" w:rsidRPr="008B1772">
        <w:rPr>
          <w:color w:val="000000" w:themeColor="text1"/>
        </w:rPr>
        <w:t xml:space="preserve"> </w:t>
      </w:r>
      <w:r w:rsidR="001A65FE" w:rsidRPr="008B1772">
        <w:rPr>
          <w:i/>
          <w:color w:val="000000" w:themeColor="text1"/>
        </w:rPr>
        <w:t>sin</w:t>
      </w:r>
      <w:r w:rsidR="001A65FE" w:rsidRPr="008B1772">
        <w:rPr>
          <w:color w:val="000000" w:themeColor="text1"/>
        </w:rPr>
        <w:t>(</w:t>
      </w:r>
      <w:r w:rsidR="001A65FE" w:rsidRPr="008B1772">
        <w:rPr>
          <w:i/>
          <w:color w:val="000000" w:themeColor="text1"/>
        </w:rPr>
        <w:sym w:font="Symbol" w:char="F070"/>
      </w:r>
      <w:r w:rsidR="001A65FE" w:rsidRPr="008B1772">
        <w:rPr>
          <w:color w:val="000000" w:themeColor="text1"/>
        </w:rPr>
        <w:t xml:space="preserve">) = </w:t>
      </w:r>
      <w:r w:rsidR="001A65FE" w:rsidRPr="008B1772">
        <w:rPr>
          <w:color w:val="000000" w:themeColor="text1"/>
        </w:rPr>
        <w:sym w:font="Symbol" w:char="F02D"/>
      </w:r>
      <w:r w:rsidR="001A65FE" w:rsidRPr="008B1772">
        <w:rPr>
          <w:color w:val="000000" w:themeColor="text1"/>
        </w:rPr>
        <w:t xml:space="preserve">1. </w:t>
      </w:r>
      <w:r w:rsidRPr="00EB7CC9">
        <w:rPr>
          <w:rFonts w:ascii="微軟正黑體" w:eastAsia="微軟正黑體" w:hAnsi="微軟正黑體" w:hint="eastAsia"/>
          <w:color w:val="000000" w:themeColor="text1"/>
          <w:sz w:val="20"/>
          <w:szCs w:val="20"/>
        </w:rPr>
        <w:t>假設</w:t>
      </w:r>
      <w:r w:rsidR="001A65FE" w:rsidRPr="008B1772">
        <w:rPr>
          <w:color w:val="000000" w:themeColor="text1"/>
        </w:rPr>
        <w:t xml:space="preserve"> </w:t>
      </w:r>
      <w:r w:rsidR="001A65FE" w:rsidRPr="008B1772">
        <w:rPr>
          <w:i/>
          <w:color w:val="000000" w:themeColor="text1"/>
        </w:rPr>
        <w:t>Z</w:t>
      </w:r>
      <w:r w:rsidR="001A65FE" w:rsidRPr="008B1772">
        <w:rPr>
          <w:color w:val="000000" w:themeColor="text1"/>
          <w:vertAlign w:val="superscript"/>
        </w:rPr>
        <w:t xml:space="preserve"> +</w:t>
      </w:r>
      <w:r w:rsidR="001A65FE" w:rsidRPr="008B1772">
        <w:rPr>
          <w:color w:val="000000" w:themeColor="text1"/>
        </w:rPr>
        <w:t xml:space="preserve"> </w:t>
      </w:r>
      <w:r w:rsidRPr="00EB7CC9">
        <w:rPr>
          <w:rFonts w:ascii="微軟正黑體" w:eastAsia="微軟正黑體" w:hAnsi="微軟正黑體" w:hint="eastAsia"/>
          <w:color w:val="000000" w:themeColor="text1"/>
          <w:sz w:val="20"/>
          <w:szCs w:val="20"/>
        </w:rPr>
        <w:t>是</w:t>
      </w:r>
      <w:r w:rsidR="001A65FE" w:rsidRPr="008B1772">
        <w:rPr>
          <w:color w:val="000000" w:themeColor="text1"/>
        </w:rPr>
        <w:t xml:space="preserve"> </w:t>
      </w:r>
      <w:r w:rsidR="001A65FE" w:rsidRPr="008B1772">
        <w:rPr>
          <w:i/>
          <w:color w:val="000000" w:themeColor="text1"/>
        </w:rPr>
        <w:t>Z</w:t>
      </w:r>
      <w:r w:rsidR="001A65FE" w:rsidRPr="008B1772">
        <w:rPr>
          <w:color w:val="000000" w:themeColor="text1"/>
        </w:rPr>
        <w:t xml:space="preserve"> </w:t>
      </w:r>
      <w:r w:rsidRPr="00EB7CC9">
        <w:rPr>
          <w:rFonts w:ascii="微軟正黑體" w:eastAsia="微軟正黑體" w:hAnsi="微軟正黑體"/>
          <w:color w:val="000000" w:themeColor="text1"/>
          <w:sz w:val="20"/>
          <w:szCs w:val="20"/>
        </w:rPr>
        <w:t>的偶數轉置矩陣</w:t>
      </w:r>
      <w:r w:rsidRPr="00EB7CC9">
        <w:rPr>
          <w:rFonts w:ascii="微軟正黑體" w:eastAsia="微軟正黑體" w:hAnsi="微軟正黑體" w:hint="eastAsia"/>
          <w:color w:val="000000" w:themeColor="text1"/>
          <w:sz w:val="20"/>
          <w:szCs w:val="20"/>
        </w:rPr>
        <w:t>且等於</w:t>
      </w:r>
      <w:r w:rsidR="001A65FE" w:rsidRPr="008B1772">
        <w:rPr>
          <w:color w:val="000000" w:themeColor="text1"/>
        </w:rPr>
        <w:t>(</w:t>
      </w:r>
      <w:r w:rsidR="001A65FE" w:rsidRPr="008B1772">
        <w:rPr>
          <w:i/>
          <w:color w:val="000000" w:themeColor="text1"/>
        </w:rPr>
        <w:t>Z</w:t>
      </w:r>
      <w:r w:rsidR="001A65FE" w:rsidRPr="008B1772">
        <w:rPr>
          <w:color w:val="000000" w:themeColor="text1"/>
          <w:vertAlign w:val="superscript"/>
        </w:rPr>
        <w:t xml:space="preserve"> *</w:t>
      </w:r>
      <w:r w:rsidR="001A65FE" w:rsidRPr="008B1772">
        <w:rPr>
          <w:color w:val="000000" w:themeColor="text1"/>
        </w:rPr>
        <w:t>)</w:t>
      </w:r>
      <w:r w:rsidR="001A65FE" w:rsidRPr="008B1772">
        <w:rPr>
          <w:i/>
          <w:color w:val="000000" w:themeColor="text1"/>
          <w:vertAlign w:val="superscript"/>
        </w:rPr>
        <w:t>t</w:t>
      </w:r>
      <w:r w:rsidR="001A65FE" w:rsidRPr="008B1772">
        <w:rPr>
          <w:color w:val="000000" w:themeColor="text1"/>
        </w:rPr>
        <w:t xml:space="preserve"> =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r>
                    <w:rPr>
                      <w:rFonts w:ascii="Cambria Math" w:hAnsi="Cambria Math"/>
                      <w:color w:val="000000" w:themeColor="text1"/>
                    </w:rPr>
                    <m:t>-1</m:t>
                  </m:r>
                </m:e>
              </m:mr>
            </m:m>
          </m:e>
        </m:d>
      </m:oMath>
      <w:r w:rsidR="001A65FE" w:rsidRPr="008B1772">
        <w:rPr>
          <w:color w:val="000000" w:themeColor="text1"/>
        </w:rPr>
        <w:t>,</w:t>
      </w:r>
      <w:r w:rsidR="001A65FE" w:rsidRPr="008B1772">
        <w:rPr>
          <w:rFonts w:hint="eastAsia"/>
          <w:color w:val="000000" w:themeColor="text1"/>
        </w:rPr>
        <w:t xml:space="preserve"> </w:t>
      </w:r>
      <w:r w:rsidRPr="00EB7CC9">
        <w:rPr>
          <w:rFonts w:ascii="微軟正黑體" w:eastAsia="微軟正黑體" w:hAnsi="微軟正黑體" w:hint="eastAsia"/>
          <w:color w:val="000000" w:themeColor="text1"/>
          <w:sz w:val="20"/>
          <w:szCs w:val="20"/>
        </w:rPr>
        <w:t>其中</w:t>
      </w:r>
      <w:r w:rsidR="001A65FE" w:rsidRPr="008B1772">
        <w:rPr>
          <w:rFonts w:hint="eastAsia"/>
          <w:color w:val="000000" w:themeColor="text1"/>
        </w:rPr>
        <w:t xml:space="preserve">* </w:t>
      </w:r>
      <w:r w:rsidRPr="00EB7CC9">
        <w:rPr>
          <w:rFonts w:ascii="微軟正黑體" w:eastAsia="微軟正黑體" w:hAnsi="微軟正黑體"/>
          <w:color w:val="000000" w:themeColor="text1"/>
          <w:sz w:val="20"/>
          <w:szCs w:val="20"/>
        </w:rPr>
        <w:t>表示複雜偶聯</w:t>
      </w:r>
      <w:r>
        <w:rPr>
          <w:rFonts w:ascii="微軟正黑體" w:eastAsia="微軟正黑體" w:hAnsi="微軟正黑體" w:hint="eastAsia"/>
          <w:color w:val="000000" w:themeColor="text1"/>
          <w:sz w:val="20"/>
          <w:szCs w:val="20"/>
        </w:rPr>
        <w:t>，且</w:t>
      </w:r>
      <w:r w:rsidR="001A65FE" w:rsidRPr="008B1772">
        <w:rPr>
          <w:color w:val="000000" w:themeColor="text1"/>
        </w:rPr>
        <w:t xml:space="preserve"> </w:t>
      </w:r>
      <w:r w:rsidR="001A65FE" w:rsidRPr="008B1772">
        <w:rPr>
          <w:i/>
          <w:color w:val="000000" w:themeColor="text1"/>
        </w:rPr>
        <w:t>t</w:t>
      </w:r>
      <w:r w:rsidR="001A65FE" w:rsidRPr="008B1772">
        <w:rPr>
          <w:rFonts w:hint="eastAsia"/>
          <w:color w:val="000000" w:themeColor="text1"/>
        </w:rPr>
        <w:t xml:space="preserve"> </w:t>
      </w:r>
      <w:r w:rsidRPr="00EB7CC9">
        <w:rPr>
          <w:rFonts w:ascii="微軟正黑體" w:eastAsia="微軟正黑體" w:hAnsi="微軟正黑體"/>
          <w:color w:val="000000" w:themeColor="text1"/>
          <w:sz w:val="20"/>
          <w:szCs w:val="20"/>
        </w:rPr>
        <w:t>表示轉置操作</w:t>
      </w:r>
      <w:r>
        <w:rPr>
          <w:rFonts w:hint="eastAsia"/>
          <w:color w:val="000000" w:themeColor="text1"/>
        </w:rPr>
        <w:t>。</w:t>
      </w:r>
      <w:r w:rsidRPr="00EB7CC9">
        <w:rPr>
          <w:rFonts w:ascii="微軟正黑體" w:eastAsia="微軟正黑體" w:hAnsi="微軟正黑體" w:hint="eastAsia"/>
          <w:color w:val="000000" w:themeColor="text1"/>
          <w:sz w:val="20"/>
          <w:szCs w:val="20"/>
        </w:rPr>
        <w:t>因為</w:t>
      </w:r>
      <w:r w:rsidR="001A65FE" w:rsidRPr="008B1772">
        <w:rPr>
          <w:i/>
          <w:color w:val="000000" w:themeColor="text1"/>
        </w:rPr>
        <w:t>Z</w:t>
      </w:r>
      <w:r w:rsidR="001A65FE" w:rsidRPr="008B1772">
        <w:rPr>
          <w:color w:val="000000" w:themeColor="text1"/>
        </w:rPr>
        <w:t xml:space="preserve"> </w:t>
      </w:r>
      <w:r w:rsidR="001A65FE" w:rsidRPr="008B1772">
        <w:rPr>
          <w:color w:val="000000" w:themeColor="text1"/>
        </w:rPr>
        <w:sym w:font="Symbol" w:char="F0B4"/>
      </w:r>
      <w:r w:rsidR="001A65FE" w:rsidRPr="008B1772">
        <w:rPr>
          <w:color w:val="000000" w:themeColor="text1"/>
        </w:rPr>
        <w:t xml:space="preserve"> (</w:t>
      </w:r>
      <w:r w:rsidR="001A65FE" w:rsidRPr="008B1772">
        <w:rPr>
          <w:i/>
          <w:color w:val="000000" w:themeColor="text1"/>
        </w:rPr>
        <w:t>Z</w:t>
      </w:r>
      <w:r w:rsidR="001A65FE" w:rsidRPr="008B1772">
        <w:rPr>
          <w:color w:val="000000" w:themeColor="text1"/>
          <w:vertAlign w:val="superscript"/>
        </w:rPr>
        <w:t>*</w:t>
      </w:r>
      <w:r w:rsidR="001A65FE" w:rsidRPr="008B1772">
        <w:rPr>
          <w:color w:val="000000" w:themeColor="text1"/>
        </w:rPr>
        <w:t>)</w:t>
      </w:r>
      <w:r w:rsidR="001A65FE" w:rsidRPr="008B1772">
        <w:rPr>
          <w:i/>
          <w:color w:val="000000" w:themeColor="text1"/>
          <w:vertAlign w:val="superscript"/>
        </w:rPr>
        <w:t>t</w:t>
      </w:r>
      <w:r w:rsidR="001A65FE" w:rsidRPr="008B1772">
        <w:rPr>
          <w:color w:val="000000" w:themeColor="text1"/>
        </w:rPr>
        <w:t xml:space="preserve"> =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r>
                    <w:rPr>
                      <w:rFonts w:ascii="Cambria Math" w:hAnsi="Cambria Math"/>
                      <w:color w:val="000000" w:themeColor="text1"/>
                    </w:rPr>
                    <m:t>-1</m:t>
                  </m:r>
                </m:e>
              </m:mr>
            </m:m>
          </m:e>
        </m:d>
      </m:oMath>
      <w:r w:rsidR="001A65FE" w:rsidRPr="008B1772">
        <w:rPr>
          <w:color w:val="000000" w:themeColor="text1"/>
        </w:rPr>
        <w:t xml:space="preserve"> </w:t>
      </w:r>
      <w:r w:rsidR="001A65FE" w:rsidRPr="008B1772">
        <w:rPr>
          <w:color w:val="000000" w:themeColor="text1"/>
        </w:rPr>
        <w:sym w:font="Symbol" w:char="F0B4"/>
      </w:r>
      <w:r w:rsidR="001A65FE" w:rsidRPr="008B1772">
        <w:rPr>
          <w:color w:val="000000" w:themeColor="text1"/>
        </w:rPr>
        <w:t xml:space="preserve">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r>
                    <w:rPr>
                      <w:rFonts w:ascii="Cambria Math" w:hAnsi="Cambria Math"/>
                      <w:color w:val="000000" w:themeColor="text1"/>
                    </w:rPr>
                    <m:t>-1</m:t>
                  </m:r>
                </m:e>
              </m:mr>
            </m:m>
          </m:e>
        </m:d>
      </m:oMath>
      <w:r w:rsidR="001A65FE" w:rsidRPr="008B1772">
        <w:rPr>
          <w:rFonts w:hint="eastAsia"/>
          <w:color w:val="000000" w:themeColor="text1"/>
        </w:rPr>
        <w:t xml:space="preserve"> =</w:t>
      </w:r>
      <w:r w:rsidR="001A65FE" w:rsidRPr="008B1772">
        <w:rPr>
          <w:color w:val="000000" w:themeColor="text1"/>
        </w:rPr>
        <w:t xml:space="preserve"> (</w:t>
      </w:r>
      <w:r w:rsidR="001A65FE" w:rsidRPr="008B1772">
        <w:rPr>
          <w:i/>
          <w:color w:val="000000" w:themeColor="text1"/>
        </w:rPr>
        <w:t>Z</w:t>
      </w:r>
      <w:r w:rsidR="001A65FE" w:rsidRPr="008B1772">
        <w:rPr>
          <w:color w:val="000000" w:themeColor="text1"/>
          <w:vertAlign w:val="superscript"/>
        </w:rPr>
        <w:t xml:space="preserve"> *</w:t>
      </w:r>
      <w:r w:rsidR="001A65FE" w:rsidRPr="008B1772">
        <w:rPr>
          <w:color w:val="000000" w:themeColor="text1"/>
        </w:rPr>
        <w:t>)</w:t>
      </w:r>
      <w:r w:rsidR="001A65FE" w:rsidRPr="008B1772">
        <w:rPr>
          <w:i/>
          <w:color w:val="000000" w:themeColor="text1"/>
          <w:vertAlign w:val="superscript"/>
        </w:rPr>
        <w:t>t</w:t>
      </w:r>
      <w:r w:rsidR="001A65FE" w:rsidRPr="008B1772">
        <w:rPr>
          <w:color w:val="000000" w:themeColor="text1"/>
        </w:rPr>
        <w:t xml:space="preserve"> </w:t>
      </w:r>
      <w:r w:rsidR="001A65FE" w:rsidRPr="008B1772">
        <w:rPr>
          <w:color w:val="000000" w:themeColor="text1"/>
        </w:rPr>
        <w:sym w:font="Symbol" w:char="F0B4"/>
      </w:r>
      <w:r w:rsidR="001A65FE" w:rsidRPr="008B1772">
        <w:rPr>
          <w:color w:val="000000" w:themeColor="text1"/>
        </w:rPr>
        <w:t xml:space="preserve"> </w:t>
      </w:r>
      <w:r w:rsidR="001A65FE" w:rsidRPr="008B1772">
        <w:rPr>
          <w:i/>
          <w:color w:val="000000" w:themeColor="text1"/>
        </w:rPr>
        <w:t>Z</w:t>
      </w:r>
      <w:r w:rsidR="001A65FE" w:rsidRPr="008B1772">
        <w:rPr>
          <w:color w:val="000000" w:themeColor="text1"/>
        </w:rPr>
        <w:t xml:space="preserve"> =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r>
                    <w:rPr>
                      <w:rFonts w:ascii="Cambria Math" w:hAnsi="Cambria Math"/>
                      <w:color w:val="000000" w:themeColor="text1"/>
                    </w:rPr>
                    <m:t>-1</m:t>
                  </m:r>
                </m:e>
              </m:mr>
            </m:m>
          </m:e>
        </m:d>
      </m:oMath>
      <w:r w:rsidR="001A65FE" w:rsidRPr="008B1772">
        <w:rPr>
          <w:rFonts w:hint="eastAsia"/>
          <w:color w:val="000000" w:themeColor="text1"/>
        </w:rPr>
        <w:t xml:space="preserve"> </w:t>
      </w:r>
      <w:r w:rsidR="001A65FE" w:rsidRPr="008B1772">
        <w:rPr>
          <w:color w:val="000000" w:themeColor="text1"/>
        </w:rPr>
        <w:sym w:font="Symbol" w:char="F0B4"/>
      </w:r>
      <w:r w:rsidR="001A65FE" w:rsidRPr="008B1772">
        <w:rPr>
          <w:color w:val="000000" w:themeColor="text1"/>
        </w:rPr>
        <w:t xml:space="preserve">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r>
                    <w:rPr>
                      <w:rFonts w:ascii="Cambria Math" w:hAnsi="Cambria Math"/>
                      <w:color w:val="000000" w:themeColor="text1"/>
                    </w:rPr>
                    <m:t>-1</m:t>
                  </m:r>
                </m:e>
              </m:mr>
            </m:m>
          </m:e>
        </m:d>
      </m:oMath>
      <w:r w:rsidR="001A65FE" w:rsidRPr="008B1772">
        <w:rPr>
          <w:rFonts w:hint="eastAsia"/>
          <w:color w:val="000000" w:themeColor="text1"/>
        </w:rPr>
        <w:t xml:space="preserve"> </w:t>
      </w:r>
      <w:r w:rsidR="001A65FE" w:rsidRPr="008B1772">
        <w:rPr>
          <w:color w:val="000000" w:themeColor="text1"/>
        </w:rPr>
        <w:t xml:space="preserve">=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r>
                    <w:rPr>
                      <w:rFonts w:ascii="Cambria Math" w:hAnsi="Cambria Math"/>
                      <w:color w:val="000000" w:themeColor="text1"/>
                    </w:rPr>
                    <m:t>1</m:t>
                  </m:r>
                </m:e>
              </m:mr>
            </m:m>
          </m:e>
        </m:d>
      </m:oMath>
      <w:r w:rsidR="001A65FE" w:rsidRPr="008B1772">
        <w:rPr>
          <w:rFonts w:hint="eastAsia"/>
          <w:color w:val="000000" w:themeColor="text1"/>
        </w:rPr>
        <w:t>,</w:t>
      </w:r>
      <w:r w:rsidR="001A65FE" w:rsidRPr="008B1772">
        <w:rPr>
          <w:color w:val="000000" w:themeColor="text1"/>
        </w:rPr>
        <w:t xml:space="preserve"> </w:t>
      </w:r>
      <w:r w:rsidR="001A65FE" w:rsidRPr="008B1772">
        <w:rPr>
          <w:i/>
          <w:color w:val="000000" w:themeColor="text1"/>
        </w:rPr>
        <w:t>Z</w:t>
      </w:r>
      <w:r w:rsidR="001A65FE" w:rsidRPr="008B1772">
        <w:rPr>
          <w:b/>
          <w:color w:val="000000" w:themeColor="text1"/>
        </w:rPr>
        <w:t xml:space="preserve"> </w:t>
      </w:r>
      <w:r w:rsidR="00324CC3" w:rsidRPr="00324CC3">
        <w:rPr>
          <w:rFonts w:ascii="微軟正黑體" w:eastAsia="微軟正黑體" w:hAnsi="微軟正黑體"/>
          <w:color w:val="000000" w:themeColor="text1"/>
          <w:sz w:val="20"/>
          <w:szCs w:val="20"/>
        </w:rPr>
        <w:t>是單一矩陣</w:t>
      </w:r>
      <w:r w:rsidR="00B820A2">
        <w:rPr>
          <w:rFonts w:ascii="微軟正黑體" w:eastAsia="微軟正黑體" w:hAnsi="微軟正黑體" w:hint="eastAsia"/>
          <w:color w:val="000000" w:themeColor="text1"/>
          <w:sz w:val="20"/>
          <w:szCs w:val="20"/>
        </w:rPr>
        <w:t>(</w:t>
      </w:r>
      <w:r w:rsidR="00B820A2">
        <w:rPr>
          <w:rFonts w:ascii="微軟正黑體" w:eastAsia="微軟正黑體" w:hAnsi="微軟正黑體"/>
          <w:color w:val="000000" w:themeColor="text1"/>
          <w:sz w:val="20"/>
          <w:szCs w:val="20"/>
        </w:rPr>
        <w:t>unitary matrix</w:t>
      </w:r>
      <w:r w:rsidR="00B820A2">
        <w:rPr>
          <w:rFonts w:ascii="微軟正黑體" w:eastAsia="微軟正黑體" w:hAnsi="微軟正黑體" w:hint="eastAsia"/>
          <w:color w:val="000000" w:themeColor="text1"/>
          <w:sz w:val="20"/>
          <w:szCs w:val="20"/>
        </w:rPr>
        <w:t>)</w:t>
      </w:r>
      <w:r w:rsidR="00324CC3" w:rsidRPr="00324CC3">
        <w:rPr>
          <w:rFonts w:ascii="微軟正黑體" w:eastAsia="微軟正黑體" w:hAnsi="微軟正黑體"/>
          <w:color w:val="000000" w:themeColor="text1"/>
          <w:sz w:val="20"/>
          <w:szCs w:val="20"/>
        </w:rPr>
        <w:t>或單一運算符</w:t>
      </w:r>
      <w:r w:rsidR="00B820A2">
        <w:rPr>
          <w:rFonts w:ascii="微軟正黑體" w:eastAsia="微軟正黑體" w:hAnsi="微軟正黑體" w:hint="eastAsia"/>
          <w:color w:val="000000" w:themeColor="text1"/>
          <w:sz w:val="20"/>
          <w:szCs w:val="20"/>
        </w:rPr>
        <w:t>(</w:t>
      </w:r>
      <w:r w:rsidR="00B820A2">
        <w:rPr>
          <w:rFonts w:ascii="微軟正黑體" w:eastAsia="微軟正黑體" w:hAnsi="微軟正黑體"/>
          <w:color w:val="000000" w:themeColor="text1"/>
          <w:sz w:val="20"/>
          <w:szCs w:val="20"/>
        </w:rPr>
        <w:t>unitary operator</w:t>
      </w:r>
      <w:r w:rsidR="00B820A2">
        <w:rPr>
          <w:rFonts w:ascii="微軟正黑體" w:eastAsia="微軟正黑體" w:hAnsi="微軟正黑體" w:hint="eastAsia"/>
          <w:color w:val="000000" w:themeColor="text1"/>
          <w:sz w:val="20"/>
          <w:szCs w:val="20"/>
        </w:rPr>
        <w:t>)</w:t>
      </w:r>
      <w:r w:rsidR="00324CC3" w:rsidRPr="00324CC3">
        <w:rPr>
          <w:rFonts w:ascii="微軟正黑體" w:eastAsia="微軟正黑體" w:hAnsi="微軟正黑體" w:hint="eastAsia"/>
          <w:color w:val="000000" w:themeColor="text1"/>
          <w:sz w:val="20"/>
          <w:szCs w:val="20"/>
        </w:rPr>
        <w:t>。</w:t>
      </w:r>
      <w:r w:rsidR="00324CC3" w:rsidRPr="00324CC3">
        <w:rPr>
          <w:rFonts w:ascii="微軟正黑體" w:eastAsia="微軟正黑體" w:hAnsi="微軟正黑體"/>
          <w:color w:val="000000" w:themeColor="text1"/>
          <w:sz w:val="20"/>
          <w:szCs w:val="20"/>
        </w:rPr>
        <w:t>這意味著Z閘是具有單個量子位元的量子閘之一</w:t>
      </w:r>
      <w:r w:rsidR="00140204">
        <w:rPr>
          <w:rFonts w:ascii="微軟正黑體" w:eastAsia="微軟正黑體" w:hAnsi="微軟正黑體" w:hint="eastAsia"/>
          <w:color w:val="000000" w:themeColor="text1"/>
          <w:sz w:val="20"/>
          <w:szCs w:val="20"/>
        </w:rPr>
        <w:t>。</w:t>
      </w:r>
      <w:r w:rsidR="00140204" w:rsidRPr="00140204">
        <w:rPr>
          <w:rFonts w:ascii="微軟正黑體" w:eastAsia="微軟正黑體" w:hAnsi="微軟正黑體"/>
          <w:color w:val="000000" w:themeColor="text1"/>
          <w:sz w:val="20"/>
          <w:szCs w:val="20"/>
        </w:rPr>
        <w:t>如果量子狀態</w:t>
      </w:r>
      <w:r w:rsidR="001A65FE" w:rsidRPr="008B1772">
        <w:rPr>
          <w:color w:val="000000" w:themeColor="text1"/>
        </w:rPr>
        <w:t xml:space="preserve"> </w:t>
      </w:r>
      <w:r w:rsidR="001A65FE" w:rsidRPr="008B1772">
        <w:rPr>
          <w:rFonts w:hint="eastAsia"/>
          <w:i/>
          <w:color w:val="000000" w:themeColor="text1"/>
        </w:rPr>
        <w:t>l</w:t>
      </w:r>
      <w:r w:rsidR="001A65FE" w:rsidRPr="008B1772">
        <w:rPr>
          <w:color w:val="000000" w:themeColor="text1"/>
          <w:vertAlign w:val="subscript"/>
        </w:rPr>
        <w:t>0</w:t>
      </w:r>
      <w:r w:rsidR="001A65FE" w:rsidRPr="008B1772">
        <w:rPr>
          <w:rFonts w:hint="eastAsia"/>
          <w:color w:val="000000" w:themeColor="text1"/>
        </w:rPr>
        <w:t xml:space="preserve"> </w:t>
      </w:r>
      <w:r w:rsidR="001A65FE" w:rsidRPr="008B1772">
        <w:rPr>
          <w:color w:val="000000" w:themeColor="text1"/>
        </w:rPr>
        <w:t>|0&gt;</w:t>
      </w:r>
      <w:r w:rsidR="001A65FE" w:rsidRPr="008B1772">
        <w:rPr>
          <w:rFonts w:hint="eastAsia"/>
          <w:color w:val="000000" w:themeColor="text1"/>
        </w:rPr>
        <w:t xml:space="preserve"> + </w:t>
      </w:r>
      <w:r w:rsidR="001A65FE" w:rsidRPr="008B1772">
        <w:rPr>
          <w:rFonts w:hint="eastAsia"/>
          <w:i/>
          <w:color w:val="000000" w:themeColor="text1"/>
        </w:rPr>
        <w:t>l</w:t>
      </w:r>
      <w:r w:rsidR="001A65FE" w:rsidRPr="008B1772">
        <w:rPr>
          <w:rFonts w:hint="eastAsia"/>
          <w:color w:val="000000" w:themeColor="text1"/>
          <w:vertAlign w:val="subscript"/>
        </w:rPr>
        <w:t>1</w:t>
      </w:r>
      <w:r w:rsidR="001A65FE" w:rsidRPr="008B1772">
        <w:rPr>
          <w:rFonts w:hint="eastAsia"/>
          <w:color w:val="000000" w:themeColor="text1"/>
        </w:rPr>
        <w:t xml:space="preserve"> </w:t>
      </w:r>
      <w:r w:rsidR="001A65FE" w:rsidRPr="008B1772">
        <w:rPr>
          <w:color w:val="000000" w:themeColor="text1"/>
        </w:rPr>
        <w:t xml:space="preserve">|1&gt; </w:t>
      </w:r>
      <w:r w:rsidR="00140204" w:rsidRPr="00140204">
        <w:rPr>
          <w:rFonts w:ascii="微軟正黑體" w:eastAsia="微軟正黑體" w:hAnsi="微軟正黑體"/>
          <w:color w:val="000000" w:themeColor="text1"/>
          <w:sz w:val="20"/>
          <w:szCs w:val="20"/>
        </w:rPr>
        <w:t>以向量表示法編寫為</w:t>
      </w:r>
    </w:p>
    <w:p w:rsidR="001A65FE" w:rsidRPr="008B1772" w:rsidRDefault="001A65FE" w:rsidP="001A65FE">
      <w:pPr>
        <w:jc w:val="both"/>
        <w:rPr>
          <w:color w:val="000000" w:themeColor="text1"/>
        </w:rPr>
      </w:pPr>
    </w:p>
    <w:p w:rsidR="001A65FE" w:rsidRPr="008B1772" w:rsidRDefault="001A65FE" w:rsidP="001A65FE">
      <w:pPr>
        <w:jc w:val="center"/>
        <w:rPr>
          <w:color w:val="000000" w:themeColor="text1"/>
        </w:rPr>
      </w:pPr>
      <w:r w:rsidRPr="008B1772">
        <w:rPr>
          <w:rFonts w:hint="eastAsia"/>
          <w:color w:val="000000" w:themeColor="text1"/>
        </w:rPr>
        <w:t xml:space="preserve">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sSub>
                    <m:sSubPr>
                      <m:ctrlPr>
                        <w:rPr>
                          <w:rFonts w:ascii="Cambria Math" w:hAnsi="Cambria Math"/>
                          <w:i/>
                          <w:color w:val="000000" w:themeColor="text1"/>
                        </w:rPr>
                      </m:ctrlPr>
                    </m:sSubPr>
                    <m:e>
                      <m:r>
                        <w:rPr>
                          <w:rFonts w:ascii="Cambria Math" w:hAnsi="Cambria Math"/>
                          <w:color w:val="000000" w:themeColor="text1"/>
                        </w:rPr>
                        <m:t>l</m:t>
                      </m:r>
                    </m:e>
                    <m:sub>
                      <m:r>
                        <w:rPr>
                          <w:rFonts w:ascii="Cambria Math" w:hAnsi="Cambria Math"/>
                          <w:color w:val="000000" w:themeColor="text1"/>
                        </w:rPr>
                        <m:t>0</m:t>
                      </m:r>
                    </m:sub>
                  </m:sSub>
                </m:e>
              </m:mr>
              <m:mr>
                <m:e>
                  <m:sSub>
                    <m:sSubPr>
                      <m:ctrlPr>
                        <w:rPr>
                          <w:rFonts w:ascii="Cambria Math" w:hAnsi="Cambria Math"/>
                          <w:i/>
                          <w:color w:val="000000" w:themeColor="text1"/>
                        </w:rPr>
                      </m:ctrlPr>
                    </m:sSubPr>
                    <m:e>
                      <m:r>
                        <w:rPr>
                          <w:rFonts w:ascii="Cambria Math" w:hAnsi="Cambria Math"/>
                          <w:color w:val="000000" w:themeColor="text1"/>
                        </w:rPr>
                        <m:t>l</m:t>
                      </m:r>
                    </m:e>
                    <m:sub>
                      <m:r>
                        <w:rPr>
                          <w:rFonts w:ascii="Cambria Math" w:hAnsi="Cambria Math"/>
                          <w:color w:val="000000" w:themeColor="text1"/>
                        </w:rPr>
                        <m:t>1</m:t>
                      </m:r>
                    </m:sub>
                  </m:sSub>
                </m:e>
              </m:mr>
            </m:m>
          </m:e>
        </m:d>
      </m:oMath>
      <w:r w:rsidRPr="008B1772">
        <w:rPr>
          <w:rFonts w:hint="eastAsia"/>
          <w:color w:val="000000" w:themeColor="text1"/>
        </w:rPr>
        <w:t>,                            (1.</w:t>
      </w:r>
      <w:r w:rsidRPr="008B1772">
        <w:rPr>
          <w:color w:val="000000" w:themeColor="text1"/>
        </w:rPr>
        <w:t>11</w:t>
      </w:r>
      <w:r w:rsidRPr="008B1772">
        <w:rPr>
          <w:rFonts w:hint="eastAsia"/>
          <w:color w:val="000000" w:themeColor="text1"/>
        </w:rPr>
        <w:t>)</w:t>
      </w:r>
    </w:p>
    <w:p w:rsidR="001A65FE" w:rsidRPr="008B1772" w:rsidRDefault="001A65FE" w:rsidP="001A65FE">
      <w:pPr>
        <w:jc w:val="both"/>
        <w:rPr>
          <w:color w:val="000000" w:themeColor="text1"/>
        </w:rPr>
      </w:pPr>
    </w:p>
    <w:p w:rsidR="001A65FE" w:rsidRPr="008B1772" w:rsidRDefault="00F25016" w:rsidP="001A65FE">
      <w:pPr>
        <w:jc w:val="both"/>
        <w:rPr>
          <w:color w:val="000000" w:themeColor="text1"/>
        </w:rPr>
      </w:pPr>
      <w:r w:rsidRPr="00F25016">
        <w:rPr>
          <w:rFonts w:ascii="微軟正黑體" w:eastAsia="微軟正黑體" w:hAnsi="微軟正黑體"/>
          <w:color w:val="000000" w:themeColor="text1"/>
          <w:sz w:val="20"/>
          <w:szCs w:val="20"/>
        </w:rPr>
        <w:t>頂部條目是</w:t>
      </w:r>
      <w:r w:rsidR="001A65FE" w:rsidRPr="008B1772">
        <w:rPr>
          <w:color w:val="000000" w:themeColor="text1"/>
        </w:rPr>
        <w:t xml:space="preserve"> |0&gt; </w:t>
      </w:r>
      <w:r w:rsidRPr="00F25016">
        <w:rPr>
          <w:rFonts w:ascii="微軟正黑體" w:eastAsia="微軟正黑體" w:hAnsi="微軟正黑體"/>
          <w:color w:val="000000" w:themeColor="text1"/>
          <w:sz w:val="20"/>
          <w:szCs w:val="20"/>
        </w:rPr>
        <w:t>的振幅,底部條目是</w:t>
      </w:r>
      <w:r w:rsidR="001A65FE" w:rsidRPr="008B1772">
        <w:rPr>
          <w:color w:val="000000" w:themeColor="text1"/>
        </w:rPr>
        <w:t xml:space="preserve"> |1&gt;</w:t>
      </w:r>
      <w:r>
        <w:rPr>
          <w:rFonts w:hint="eastAsia"/>
          <w:color w:val="000000" w:themeColor="text1"/>
        </w:rPr>
        <w:t xml:space="preserve"> </w:t>
      </w:r>
      <w:r w:rsidRPr="00F25016">
        <w:rPr>
          <w:rFonts w:ascii="微軟正黑體" w:eastAsia="微軟正黑體" w:hAnsi="微軟正黑體"/>
          <w:color w:val="000000" w:themeColor="text1"/>
          <w:sz w:val="20"/>
          <w:szCs w:val="20"/>
        </w:rPr>
        <w:t>的振幅</w:t>
      </w:r>
      <w:r w:rsidRPr="008B1772">
        <w:rPr>
          <w:color w:val="000000" w:themeColor="text1"/>
          <w:lang w:val="zh-Hant"/>
        </w:rPr>
        <w:t>,</w:t>
      </w:r>
      <w:r w:rsidRPr="00F25016">
        <w:rPr>
          <w:rFonts w:ascii="微軟正黑體" w:eastAsia="微軟正黑體" w:hAnsi="微軟正黑體"/>
          <w:color w:val="000000" w:themeColor="text1"/>
          <w:sz w:val="20"/>
          <w:szCs w:val="20"/>
        </w:rPr>
        <w:t>則 Z 閘的相應輸出為</w:t>
      </w:r>
    </w:p>
    <w:p w:rsidR="001A65FE" w:rsidRPr="008B1772" w:rsidRDefault="001A65FE" w:rsidP="001A65FE">
      <w:pPr>
        <w:jc w:val="both"/>
        <w:rPr>
          <w:color w:val="000000" w:themeColor="text1"/>
        </w:rPr>
      </w:pPr>
    </w:p>
    <w:p w:rsidR="001A65FE" w:rsidRPr="008B1772" w:rsidRDefault="001A65FE" w:rsidP="001A65FE">
      <w:pPr>
        <w:jc w:val="center"/>
        <w:rPr>
          <w:color w:val="000000" w:themeColor="text1"/>
        </w:rPr>
      </w:pPr>
      <w:r w:rsidRPr="008B1772">
        <w:rPr>
          <w:rFonts w:hint="eastAsia"/>
          <w:color w:val="000000" w:themeColor="text1"/>
        </w:rPr>
        <w:t xml:space="preserve">            </w:t>
      </w:r>
      <w:r w:rsidRPr="008B1772">
        <w:rPr>
          <w:color w:val="000000" w:themeColor="text1"/>
        </w:rPr>
        <w:t xml:space="preserve">  </w:t>
      </w:r>
      <w:r w:rsidRPr="008B1772">
        <w:rPr>
          <w:rFonts w:hint="eastAsia"/>
          <w:color w:val="000000" w:themeColor="text1"/>
        </w:rPr>
        <w:t xml:space="preserve">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sSub>
                    <m:sSubPr>
                      <m:ctrlPr>
                        <w:rPr>
                          <w:rFonts w:ascii="Cambria Math" w:hAnsi="Cambria Math"/>
                          <w:i/>
                          <w:color w:val="000000" w:themeColor="text1"/>
                        </w:rPr>
                      </m:ctrlPr>
                    </m:sSubPr>
                    <m:e>
                      <m:r>
                        <w:rPr>
                          <w:rFonts w:ascii="Cambria Math" w:hAnsi="Cambria Math"/>
                          <w:color w:val="000000" w:themeColor="text1"/>
                        </w:rPr>
                        <m:t>l</m:t>
                      </m:r>
                    </m:e>
                    <m:sub>
                      <m:r>
                        <w:rPr>
                          <w:rFonts w:ascii="Cambria Math" w:hAnsi="Cambria Math"/>
                          <w:color w:val="000000" w:themeColor="text1"/>
                        </w:rPr>
                        <m:t>0</m:t>
                      </m:r>
                    </m:sub>
                  </m:sSub>
                </m:e>
              </m:mr>
              <m:mr>
                <m:e>
                  <m:sSub>
                    <m:sSubPr>
                      <m:ctrlPr>
                        <w:rPr>
                          <w:rFonts w:ascii="Cambria Math" w:hAnsi="Cambria Math"/>
                          <w:i/>
                          <w:color w:val="000000" w:themeColor="text1"/>
                        </w:rPr>
                      </m:ctrlPr>
                    </m:sSubPr>
                    <m:e>
                      <m:r>
                        <w:rPr>
                          <w:rFonts w:ascii="Cambria Math" w:hAnsi="Cambria Math"/>
                          <w:color w:val="000000" w:themeColor="text1"/>
                        </w:rPr>
                        <m:t>-l</m:t>
                      </m:r>
                    </m:e>
                    <m:sub>
                      <m:r>
                        <w:rPr>
                          <w:rFonts w:ascii="Cambria Math" w:hAnsi="Cambria Math"/>
                          <w:color w:val="000000" w:themeColor="text1"/>
                        </w:rPr>
                        <m:t>1</m:t>
                      </m:r>
                    </m:sub>
                  </m:sSub>
                </m:e>
              </m:mr>
            </m:m>
          </m:e>
        </m:d>
      </m:oMath>
      <w:r w:rsidRPr="008B1772">
        <w:rPr>
          <w:rFonts w:hint="eastAsia"/>
          <w:color w:val="000000" w:themeColor="text1"/>
        </w:rPr>
        <w:t xml:space="preserve"> </w:t>
      </w:r>
      <w:r w:rsidRPr="008B1772">
        <w:rPr>
          <w:color w:val="000000" w:themeColor="text1"/>
        </w:rPr>
        <w:t xml:space="preserve">= </w:t>
      </w:r>
      <w:r w:rsidRPr="008B1772">
        <w:rPr>
          <w:i/>
          <w:color w:val="000000" w:themeColor="text1"/>
        </w:rPr>
        <w:t>l</w:t>
      </w:r>
      <w:r w:rsidRPr="008B1772">
        <w:rPr>
          <w:color w:val="000000" w:themeColor="text1"/>
          <w:vertAlign w:val="subscript"/>
        </w:rPr>
        <w:t>0</w:t>
      </w:r>
      <w:r w:rsidRPr="008B1772">
        <w:rPr>
          <w:rFonts w:hint="eastAsia"/>
          <w:color w:val="000000" w:themeColor="text1"/>
        </w:rPr>
        <w:t xml:space="preserve">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1</m:t>
                  </m:r>
                </m:e>
              </m:mr>
              <m:mr>
                <m:e>
                  <m:r>
                    <w:rPr>
                      <w:rFonts w:ascii="Cambria Math" w:hAnsi="Cambria Math"/>
                      <w:color w:val="000000" w:themeColor="text1"/>
                    </w:rPr>
                    <m:t>0</m:t>
                  </m:r>
                </m:e>
              </m:mr>
            </m:m>
          </m:e>
        </m:d>
      </m:oMath>
      <w:r w:rsidRPr="008B1772">
        <w:rPr>
          <w:rFonts w:hint="eastAsia"/>
          <w:color w:val="000000" w:themeColor="text1"/>
        </w:rPr>
        <w:t xml:space="preserve"> +</w:t>
      </w:r>
      <w:r w:rsidRPr="008B1772">
        <w:rPr>
          <w:color w:val="000000" w:themeColor="text1"/>
        </w:rPr>
        <w:t xml:space="preserve"> (</w:t>
      </w:r>
      <w:r w:rsidRPr="008B1772">
        <w:rPr>
          <w:color w:val="000000" w:themeColor="text1"/>
        </w:rPr>
        <w:sym w:font="Symbol" w:char="F02D"/>
      </w:r>
      <w:r w:rsidRPr="008B1772">
        <w:rPr>
          <w:i/>
          <w:color w:val="000000" w:themeColor="text1"/>
        </w:rPr>
        <w:t>l</w:t>
      </w:r>
      <w:r w:rsidRPr="008B1772">
        <w:rPr>
          <w:color w:val="000000" w:themeColor="text1"/>
          <w:vertAlign w:val="subscript"/>
        </w:rPr>
        <w:t>1</w:t>
      </w:r>
      <w:r w:rsidRPr="008B1772">
        <w:rPr>
          <w:color w:val="000000" w:themeColor="text1"/>
        </w:rPr>
        <w:t>)</w:t>
      </w:r>
      <w:r w:rsidRPr="008B1772">
        <w:rPr>
          <w:rFonts w:hint="eastAsia"/>
          <w:color w:val="000000" w:themeColor="text1"/>
        </w:rPr>
        <w:t xml:space="preserve">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0</m:t>
                  </m:r>
                </m:e>
              </m:mr>
              <m:mr>
                <m:e>
                  <m:r>
                    <w:rPr>
                      <w:rFonts w:ascii="Cambria Math" w:hAnsi="Cambria Math"/>
                      <w:color w:val="000000" w:themeColor="text1"/>
                    </w:rPr>
                    <m:t>1</m:t>
                  </m:r>
                </m:e>
              </m:mr>
            </m:m>
          </m:e>
        </m:d>
      </m:oMath>
      <w:r w:rsidRPr="008B1772">
        <w:rPr>
          <w:color w:val="000000" w:themeColor="text1"/>
        </w:rPr>
        <w:t xml:space="preserve"> = </w:t>
      </w:r>
      <w:r w:rsidRPr="008B1772">
        <w:rPr>
          <w:i/>
          <w:color w:val="000000" w:themeColor="text1"/>
        </w:rPr>
        <w:t>l</w:t>
      </w:r>
      <w:r w:rsidRPr="008B1772">
        <w:rPr>
          <w:color w:val="000000" w:themeColor="text1"/>
          <w:vertAlign w:val="subscript"/>
        </w:rPr>
        <w:t>0</w:t>
      </w:r>
      <w:r w:rsidRPr="008B1772">
        <w:rPr>
          <w:rFonts w:hint="eastAsia"/>
          <w:color w:val="000000" w:themeColor="text1"/>
        </w:rPr>
        <w:t xml:space="preserve"> </w:t>
      </w:r>
      <w:r w:rsidRPr="008B1772">
        <w:rPr>
          <w:color w:val="000000" w:themeColor="text1"/>
        </w:rPr>
        <w:t>|0&gt;</w:t>
      </w:r>
      <w:r w:rsidRPr="008B1772">
        <w:rPr>
          <w:rFonts w:hint="eastAsia"/>
          <w:color w:val="000000" w:themeColor="text1"/>
        </w:rPr>
        <w:t xml:space="preserve"> + </w:t>
      </w:r>
      <w:r w:rsidRPr="008B1772">
        <w:rPr>
          <w:color w:val="000000" w:themeColor="text1"/>
        </w:rPr>
        <w:t>(</w:t>
      </w:r>
      <w:r w:rsidRPr="008B1772">
        <w:rPr>
          <w:color w:val="000000" w:themeColor="text1"/>
        </w:rPr>
        <w:sym w:font="Symbol" w:char="F02D"/>
      </w:r>
      <w:r w:rsidRPr="008B1772">
        <w:rPr>
          <w:i/>
          <w:color w:val="000000" w:themeColor="text1"/>
        </w:rPr>
        <w:t>l</w:t>
      </w:r>
      <w:r w:rsidRPr="008B1772">
        <w:rPr>
          <w:color w:val="000000" w:themeColor="text1"/>
          <w:vertAlign w:val="subscript"/>
        </w:rPr>
        <w:t>1</w:t>
      </w:r>
      <w:r w:rsidRPr="008B1772">
        <w:rPr>
          <w:color w:val="000000" w:themeColor="text1"/>
        </w:rPr>
        <w:t>)</w:t>
      </w:r>
      <w:r w:rsidRPr="008B1772">
        <w:rPr>
          <w:rFonts w:hint="eastAsia"/>
          <w:color w:val="000000" w:themeColor="text1"/>
        </w:rPr>
        <w:t xml:space="preserve"> </w:t>
      </w:r>
      <w:r w:rsidRPr="008B1772">
        <w:rPr>
          <w:color w:val="000000" w:themeColor="text1"/>
        </w:rPr>
        <w:t>|1&gt;</w:t>
      </w:r>
      <w:r w:rsidRPr="008B1772">
        <w:rPr>
          <w:rFonts w:hint="eastAsia"/>
          <w:color w:val="000000" w:themeColor="text1"/>
        </w:rPr>
        <w:t>.</w:t>
      </w:r>
      <w:r w:rsidRPr="008B1772">
        <w:rPr>
          <w:color w:val="000000" w:themeColor="text1"/>
        </w:rPr>
        <w:t xml:space="preserve">   </w:t>
      </w:r>
      <w:r w:rsidRPr="008B1772">
        <w:rPr>
          <w:rFonts w:hint="eastAsia"/>
          <w:color w:val="000000" w:themeColor="text1"/>
        </w:rPr>
        <w:t>(1.</w:t>
      </w:r>
      <w:r w:rsidRPr="008B1772">
        <w:rPr>
          <w:color w:val="000000" w:themeColor="text1"/>
        </w:rPr>
        <w:t>12</w:t>
      </w:r>
      <w:r w:rsidRPr="008B1772">
        <w:rPr>
          <w:rFonts w:hint="eastAsia"/>
          <w:color w:val="000000" w:themeColor="text1"/>
        </w:rPr>
        <w:t>)</w:t>
      </w:r>
    </w:p>
    <w:p w:rsidR="001A65FE" w:rsidRPr="008B1772" w:rsidRDefault="001A65FE" w:rsidP="001A65FE">
      <w:pPr>
        <w:jc w:val="both"/>
        <w:rPr>
          <w:color w:val="000000" w:themeColor="text1"/>
        </w:rPr>
      </w:pPr>
    </w:p>
    <w:p w:rsidR="001A65FE" w:rsidRPr="008B1772" w:rsidRDefault="009E64B0" w:rsidP="001A65FE">
      <w:pPr>
        <w:jc w:val="both"/>
        <w:rPr>
          <w:color w:val="000000" w:themeColor="text1"/>
        </w:rPr>
      </w:pPr>
      <w:r w:rsidRPr="009E64B0">
        <w:rPr>
          <w:rFonts w:ascii="微軟正黑體" w:eastAsia="微軟正黑體" w:hAnsi="微軟正黑體"/>
          <w:color w:val="000000" w:themeColor="text1"/>
          <w:sz w:val="20"/>
          <w:szCs w:val="20"/>
        </w:rPr>
        <w:t>這表示Z 閘離開</w:t>
      </w:r>
      <w:r w:rsidR="001A65FE" w:rsidRPr="008B1772">
        <w:rPr>
          <w:color w:val="000000" w:themeColor="text1"/>
        </w:rPr>
        <w:t xml:space="preserve"> |0&gt; </w:t>
      </w:r>
      <w:r w:rsidRPr="009E64B0">
        <w:rPr>
          <w:rFonts w:ascii="微軟正黑體" w:eastAsia="微軟正黑體" w:hAnsi="微軟正黑體"/>
          <w:color w:val="000000" w:themeColor="text1"/>
          <w:sz w:val="20"/>
          <w:szCs w:val="20"/>
        </w:rPr>
        <w:t>不變,並翻轉</w:t>
      </w:r>
      <w:r w:rsidR="001A65FE" w:rsidRPr="008B1772">
        <w:rPr>
          <w:color w:val="000000" w:themeColor="text1"/>
        </w:rPr>
        <w:t xml:space="preserve"> |1&gt;</w:t>
      </w:r>
      <w:r w:rsidR="00CD196B" w:rsidRPr="00CD196B">
        <w:rPr>
          <w:rFonts w:ascii="微軟正黑體" w:eastAsia="微軟正黑體" w:hAnsi="微軟正黑體"/>
          <w:color w:val="000000" w:themeColor="text1"/>
          <w:sz w:val="20"/>
          <w:szCs w:val="20"/>
        </w:rPr>
        <w:t>的標誌,以給予</w:t>
      </w:r>
      <w:r w:rsidR="001A65FE" w:rsidRPr="008B1772">
        <w:rPr>
          <w:color w:val="000000" w:themeColor="text1"/>
        </w:rPr>
        <w:t xml:space="preserve"> </w:t>
      </w:r>
      <w:r w:rsidR="001A65FE" w:rsidRPr="008B1772">
        <w:rPr>
          <w:color w:val="000000" w:themeColor="text1"/>
        </w:rPr>
        <w:sym w:font="Symbol" w:char="F02D"/>
      </w:r>
      <w:r w:rsidR="001A65FE" w:rsidRPr="008B1772">
        <w:rPr>
          <w:color w:val="000000" w:themeColor="text1"/>
        </w:rPr>
        <w:t xml:space="preserve">|1&gt;. </w:t>
      </w:r>
      <w:r w:rsidR="00021178" w:rsidRPr="00021178">
        <w:rPr>
          <w:rFonts w:ascii="微軟正黑體" w:eastAsia="微軟正黑體" w:hAnsi="微軟正黑體" w:hint="eastAsia"/>
          <w:color w:val="000000" w:themeColor="text1"/>
          <w:sz w:val="20"/>
          <w:szCs w:val="20"/>
        </w:rPr>
        <w:t>由於</w:t>
      </w:r>
      <w:r w:rsidR="001A65FE" w:rsidRPr="008B1772">
        <w:rPr>
          <w:i/>
          <w:color w:val="000000" w:themeColor="text1"/>
        </w:rPr>
        <w:t>Z</w:t>
      </w:r>
      <w:r w:rsidR="001A65FE" w:rsidRPr="008B1772">
        <w:rPr>
          <w:color w:val="000000" w:themeColor="text1"/>
          <w:vertAlign w:val="superscript"/>
        </w:rPr>
        <w:t xml:space="preserve"> 2</w:t>
      </w:r>
      <w:r w:rsidR="001A65FE" w:rsidRPr="008B1772">
        <w:rPr>
          <w:color w:val="000000" w:themeColor="text1"/>
        </w:rPr>
        <w:t xml:space="preserve"> = </w:t>
      </w:r>
      <w:r w:rsidR="001A65FE" w:rsidRPr="008B1772">
        <w:rPr>
          <w:i/>
          <w:color w:val="000000" w:themeColor="text1"/>
        </w:rPr>
        <w:t>Z</w:t>
      </w:r>
      <w:r w:rsidR="001A65FE" w:rsidRPr="008B1772">
        <w:rPr>
          <w:color w:val="000000" w:themeColor="text1"/>
        </w:rPr>
        <w:t xml:space="preserve"> </w:t>
      </w:r>
      <w:r w:rsidR="001A65FE" w:rsidRPr="008B1772">
        <w:rPr>
          <w:color w:val="000000" w:themeColor="text1"/>
        </w:rPr>
        <w:sym w:font="Symbol" w:char="F0B4"/>
      </w:r>
      <w:r w:rsidR="001A65FE" w:rsidRPr="008B1772">
        <w:rPr>
          <w:color w:val="000000" w:themeColor="text1"/>
        </w:rPr>
        <w:t xml:space="preserve"> </w:t>
      </w:r>
      <w:r w:rsidR="001A65FE" w:rsidRPr="008B1772">
        <w:rPr>
          <w:i/>
          <w:color w:val="000000" w:themeColor="text1"/>
        </w:rPr>
        <w:t>Z</w:t>
      </w:r>
      <w:r w:rsidR="001A65FE" w:rsidRPr="008B1772">
        <w:rPr>
          <w:color w:val="000000" w:themeColor="text1"/>
        </w:rPr>
        <w:t xml:space="preserve"> =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r>
                    <w:rPr>
                      <w:rFonts w:ascii="Cambria Math" w:hAnsi="Cambria Math"/>
                      <w:color w:val="000000" w:themeColor="text1"/>
                    </w:rPr>
                    <m:t>-1</m:t>
                  </m:r>
                </m:e>
              </m:mr>
            </m:m>
          </m:e>
        </m:d>
      </m:oMath>
      <w:r w:rsidR="001A65FE" w:rsidRPr="008B1772">
        <w:rPr>
          <w:color w:val="000000" w:themeColor="text1"/>
        </w:rPr>
        <w:t xml:space="preserve"> </w:t>
      </w:r>
      <w:r w:rsidR="001A65FE" w:rsidRPr="008B1772">
        <w:rPr>
          <w:color w:val="000000" w:themeColor="text1"/>
        </w:rPr>
        <w:sym w:font="Symbol" w:char="F0B4"/>
      </w:r>
      <w:r w:rsidR="001A65FE" w:rsidRPr="008B1772">
        <w:rPr>
          <w:color w:val="000000" w:themeColor="text1"/>
        </w:rPr>
        <w:t xml:space="preserve">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r>
                    <w:rPr>
                      <w:rFonts w:ascii="Cambria Math" w:hAnsi="Cambria Math"/>
                      <w:color w:val="000000" w:themeColor="text1"/>
                    </w:rPr>
                    <m:t>-1</m:t>
                  </m:r>
                </m:e>
              </m:mr>
            </m:m>
          </m:e>
        </m:d>
      </m:oMath>
      <w:r w:rsidR="001A65FE" w:rsidRPr="008B1772">
        <w:rPr>
          <w:rFonts w:hint="eastAsia"/>
          <w:color w:val="000000" w:themeColor="text1"/>
        </w:rPr>
        <w:t xml:space="preserve"> =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r>
                    <w:rPr>
                      <w:rFonts w:ascii="Cambria Math" w:hAnsi="Cambria Math"/>
                      <w:color w:val="000000" w:themeColor="text1"/>
                    </w:rPr>
                    <m:t>1</m:t>
                  </m:r>
                </m:e>
              </m:mr>
            </m:m>
          </m:e>
        </m:d>
      </m:oMath>
      <w:r w:rsidR="001A65FE" w:rsidRPr="008B1772">
        <w:rPr>
          <w:rFonts w:hint="eastAsia"/>
          <w:color w:val="000000" w:themeColor="text1"/>
        </w:rPr>
        <w:t>,</w:t>
      </w:r>
      <w:r w:rsidR="001A65FE" w:rsidRPr="008B1772">
        <w:rPr>
          <w:color w:val="000000" w:themeColor="text1"/>
        </w:rPr>
        <w:t xml:space="preserve"> </w:t>
      </w:r>
      <w:r w:rsidR="00082FE8" w:rsidRPr="00082FE8">
        <w:rPr>
          <w:rFonts w:ascii="微軟正黑體" w:eastAsia="微軟正黑體" w:hAnsi="微軟正黑體"/>
          <w:color w:val="000000" w:themeColor="text1"/>
          <w:sz w:val="20"/>
          <w:szCs w:val="20"/>
        </w:rPr>
        <w:t>將</w:t>
      </w:r>
      <w:r w:rsidR="001A65FE" w:rsidRPr="008B1772">
        <w:rPr>
          <w:i/>
          <w:color w:val="000000" w:themeColor="text1"/>
        </w:rPr>
        <w:t>Z</w:t>
      </w:r>
      <w:r w:rsidR="001A65FE" w:rsidRPr="008B1772">
        <w:rPr>
          <w:color w:val="000000" w:themeColor="text1"/>
        </w:rPr>
        <w:t xml:space="preserve"> </w:t>
      </w:r>
      <w:r w:rsidR="00082FE8" w:rsidRPr="00082FE8">
        <w:rPr>
          <w:rFonts w:ascii="微軟正黑體" w:eastAsia="微軟正黑體" w:hAnsi="微軟正黑體"/>
          <w:color w:val="000000" w:themeColor="text1"/>
          <w:sz w:val="20"/>
          <w:szCs w:val="20"/>
        </w:rPr>
        <w:t>兩次應用於一個狀態對它沒有任何説明</w:t>
      </w:r>
      <w:r w:rsidR="00082FE8">
        <w:rPr>
          <w:lang w:val="zh-Hant"/>
        </w:rPr>
        <w:t>。</w:t>
      </w:r>
      <w:r w:rsidR="0067509B" w:rsidRPr="0067509B">
        <w:rPr>
          <w:rFonts w:ascii="微軟正黑體" w:eastAsia="微軟正黑體" w:hAnsi="微軟正黑體"/>
          <w:color w:val="000000" w:themeColor="text1"/>
          <w:sz w:val="20"/>
          <w:szCs w:val="20"/>
        </w:rPr>
        <w:t xml:space="preserve">對於IBM Q 體驗,Z </w:t>
      </w:r>
      <w:r w:rsidR="0067509B" w:rsidRPr="0067509B">
        <w:rPr>
          <w:rFonts w:ascii="微軟正黑體" w:eastAsia="微軟正黑體" w:hAnsi="微軟正黑體"/>
          <w:color w:val="000000" w:themeColor="text1"/>
          <w:sz w:val="20"/>
          <w:szCs w:val="20"/>
        </w:rPr>
        <w:lastRenderedPageBreak/>
        <w:t>閘的圖形表示方式如下:</w:t>
      </w:r>
    </w:p>
    <w:p w:rsidR="001A65FE" w:rsidRPr="008B1772" w:rsidRDefault="001A65FE" w:rsidP="001A65FE">
      <w:pPr>
        <w:jc w:val="both"/>
        <w:rPr>
          <w:color w:val="000000" w:themeColor="text1"/>
        </w:rPr>
      </w:pPr>
    </w:p>
    <w:p w:rsidR="001A65FE" w:rsidRPr="008B1772" w:rsidRDefault="001A65FE" w:rsidP="001A65FE">
      <w:pPr>
        <w:jc w:val="center"/>
        <w:rPr>
          <w:color w:val="000000" w:themeColor="text1"/>
        </w:rPr>
      </w:pPr>
      <w:r w:rsidRPr="008B1772">
        <w:rPr>
          <w:rFonts w:hint="eastAsia"/>
          <w:noProof/>
          <w:color w:val="000000" w:themeColor="text1"/>
        </w:rPr>
        <w:drawing>
          <wp:inline distT="0" distB="0" distL="0" distR="0" wp14:anchorId="1BCCFB98" wp14:editId="21DCC0B3">
            <wp:extent cx="476443" cy="457385"/>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BM-GRAPHICAL-GATE-the-Z-gate.png"/>
                    <pic:cNvPicPr/>
                  </pic:nvPicPr>
                  <pic:blipFill>
                    <a:blip r:embed="rId21">
                      <a:extLst>
                        <a:ext uri="{28A0092B-C50C-407E-A947-70E740481C1C}">
                          <a14:useLocalDpi xmlns:a14="http://schemas.microsoft.com/office/drawing/2010/main" val="0"/>
                        </a:ext>
                      </a:extLst>
                    </a:blip>
                    <a:stretch>
                      <a:fillRect/>
                    </a:stretch>
                  </pic:blipFill>
                  <pic:spPr>
                    <a:xfrm>
                      <a:off x="0" y="0"/>
                      <a:ext cx="476443" cy="457385"/>
                    </a:xfrm>
                    <a:prstGeom prst="rect">
                      <a:avLst/>
                    </a:prstGeom>
                  </pic:spPr>
                </pic:pic>
              </a:graphicData>
            </a:graphic>
          </wp:inline>
        </w:drawing>
      </w:r>
      <w:r w:rsidRPr="008B1772">
        <w:rPr>
          <w:rFonts w:hint="eastAsia"/>
          <w:color w:val="000000" w:themeColor="text1"/>
        </w:rPr>
        <w:t>.</w:t>
      </w:r>
    </w:p>
    <w:p w:rsidR="001A65FE" w:rsidRPr="008B1772" w:rsidRDefault="001A65FE" w:rsidP="001A65FE">
      <w:pPr>
        <w:rPr>
          <w:color w:val="000000" w:themeColor="text1"/>
        </w:rPr>
      </w:pPr>
    </w:p>
    <w:p w:rsidR="001A65FE" w:rsidRPr="008B1772" w:rsidRDefault="001A65FE" w:rsidP="001A65FE">
      <w:pPr>
        <w:pStyle w:val="SECTION"/>
        <w:rPr>
          <w:b/>
          <w:color w:val="000000" w:themeColor="text1"/>
          <w:sz w:val="28"/>
        </w:rPr>
      </w:pPr>
      <w:r w:rsidRPr="008B1772">
        <w:rPr>
          <w:b/>
          <w:color w:val="000000" w:themeColor="text1"/>
          <w:sz w:val="28"/>
        </w:rPr>
        <w:t xml:space="preserve">1.4.1 </w:t>
      </w:r>
      <w:r w:rsidR="0067509B" w:rsidRPr="0067509B">
        <w:rPr>
          <w:rFonts w:ascii="微軟正黑體" w:eastAsia="微軟正黑體" w:hAnsi="微軟正黑體"/>
          <w:b/>
          <w:bCs/>
          <w:color w:val="000000" w:themeColor="text1"/>
        </w:rPr>
        <w:t>單量子位元Z閘編程</w:t>
      </w:r>
    </w:p>
    <w:p w:rsidR="001A65FE" w:rsidRPr="008B1772" w:rsidRDefault="001A65FE" w:rsidP="001A65FE">
      <w:pPr>
        <w:pStyle w:val="content"/>
        <w:ind w:firstLineChars="150" w:firstLine="360"/>
        <w:rPr>
          <w:color w:val="000000" w:themeColor="text1"/>
        </w:rPr>
      </w:pPr>
    </w:p>
    <w:p w:rsidR="001A65FE" w:rsidRPr="0015041A" w:rsidRDefault="0067509B" w:rsidP="0015041A">
      <w:pPr>
        <w:pStyle w:val="content"/>
        <w:ind w:firstLineChars="150" w:firstLine="300"/>
        <w:rPr>
          <w:color w:val="000000" w:themeColor="text1"/>
        </w:rPr>
      </w:pPr>
      <w:r w:rsidRPr="0067509B">
        <w:rPr>
          <w:rFonts w:ascii="微軟正黑體" w:eastAsia="微軟正黑體" w:hAnsi="微軟正黑體"/>
          <w:color w:val="000000" w:themeColor="text1"/>
          <w:sz w:val="20"/>
          <w:szCs w:val="20"/>
        </w:rPr>
        <w:t>在列表1.4中,後端ibmqx4中帶有五個量子位元的程式是第四個示例,其中我們說明瞭如何使用Z閘進行程式設計</w:t>
      </w:r>
      <w:r w:rsidRPr="008B1772">
        <w:rPr>
          <w:color w:val="000000" w:themeColor="text1"/>
          <w:lang w:val="zh-Hant"/>
        </w:rPr>
        <w:t>,</w:t>
      </w:r>
      <w:r w:rsidR="001A65FE" w:rsidRPr="008B1772">
        <w:rPr>
          <w:color w:val="000000" w:themeColor="text1"/>
        </w:rPr>
        <w:t xml:space="preserve"> </w:t>
      </w:r>
      <w:r w:rsidR="001A65FE" w:rsidRPr="008B1772">
        <w:rPr>
          <w:i/>
          <w:color w:val="000000" w:themeColor="text1"/>
        </w:rPr>
        <w:t>Z</w:t>
      </w:r>
      <w:r>
        <w:rPr>
          <w:color w:val="000000" w:themeColor="text1"/>
        </w:rPr>
        <w:t xml:space="preserve"> </w:t>
      </w:r>
      <w:r w:rsidRPr="0067509B">
        <w:rPr>
          <w:rFonts w:ascii="微軟正黑體" w:eastAsia="微軟正黑體" w:hAnsi="微軟正黑體" w:hint="eastAsia"/>
          <w:color w:val="000000" w:themeColor="text1"/>
          <w:sz w:val="20"/>
          <w:szCs w:val="20"/>
        </w:rPr>
        <w:t>閘使</w:t>
      </w:r>
      <w:r w:rsidR="001A65FE" w:rsidRPr="008B1772">
        <w:rPr>
          <w:color w:val="000000" w:themeColor="text1"/>
        </w:rPr>
        <w:t xml:space="preserve">|0&gt; </w:t>
      </w:r>
      <w:r w:rsidRPr="0067509B">
        <w:rPr>
          <w:rFonts w:ascii="微軟正黑體" w:eastAsia="微軟正黑體" w:hAnsi="微軟正黑體"/>
          <w:color w:val="000000" w:themeColor="text1"/>
          <w:sz w:val="20"/>
          <w:szCs w:val="20"/>
        </w:rPr>
        <w:t>保持不變,並翻轉</w:t>
      </w:r>
      <w:r w:rsidR="001A65FE" w:rsidRPr="008B1772">
        <w:rPr>
          <w:color w:val="000000" w:themeColor="text1"/>
        </w:rPr>
        <w:t xml:space="preserve"> |1&gt; </w:t>
      </w:r>
      <w:r w:rsidR="00595FB5" w:rsidRPr="00595FB5">
        <w:rPr>
          <w:rFonts w:ascii="微軟正黑體" w:eastAsia="微軟正黑體" w:hAnsi="微軟正黑體"/>
          <w:color w:val="000000" w:themeColor="text1"/>
          <w:sz w:val="20"/>
          <w:szCs w:val="20"/>
        </w:rPr>
        <w:t>的符號,以給出</w:t>
      </w:r>
      <w:r w:rsidR="001A65FE" w:rsidRPr="008B1772">
        <w:rPr>
          <w:color w:val="000000" w:themeColor="text1"/>
        </w:rPr>
        <w:t xml:space="preserve"> </w:t>
      </w:r>
      <w:r w:rsidR="001A65FE" w:rsidRPr="008B1772">
        <w:rPr>
          <w:color w:val="000000" w:themeColor="text1"/>
        </w:rPr>
        <w:sym w:font="Symbol" w:char="F02D"/>
      </w:r>
      <w:r w:rsidR="001A65FE" w:rsidRPr="008B1772">
        <w:rPr>
          <w:color w:val="000000" w:themeColor="text1"/>
        </w:rPr>
        <w:t xml:space="preserve">|1&gt;. </w:t>
      </w:r>
      <w:r w:rsidR="00585235" w:rsidRPr="00585235">
        <w:rPr>
          <w:rFonts w:ascii="微軟正黑體" w:eastAsia="微軟正黑體" w:hAnsi="微軟正黑體" w:hint="eastAsia"/>
          <w:color w:val="000000" w:themeColor="text1"/>
          <w:sz w:val="20"/>
          <w:szCs w:val="20"/>
        </w:rPr>
        <w:t>圖</w:t>
      </w:r>
      <w:r w:rsidR="001A65FE" w:rsidRPr="00585235">
        <w:rPr>
          <w:rFonts w:ascii="微軟正黑體" w:eastAsia="微軟正黑體" w:hAnsi="微軟正黑體"/>
          <w:color w:val="000000" w:themeColor="text1"/>
          <w:sz w:val="20"/>
          <w:szCs w:val="20"/>
        </w:rPr>
        <w:t xml:space="preserve">1.7 </w:t>
      </w:r>
      <w:r w:rsidR="00585235" w:rsidRPr="00585235">
        <w:rPr>
          <w:rFonts w:ascii="微軟正黑體" w:eastAsia="微軟正黑體" w:hAnsi="微軟正黑體"/>
          <w:color w:val="000000" w:themeColor="text1"/>
          <w:sz w:val="20"/>
          <w:szCs w:val="20"/>
        </w:rPr>
        <w:t>是列表 1.4 中程式的相應量子電路</w:t>
      </w:r>
      <w:r w:rsidR="0015041A" w:rsidRPr="0015041A">
        <w:rPr>
          <w:rFonts w:ascii="微軟正黑體" w:eastAsia="微軟正黑體" w:hAnsi="微軟正黑體" w:hint="eastAsia"/>
          <w:color w:val="000000" w:themeColor="text1"/>
          <w:sz w:val="20"/>
          <w:szCs w:val="20"/>
        </w:rPr>
        <w:t>。</w:t>
      </w:r>
      <w:r w:rsidR="0015041A" w:rsidRPr="0015041A">
        <w:rPr>
          <w:rFonts w:ascii="微軟正黑體" w:eastAsia="微軟正黑體" w:hAnsi="微軟正黑體"/>
          <w:color w:val="000000" w:themeColor="text1"/>
          <w:sz w:val="20"/>
          <w:szCs w:val="20"/>
        </w:rPr>
        <w:t>列表1.4第一行的語句</w:t>
      </w:r>
      <w:r w:rsidR="001A65FE" w:rsidRPr="008B1772">
        <w:rPr>
          <w:color w:val="000000" w:themeColor="text1"/>
        </w:rPr>
        <w:t xml:space="preserve">“OPENQASM 2.0;” </w:t>
      </w:r>
      <w:r w:rsidR="009E432A" w:rsidRPr="008B1772">
        <w:rPr>
          <w:color w:val="000000" w:themeColor="text1"/>
          <w:lang w:val="zh-Hant"/>
        </w:rPr>
        <w:t>表</w:t>
      </w:r>
      <w:r w:rsidR="009E432A" w:rsidRPr="009E432A">
        <w:rPr>
          <w:rFonts w:ascii="微軟正黑體" w:eastAsia="微軟正黑體" w:hAnsi="微軟正黑體"/>
          <w:color w:val="000000" w:themeColor="text1"/>
          <w:sz w:val="20"/>
          <w:szCs w:val="20"/>
        </w:rPr>
        <w:t>示程式是使用</w:t>
      </w:r>
      <w:r w:rsidR="009E432A" w:rsidRPr="008B1772">
        <w:rPr>
          <w:color w:val="000000" w:themeColor="text1"/>
          <w:lang w:val="zh-Hant"/>
        </w:rPr>
        <w:t>Open QASM</w:t>
      </w:r>
      <w:r w:rsidR="009E432A" w:rsidRPr="009E432A">
        <w:rPr>
          <w:rFonts w:ascii="微軟正黑體" w:eastAsia="微軟正黑體" w:hAnsi="微軟正黑體"/>
          <w:color w:val="000000" w:themeColor="text1"/>
          <w:sz w:val="20"/>
          <w:szCs w:val="20"/>
        </w:rPr>
        <w:t>版本</w:t>
      </w:r>
      <w:r w:rsidR="009E432A" w:rsidRPr="008B1772">
        <w:rPr>
          <w:color w:val="000000" w:themeColor="text1"/>
          <w:lang w:val="zh-Hant"/>
        </w:rPr>
        <w:t xml:space="preserve"> 2.0</w:t>
      </w:r>
      <w:r w:rsidR="009E432A" w:rsidRPr="009E432A">
        <w:rPr>
          <w:rFonts w:ascii="微軟正黑體" w:eastAsia="微軟正黑體" w:hAnsi="微軟正黑體"/>
          <w:color w:val="000000" w:themeColor="text1"/>
          <w:sz w:val="20"/>
          <w:szCs w:val="20"/>
        </w:rPr>
        <w:t xml:space="preserve"> 編寫的。</w:t>
      </w:r>
      <w:r w:rsidR="009E432A" w:rsidRPr="009E432A">
        <w:rPr>
          <w:rFonts w:ascii="微軟正黑體" w:eastAsia="微軟正黑體" w:hAnsi="微軟正黑體" w:hint="eastAsia"/>
          <w:color w:val="000000" w:themeColor="text1"/>
          <w:sz w:val="20"/>
          <w:szCs w:val="20"/>
        </w:rPr>
        <w:t>接下來，</w:t>
      </w:r>
      <w:r w:rsidR="009E432A" w:rsidRPr="007E41D1">
        <w:rPr>
          <w:rFonts w:ascii="微軟正黑體" w:eastAsia="微軟正黑體" w:hAnsi="微軟正黑體" w:hint="eastAsia"/>
          <w:color w:val="000000" w:themeColor="text1"/>
          <w:sz w:val="20"/>
          <w:szCs w:val="20"/>
        </w:rPr>
        <w:t>語句</w:t>
      </w:r>
      <w:r w:rsidR="009E432A" w:rsidRPr="008B1772">
        <w:rPr>
          <w:rFonts w:hint="eastAsia"/>
          <w:color w:val="000000" w:themeColor="text1"/>
          <w:kern w:val="0"/>
        </w:rPr>
        <w:t xml:space="preserve"> </w:t>
      </w:r>
      <w:r w:rsidR="009E432A" w:rsidRPr="008B1772">
        <w:rPr>
          <w:color w:val="000000" w:themeColor="text1"/>
          <w:kern w:val="0"/>
        </w:rPr>
        <w:t>“</w:t>
      </w:r>
      <w:r w:rsidR="009E432A" w:rsidRPr="008B1772">
        <w:rPr>
          <w:color w:val="000000" w:themeColor="text1"/>
        </w:rPr>
        <w:t>include "qelib1.inc";</w:t>
      </w:r>
      <w:r w:rsidR="009E432A" w:rsidRPr="008B1772">
        <w:rPr>
          <w:color w:val="000000" w:themeColor="text1"/>
          <w:kern w:val="0"/>
        </w:rPr>
        <w:t>”</w:t>
      </w:r>
      <w:r w:rsidR="009E432A" w:rsidRPr="008B1772">
        <w:rPr>
          <w:rFonts w:hint="eastAsia"/>
          <w:color w:val="000000" w:themeColor="text1"/>
          <w:kern w:val="0"/>
        </w:rPr>
        <w:t xml:space="preserve"> </w:t>
      </w:r>
      <w:r w:rsidR="009E432A" w:rsidRPr="008B1772">
        <w:rPr>
          <w:color w:val="000000" w:themeColor="text1"/>
          <w:kern w:val="0"/>
          <w:lang w:val="zh-Hant"/>
        </w:rPr>
        <w:t>"</w:t>
      </w:r>
      <w:r w:rsidR="009E432A">
        <w:rPr>
          <w:rFonts w:ascii="微軟正黑體" w:eastAsia="微軟正黑體" w:hAnsi="微軟正黑體" w:hint="eastAsia"/>
          <w:color w:val="000000" w:themeColor="text1"/>
          <w:sz w:val="20"/>
          <w:szCs w:val="20"/>
        </w:rPr>
        <w:t>在列表1.4的第二行</w:t>
      </w:r>
      <w:r w:rsidR="009E432A" w:rsidRPr="007E41D1">
        <w:rPr>
          <w:rFonts w:ascii="微軟正黑體" w:eastAsia="微軟正黑體" w:hAnsi="微軟正黑體"/>
          <w:color w:val="000000" w:themeColor="text1"/>
          <w:sz w:val="20"/>
          <w:szCs w:val="20"/>
        </w:rPr>
        <w:t>是繼續解析檔</w:t>
      </w:r>
      <w:r w:rsidR="009E432A">
        <w:rPr>
          <w:rFonts w:ascii="微軟正黑體" w:eastAsia="微軟正黑體" w:hAnsi="微軟正黑體" w:hint="eastAsia"/>
          <w:color w:val="000000" w:themeColor="text1"/>
          <w:sz w:val="20"/>
          <w:szCs w:val="20"/>
        </w:rPr>
        <w:t>案</w:t>
      </w:r>
      <w:r w:rsidR="009E432A" w:rsidRPr="008B1772">
        <w:rPr>
          <w:rFonts w:hint="eastAsia"/>
          <w:color w:val="000000" w:themeColor="text1"/>
          <w:kern w:val="0"/>
        </w:rPr>
        <w:t xml:space="preserve"> </w:t>
      </w:r>
      <w:r w:rsidR="009E432A" w:rsidRPr="008B1772">
        <w:rPr>
          <w:color w:val="000000" w:themeColor="text1"/>
          <w:kern w:val="0"/>
        </w:rPr>
        <w:t>“</w:t>
      </w:r>
      <w:r w:rsidR="009E432A" w:rsidRPr="008B1772">
        <w:rPr>
          <w:rFonts w:hint="eastAsia"/>
          <w:color w:val="000000" w:themeColor="text1"/>
        </w:rPr>
        <w:t>q</w:t>
      </w:r>
      <w:r w:rsidR="009E432A" w:rsidRPr="008B1772">
        <w:rPr>
          <w:color w:val="000000" w:themeColor="text1"/>
        </w:rPr>
        <w:t>elib1.inc”</w:t>
      </w:r>
      <w:r w:rsidR="009E432A" w:rsidRPr="008B1772">
        <w:rPr>
          <w:color w:val="000000" w:themeColor="text1"/>
          <w:kern w:val="0"/>
        </w:rPr>
        <w:t xml:space="preserve"> </w:t>
      </w:r>
      <w:r w:rsidR="009E432A" w:rsidRPr="007E41D1">
        <w:rPr>
          <w:rFonts w:ascii="微軟正黑體" w:eastAsia="微軟正黑體" w:hAnsi="微軟正黑體" w:hint="eastAsia"/>
          <w:color w:val="000000" w:themeColor="text1"/>
          <w:sz w:val="20"/>
          <w:szCs w:val="20"/>
        </w:rPr>
        <w:t>好像是將</w:t>
      </w:r>
      <w:r w:rsidR="009E432A" w:rsidRPr="007E41D1">
        <w:rPr>
          <w:rFonts w:ascii="微軟正黑體" w:eastAsia="微軟正黑體" w:hAnsi="微軟正黑體"/>
          <w:color w:val="000000" w:themeColor="text1"/>
          <w:sz w:val="20"/>
          <w:szCs w:val="20"/>
        </w:rPr>
        <w:t>文件的內容粘貼在包含語句的位置,其中檔</w:t>
      </w:r>
      <w:r w:rsidR="009E432A">
        <w:rPr>
          <w:rFonts w:ascii="微軟正黑體" w:eastAsia="微軟正黑體" w:hAnsi="微軟正黑體" w:hint="eastAsia"/>
          <w:color w:val="000000" w:themeColor="text1"/>
          <w:sz w:val="20"/>
          <w:szCs w:val="20"/>
        </w:rPr>
        <w:t>案</w:t>
      </w:r>
      <w:r w:rsidR="009E432A" w:rsidRPr="008B1772">
        <w:rPr>
          <w:rFonts w:hint="eastAsia"/>
          <w:color w:val="000000" w:themeColor="text1"/>
          <w:kern w:val="0"/>
        </w:rPr>
        <w:t xml:space="preserve"> </w:t>
      </w:r>
      <w:r w:rsidR="009E432A" w:rsidRPr="008B1772">
        <w:rPr>
          <w:color w:val="000000" w:themeColor="text1"/>
          <w:kern w:val="0"/>
        </w:rPr>
        <w:t>“</w:t>
      </w:r>
      <w:r w:rsidR="009E432A" w:rsidRPr="008B1772">
        <w:rPr>
          <w:rFonts w:hint="eastAsia"/>
          <w:color w:val="000000" w:themeColor="text1"/>
        </w:rPr>
        <w:t>q</w:t>
      </w:r>
      <w:r w:rsidR="009E432A" w:rsidRPr="008B1772">
        <w:rPr>
          <w:color w:val="000000" w:themeColor="text1"/>
        </w:rPr>
        <w:t>elib1.inc</w:t>
      </w:r>
      <w:r w:rsidR="009E432A" w:rsidRPr="008B1772">
        <w:rPr>
          <w:color w:val="000000" w:themeColor="text1"/>
          <w:kern w:val="0"/>
        </w:rPr>
        <w:t>”</w:t>
      </w:r>
      <w:r w:rsidR="009E432A" w:rsidRPr="007E41D1">
        <w:rPr>
          <w:color w:val="000000" w:themeColor="text1"/>
          <w:kern w:val="0"/>
          <w:lang w:val="zh-Hant"/>
        </w:rPr>
        <w:t xml:space="preserve"> </w:t>
      </w:r>
      <w:r w:rsidR="009E432A" w:rsidRPr="007E41D1">
        <w:rPr>
          <w:rFonts w:ascii="微軟正黑體" w:eastAsia="微軟正黑體" w:hAnsi="微軟正黑體"/>
          <w:color w:val="000000" w:themeColor="text1"/>
          <w:sz w:val="20"/>
          <w:szCs w:val="20"/>
        </w:rPr>
        <w:t>是</w:t>
      </w:r>
      <w:r w:rsidR="009E432A" w:rsidRPr="007E41D1">
        <w:rPr>
          <w:rFonts w:ascii="微軟正黑體" w:eastAsia="微軟正黑體" w:hAnsi="微軟正黑體"/>
          <w:b/>
          <w:bCs/>
          <w:color w:val="000000" w:themeColor="text1"/>
          <w:sz w:val="20"/>
          <w:szCs w:val="20"/>
        </w:rPr>
        <w:t>量子體驗</w:t>
      </w:r>
      <w:r w:rsidR="009E432A" w:rsidRPr="008B1772">
        <w:rPr>
          <w:b/>
          <w:color w:val="000000" w:themeColor="text1"/>
          <w:kern w:val="0"/>
          <w:lang w:val="zh-Hant"/>
        </w:rPr>
        <w:t>(QE)</w:t>
      </w:r>
      <w:r w:rsidR="009E432A" w:rsidRPr="007E41D1">
        <w:rPr>
          <w:rFonts w:ascii="微軟正黑體" w:eastAsia="微軟正黑體" w:hAnsi="微軟正黑體"/>
          <w:b/>
          <w:bCs/>
          <w:color w:val="000000" w:themeColor="text1"/>
          <w:sz w:val="20"/>
          <w:szCs w:val="20"/>
        </w:rPr>
        <w:t>標準頭</w:t>
      </w:r>
      <w:r w:rsidR="009E432A" w:rsidRPr="007E41D1">
        <w:rPr>
          <w:rFonts w:ascii="微軟正黑體" w:eastAsia="微軟正黑體" w:hAnsi="微軟正黑體"/>
          <w:color w:val="000000" w:themeColor="text1"/>
          <w:sz w:val="20"/>
          <w:szCs w:val="20"/>
        </w:rPr>
        <w:t>和路徑</w:t>
      </w:r>
      <w:r w:rsidR="009E432A" w:rsidRPr="007E41D1">
        <w:rPr>
          <w:rFonts w:ascii="微軟正黑體" w:eastAsia="微軟正黑體" w:hAnsi="微軟正黑體" w:hint="eastAsia"/>
          <w:color w:val="000000" w:themeColor="text1"/>
          <w:sz w:val="20"/>
          <w:szCs w:val="20"/>
        </w:rPr>
        <w:t>是</w:t>
      </w:r>
      <w:r w:rsidR="009E432A" w:rsidRPr="007E41D1">
        <w:rPr>
          <w:rFonts w:ascii="微軟正黑體" w:eastAsia="微軟正黑體" w:hAnsi="微軟正黑體"/>
          <w:color w:val="000000" w:themeColor="text1"/>
          <w:sz w:val="20"/>
          <w:szCs w:val="20"/>
        </w:rPr>
        <w:t>相對於當前工作目錄</w:t>
      </w:r>
      <w:r w:rsidR="009E432A">
        <w:rPr>
          <w:rFonts w:ascii="微軟正黑體" w:eastAsia="微軟正黑體" w:hAnsi="微軟正黑體" w:hint="eastAsia"/>
          <w:color w:val="000000" w:themeColor="text1"/>
          <w:sz w:val="20"/>
          <w:szCs w:val="20"/>
        </w:rPr>
        <w:t>。</w:t>
      </w:r>
    </w:p>
    <w:p w:rsidR="001A65FE" w:rsidRPr="008B1772" w:rsidRDefault="001A65FE" w:rsidP="001A65FE">
      <w:pPr>
        <w:pStyle w:val="content"/>
        <w:rPr>
          <w:color w:val="000000" w:themeColor="text1"/>
        </w:rPr>
      </w:pPr>
    </w:p>
    <w:tbl>
      <w:tblPr>
        <w:tblStyle w:val="ac"/>
        <w:tblW w:w="0" w:type="auto"/>
        <w:tblLook w:val="04A0" w:firstRow="1" w:lastRow="0" w:firstColumn="1" w:lastColumn="0" w:noHBand="0" w:noVBand="1"/>
      </w:tblPr>
      <w:tblGrid>
        <w:gridCol w:w="8276"/>
      </w:tblGrid>
      <w:tr w:rsidR="001A65FE" w:rsidRPr="008B1772" w:rsidTr="0042390E">
        <w:tc>
          <w:tcPr>
            <w:tcW w:w="8276" w:type="dxa"/>
            <w:tcBorders>
              <w:top w:val="single" w:sz="12" w:space="0" w:color="auto"/>
              <w:left w:val="single" w:sz="12" w:space="0" w:color="auto"/>
              <w:bottom w:val="single" w:sz="12" w:space="0" w:color="auto"/>
              <w:right w:val="single" w:sz="12" w:space="0" w:color="auto"/>
            </w:tcBorders>
          </w:tcPr>
          <w:p w:rsidR="001A65FE" w:rsidRPr="008B1772" w:rsidRDefault="001A65FE" w:rsidP="0042390E">
            <w:pPr>
              <w:pStyle w:val="ad"/>
              <w:numPr>
                <w:ilvl w:val="0"/>
                <w:numId w:val="7"/>
              </w:numPr>
              <w:rPr>
                <w:rFonts w:ascii="Times New Roman" w:hAnsi="Times New Roman" w:cs="Times New Roman"/>
                <w:color w:val="000000" w:themeColor="text1"/>
              </w:rPr>
            </w:pPr>
            <w:r w:rsidRPr="008B1772">
              <w:rPr>
                <w:rFonts w:ascii="Times New Roman" w:hAnsi="Times New Roman" w:cs="Times New Roman"/>
                <w:color w:val="000000" w:themeColor="text1"/>
              </w:rPr>
              <w:t>OPENQASM 2.0;</w:t>
            </w:r>
          </w:p>
          <w:p w:rsidR="001A65FE" w:rsidRPr="008B1772" w:rsidRDefault="001A65FE" w:rsidP="0042390E">
            <w:pPr>
              <w:pStyle w:val="ad"/>
              <w:numPr>
                <w:ilvl w:val="0"/>
                <w:numId w:val="7"/>
              </w:numPr>
              <w:rPr>
                <w:rFonts w:ascii="Times New Roman" w:hAnsi="Times New Roman" w:cs="Times New Roman"/>
                <w:color w:val="000000" w:themeColor="text1"/>
              </w:rPr>
            </w:pPr>
            <w:r w:rsidRPr="008B1772">
              <w:rPr>
                <w:rFonts w:ascii="Times New Roman" w:hAnsi="Times New Roman" w:cs="Times New Roman"/>
                <w:color w:val="000000" w:themeColor="text1"/>
              </w:rPr>
              <w:t>include "qelib1.inc";</w:t>
            </w:r>
          </w:p>
          <w:p w:rsidR="001A65FE" w:rsidRPr="008B1772" w:rsidRDefault="001A65FE" w:rsidP="0042390E">
            <w:pPr>
              <w:pStyle w:val="ad"/>
              <w:numPr>
                <w:ilvl w:val="0"/>
                <w:numId w:val="7"/>
              </w:numPr>
              <w:rPr>
                <w:rFonts w:ascii="Times New Roman" w:hAnsi="Times New Roman" w:cs="Times New Roman"/>
                <w:color w:val="000000" w:themeColor="text1"/>
              </w:rPr>
            </w:pPr>
            <w:r w:rsidRPr="008B1772">
              <w:rPr>
                <w:rFonts w:ascii="Times New Roman" w:hAnsi="Times New Roman" w:cs="Times New Roman"/>
                <w:color w:val="000000" w:themeColor="text1"/>
              </w:rPr>
              <w:t>qreg q[5];</w:t>
            </w:r>
          </w:p>
          <w:p w:rsidR="001A65FE" w:rsidRPr="008B1772" w:rsidRDefault="001A65FE" w:rsidP="0042390E">
            <w:pPr>
              <w:pStyle w:val="ad"/>
              <w:numPr>
                <w:ilvl w:val="0"/>
                <w:numId w:val="7"/>
              </w:numPr>
              <w:rPr>
                <w:rFonts w:ascii="Times New Roman" w:hAnsi="Times New Roman" w:cs="Times New Roman"/>
                <w:color w:val="000000" w:themeColor="text1"/>
              </w:rPr>
            </w:pPr>
            <w:r w:rsidRPr="008B1772">
              <w:rPr>
                <w:rFonts w:ascii="Times New Roman" w:hAnsi="Times New Roman" w:cs="Times New Roman"/>
                <w:color w:val="000000" w:themeColor="text1"/>
              </w:rPr>
              <w:t>creg c[5];</w:t>
            </w:r>
          </w:p>
          <w:p w:rsidR="001A65FE" w:rsidRPr="008B1772" w:rsidRDefault="001A65FE" w:rsidP="0042390E">
            <w:pPr>
              <w:pStyle w:val="ad"/>
              <w:numPr>
                <w:ilvl w:val="0"/>
                <w:numId w:val="7"/>
              </w:numPr>
              <w:rPr>
                <w:rFonts w:ascii="Times New Roman" w:hAnsi="Times New Roman" w:cs="Times New Roman"/>
                <w:color w:val="000000" w:themeColor="text1"/>
              </w:rPr>
            </w:pPr>
            <w:r w:rsidRPr="008B1772">
              <w:rPr>
                <w:rFonts w:ascii="Times New Roman" w:hAnsi="Times New Roman" w:cs="Times New Roman"/>
                <w:color w:val="000000" w:themeColor="text1"/>
              </w:rPr>
              <w:t>h q[0];</w:t>
            </w:r>
          </w:p>
          <w:p w:rsidR="001A65FE" w:rsidRPr="008B1772" w:rsidRDefault="001A65FE" w:rsidP="0042390E">
            <w:pPr>
              <w:pStyle w:val="ad"/>
              <w:numPr>
                <w:ilvl w:val="0"/>
                <w:numId w:val="7"/>
              </w:numPr>
              <w:rPr>
                <w:rFonts w:ascii="Times New Roman" w:hAnsi="Times New Roman" w:cs="Times New Roman"/>
                <w:color w:val="000000" w:themeColor="text1"/>
              </w:rPr>
            </w:pPr>
            <w:r w:rsidRPr="008B1772">
              <w:rPr>
                <w:rFonts w:ascii="Times New Roman" w:hAnsi="Times New Roman" w:cs="Times New Roman"/>
                <w:color w:val="000000" w:themeColor="text1"/>
              </w:rPr>
              <w:t>z q[0];</w:t>
            </w:r>
          </w:p>
          <w:p w:rsidR="001A65FE" w:rsidRPr="008B1772" w:rsidRDefault="001A65FE" w:rsidP="0042390E">
            <w:pPr>
              <w:pStyle w:val="ad"/>
              <w:numPr>
                <w:ilvl w:val="0"/>
                <w:numId w:val="7"/>
              </w:numPr>
              <w:rPr>
                <w:rFonts w:hAnsi="細明體" w:cs="細明體"/>
                <w:color w:val="000000" w:themeColor="text1"/>
              </w:rPr>
            </w:pPr>
            <w:r w:rsidRPr="008B1772">
              <w:rPr>
                <w:rFonts w:ascii="Times New Roman" w:hAnsi="Times New Roman" w:cs="Times New Roman"/>
                <w:color w:val="000000" w:themeColor="text1"/>
              </w:rPr>
              <w:t>measure q[0] -&gt; c[0];</w:t>
            </w:r>
          </w:p>
        </w:tc>
      </w:tr>
    </w:tbl>
    <w:p w:rsidR="000F4CA3" w:rsidRPr="000F4CA3" w:rsidRDefault="000F4CA3" w:rsidP="000F4CA3">
      <w:pPr>
        <w:pStyle w:val="content"/>
        <w:rPr>
          <w:rFonts w:ascii="微軟正黑體" w:eastAsia="微軟正黑體" w:hAnsi="微軟正黑體"/>
          <w:color w:val="000000" w:themeColor="text1"/>
          <w:sz w:val="20"/>
          <w:szCs w:val="20"/>
        </w:rPr>
      </w:pPr>
      <w:r w:rsidRPr="000F4CA3">
        <w:rPr>
          <w:rFonts w:ascii="微軟正黑體" w:eastAsia="微軟正黑體" w:hAnsi="微軟正黑體"/>
          <w:color w:val="000000" w:themeColor="text1"/>
          <w:sz w:val="20"/>
          <w:szCs w:val="20"/>
        </w:rPr>
        <w:t>列表1.4:使用Z閘</w:t>
      </w:r>
      <w:r>
        <w:rPr>
          <w:rFonts w:ascii="微軟正黑體" w:eastAsia="微軟正黑體" w:hAnsi="微軟正黑體" w:hint="eastAsia"/>
          <w:color w:val="000000" w:themeColor="text1"/>
          <w:sz w:val="20"/>
          <w:szCs w:val="20"/>
        </w:rPr>
        <w:t>的程式</w:t>
      </w:r>
      <w:r w:rsidRPr="000F4CA3">
        <w:rPr>
          <w:rFonts w:ascii="微軟正黑體" w:eastAsia="微軟正黑體" w:hAnsi="微軟正黑體"/>
          <w:color w:val="000000" w:themeColor="text1"/>
          <w:sz w:val="20"/>
          <w:szCs w:val="20"/>
        </w:rPr>
        <w:t>。</w:t>
      </w:r>
    </w:p>
    <w:p w:rsidR="001A65FE" w:rsidRPr="008B1772" w:rsidRDefault="001A65FE" w:rsidP="001A65FE">
      <w:pPr>
        <w:pStyle w:val="content"/>
        <w:rPr>
          <w:color w:val="000000" w:themeColor="text1"/>
        </w:rPr>
      </w:pPr>
    </w:p>
    <w:p w:rsidR="00F24DAE" w:rsidRPr="00F24DAE" w:rsidRDefault="007957D5" w:rsidP="001A65FE">
      <w:pPr>
        <w:pStyle w:val="content"/>
        <w:rPr>
          <w:rFonts w:ascii="微軟正黑體" w:eastAsia="微軟正黑體" w:hAnsi="微軟正黑體"/>
          <w:color w:val="000000" w:themeColor="text1"/>
          <w:sz w:val="20"/>
          <w:szCs w:val="20"/>
        </w:rPr>
      </w:pPr>
      <w:r w:rsidRPr="007957D5">
        <w:rPr>
          <w:rFonts w:ascii="微軟正黑體" w:eastAsia="微軟正黑體" w:hAnsi="微軟正黑體"/>
          <w:color w:val="000000" w:themeColor="text1"/>
          <w:sz w:val="20"/>
          <w:szCs w:val="20"/>
        </w:rPr>
        <w:t>語句</w:t>
      </w:r>
      <w:r w:rsidR="001A65FE" w:rsidRPr="008B1772">
        <w:rPr>
          <w:color w:val="000000" w:themeColor="text1"/>
          <w:kern w:val="0"/>
        </w:rPr>
        <w:t xml:space="preserve"> “</w:t>
      </w:r>
      <w:r w:rsidR="001A65FE" w:rsidRPr="008B1772">
        <w:rPr>
          <w:color w:val="000000" w:themeColor="text1"/>
        </w:rPr>
        <w:t>qreg q[5];</w:t>
      </w:r>
      <w:r w:rsidR="001A65FE" w:rsidRPr="008B1772">
        <w:rPr>
          <w:color w:val="000000" w:themeColor="text1"/>
          <w:kern w:val="0"/>
        </w:rPr>
        <w:t xml:space="preserve">” </w:t>
      </w:r>
      <w:r w:rsidRPr="007957D5">
        <w:rPr>
          <w:rFonts w:ascii="微軟正黑體" w:eastAsia="微軟正黑體" w:hAnsi="微軟正黑體"/>
          <w:color w:val="000000" w:themeColor="text1"/>
          <w:sz w:val="20"/>
          <w:szCs w:val="20"/>
        </w:rPr>
        <w:t>在列表1.4的第三行,是宣告程式中有五個量子位元。在圖 1.7 的左上部,五個量子位元隨後為</w:t>
      </w:r>
      <w:r w:rsidR="001A65FE" w:rsidRPr="008B1772">
        <w:rPr>
          <w:color w:val="000000" w:themeColor="text1"/>
        </w:rPr>
        <w:t xml:space="preserve">q[0], q[1], q[2], q[3] </w:t>
      </w:r>
      <w:r w:rsidR="00F05B65" w:rsidRPr="00F05B65">
        <w:rPr>
          <w:rFonts w:ascii="微軟正黑體" w:eastAsia="微軟正黑體" w:hAnsi="微軟正黑體" w:hint="eastAsia"/>
          <w:color w:val="000000" w:themeColor="text1"/>
          <w:sz w:val="20"/>
          <w:szCs w:val="20"/>
        </w:rPr>
        <w:t>和</w:t>
      </w:r>
      <w:r w:rsidR="001A65FE" w:rsidRPr="008B1772">
        <w:rPr>
          <w:color w:val="000000" w:themeColor="text1"/>
        </w:rPr>
        <w:t xml:space="preserve">q[4]. </w:t>
      </w:r>
      <w:r w:rsidRPr="00955D8C">
        <w:rPr>
          <w:rFonts w:ascii="微軟正黑體" w:eastAsia="微軟正黑體" w:hAnsi="微軟正黑體"/>
          <w:color w:val="000000" w:themeColor="text1"/>
          <w:sz w:val="20"/>
          <w:szCs w:val="20"/>
        </w:rPr>
        <w:t>每個量子位元的初始值設置為</w:t>
      </w:r>
      <w:r w:rsidR="001A65FE" w:rsidRPr="008B1772">
        <w:rPr>
          <w:color w:val="000000" w:themeColor="text1"/>
        </w:rPr>
        <w:t xml:space="preserve"> |0&gt;. </w:t>
      </w:r>
      <w:r w:rsidR="00E37DA4" w:rsidRPr="00E37DA4">
        <w:rPr>
          <w:rFonts w:ascii="微軟正黑體" w:eastAsia="微軟正黑體" w:hAnsi="微軟正黑體"/>
          <w:color w:val="000000" w:themeColor="text1"/>
          <w:sz w:val="20"/>
          <w:szCs w:val="20"/>
        </w:rPr>
        <w:t>接下來,語句</w:t>
      </w:r>
      <w:r w:rsidR="001A65FE" w:rsidRPr="008B1772">
        <w:rPr>
          <w:color w:val="000000" w:themeColor="text1"/>
          <w:kern w:val="0"/>
        </w:rPr>
        <w:t>“</w:t>
      </w:r>
      <w:r w:rsidR="001A65FE" w:rsidRPr="008B1772">
        <w:rPr>
          <w:color w:val="000000" w:themeColor="text1"/>
        </w:rPr>
        <w:t>creg c[5];</w:t>
      </w:r>
      <w:r w:rsidR="001A65FE" w:rsidRPr="008B1772">
        <w:rPr>
          <w:color w:val="000000" w:themeColor="text1"/>
          <w:kern w:val="0"/>
        </w:rPr>
        <w:t xml:space="preserve">” </w:t>
      </w:r>
      <w:r w:rsidR="00E37DA4" w:rsidRPr="00E37DA4">
        <w:rPr>
          <w:rFonts w:ascii="微軟正黑體" w:eastAsia="微軟正黑體" w:hAnsi="微軟正黑體"/>
          <w:color w:val="000000" w:themeColor="text1"/>
          <w:sz w:val="20"/>
          <w:szCs w:val="20"/>
        </w:rPr>
        <w:t>在列表1.4的第四行,是宣告程式中有五個傳統位元。在圖 1.7 的左下部,五個傳統位元隨後為</w:t>
      </w:r>
      <w:r w:rsidR="001A65FE" w:rsidRPr="008B1772">
        <w:rPr>
          <w:color w:val="000000" w:themeColor="text1"/>
        </w:rPr>
        <w:t xml:space="preserve"> c[0], c[1], c[2], c[3] </w:t>
      </w:r>
      <w:r w:rsidR="00F05B65" w:rsidRPr="00F05B65">
        <w:rPr>
          <w:rFonts w:ascii="微軟正黑體" w:eastAsia="微軟正黑體" w:hAnsi="微軟正黑體" w:hint="eastAsia"/>
          <w:color w:val="000000" w:themeColor="text1"/>
          <w:sz w:val="20"/>
          <w:szCs w:val="20"/>
        </w:rPr>
        <w:t>和</w:t>
      </w:r>
      <w:r w:rsidR="001A65FE" w:rsidRPr="008B1772">
        <w:rPr>
          <w:color w:val="000000" w:themeColor="text1"/>
        </w:rPr>
        <w:t xml:space="preserve"> c[4]. </w:t>
      </w:r>
      <w:r w:rsidR="002F44E0" w:rsidRPr="002F44E0">
        <w:rPr>
          <w:rFonts w:ascii="微軟正黑體" w:eastAsia="微軟正黑體" w:hAnsi="微軟正黑體"/>
          <w:color w:val="000000" w:themeColor="text1"/>
          <w:sz w:val="20"/>
          <w:szCs w:val="20"/>
        </w:rPr>
        <w:t>每個傳統位元的初始值設置為</w:t>
      </w:r>
      <w:r w:rsidR="002F44E0">
        <w:rPr>
          <w:rFonts w:ascii="微軟正黑體" w:eastAsia="微軟正黑體" w:hAnsi="微軟正黑體" w:hint="eastAsia"/>
          <w:color w:val="000000" w:themeColor="text1"/>
          <w:sz w:val="20"/>
          <w:szCs w:val="20"/>
        </w:rPr>
        <w:t>0</w:t>
      </w:r>
      <w:r w:rsidR="002F44E0">
        <w:rPr>
          <w:rFonts w:ascii="微軟正黑體" w:eastAsia="微軟正黑體" w:hAnsi="微軟正黑體"/>
          <w:color w:val="000000" w:themeColor="text1"/>
          <w:sz w:val="20"/>
          <w:szCs w:val="20"/>
        </w:rPr>
        <w:t xml:space="preserve"> </w:t>
      </w:r>
      <w:r w:rsidR="00F24DAE">
        <w:rPr>
          <w:rFonts w:ascii="微軟正黑體" w:eastAsia="微軟正黑體" w:hAnsi="微軟正黑體" w:hint="eastAsia"/>
          <w:color w:val="000000" w:themeColor="text1"/>
          <w:sz w:val="20"/>
          <w:szCs w:val="20"/>
        </w:rPr>
        <w:t>。</w:t>
      </w:r>
    </w:p>
    <w:p w:rsidR="001A65FE" w:rsidRPr="008B1772" w:rsidRDefault="001A65FE" w:rsidP="001A65FE">
      <w:pPr>
        <w:pStyle w:val="content"/>
        <w:rPr>
          <w:color w:val="000000" w:themeColor="text1"/>
        </w:rPr>
      </w:pPr>
    </w:p>
    <w:p w:rsidR="001A65FE" w:rsidRPr="008B1772" w:rsidRDefault="001A65FE" w:rsidP="001A65FE">
      <w:pPr>
        <w:pStyle w:val="content"/>
        <w:rPr>
          <w:color w:val="000000" w:themeColor="text1"/>
        </w:rPr>
      </w:pPr>
      <w:r w:rsidRPr="008B1772">
        <w:rPr>
          <w:noProof/>
          <w:color w:val="000000" w:themeColor="text1"/>
        </w:rPr>
        <w:drawing>
          <wp:inline distT="0" distB="0" distL="0" distR="0" wp14:anchorId="2CD95BA2" wp14:editId="299D3011">
            <wp:extent cx="5274310" cy="1626870"/>
            <wp:effectExtent l="0" t="0" r="254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visualIBMQASM.png"/>
                    <pic:cNvPicPr/>
                  </pic:nvPicPr>
                  <pic:blipFill>
                    <a:blip r:embed="rId22">
                      <a:extLst>
                        <a:ext uri="{28A0092B-C50C-407E-A947-70E740481C1C}">
                          <a14:useLocalDpi xmlns:a14="http://schemas.microsoft.com/office/drawing/2010/main" val="0"/>
                        </a:ext>
                      </a:extLst>
                    </a:blip>
                    <a:stretch>
                      <a:fillRect/>
                    </a:stretch>
                  </pic:blipFill>
                  <pic:spPr>
                    <a:xfrm>
                      <a:off x="0" y="0"/>
                      <a:ext cx="5274310" cy="1626870"/>
                    </a:xfrm>
                    <a:prstGeom prst="rect">
                      <a:avLst/>
                    </a:prstGeom>
                  </pic:spPr>
                </pic:pic>
              </a:graphicData>
            </a:graphic>
          </wp:inline>
        </w:drawing>
      </w:r>
    </w:p>
    <w:p w:rsidR="003C4B72" w:rsidRPr="003C4B72" w:rsidRDefault="003C4B72" w:rsidP="003C4B72">
      <w:pPr>
        <w:pStyle w:val="figure"/>
        <w:jc w:val="both"/>
        <w:rPr>
          <w:rFonts w:ascii="微軟正黑體" w:eastAsia="微軟正黑體" w:hAnsi="微軟正黑體"/>
          <w:color w:val="000000" w:themeColor="text1"/>
          <w:sz w:val="20"/>
          <w:szCs w:val="20"/>
        </w:rPr>
      </w:pPr>
      <w:r w:rsidRPr="003C4B72">
        <w:rPr>
          <w:rFonts w:ascii="微軟正黑體" w:eastAsia="微軟正黑體" w:hAnsi="微軟正黑體"/>
          <w:color w:val="000000" w:themeColor="text1"/>
          <w:sz w:val="20"/>
          <w:szCs w:val="20"/>
        </w:rPr>
        <w:lastRenderedPageBreak/>
        <w:t>圖1.7:列表1.4中程式的相應量子電路。</w:t>
      </w:r>
    </w:p>
    <w:p w:rsidR="001A65FE" w:rsidRPr="003C4B72" w:rsidRDefault="001A65FE" w:rsidP="001A65FE">
      <w:pPr>
        <w:pStyle w:val="content"/>
        <w:rPr>
          <w:color w:val="000000" w:themeColor="text1"/>
        </w:rPr>
      </w:pPr>
    </w:p>
    <w:p w:rsidR="001A65FE" w:rsidRPr="008B1772" w:rsidRDefault="00F01527" w:rsidP="001A65FE">
      <w:pPr>
        <w:pStyle w:val="content"/>
        <w:ind w:firstLineChars="150" w:firstLine="300"/>
        <w:rPr>
          <w:color w:val="000000" w:themeColor="text1"/>
        </w:rPr>
      </w:pPr>
      <w:r w:rsidRPr="00495979">
        <w:rPr>
          <w:rFonts w:ascii="微軟正黑體" w:eastAsia="微軟正黑體" w:hAnsi="微軟正黑體"/>
          <w:color w:val="000000" w:themeColor="text1"/>
          <w:sz w:val="20"/>
          <w:szCs w:val="20"/>
        </w:rPr>
        <w:t>語句</w:t>
      </w:r>
      <w:r w:rsidR="001A65FE" w:rsidRPr="008B1772">
        <w:rPr>
          <w:rFonts w:hint="eastAsia"/>
          <w:color w:val="000000" w:themeColor="text1"/>
        </w:rPr>
        <w:t xml:space="preserve"> </w:t>
      </w:r>
      <w:r w:rsidR="001A65FE" w:rsidRPr="008B1772">
        <w:rPr>
          <w:color w:val="000000" w:themeColor="text1"/>
        </w:rPr>
        <w:t xml:space="preserve">“h q[0];” </w:t>
      </w:r>
      <w:r w:rsidR="00495979" w:rsidRPr="00495979">
        <w:rPr>
          <w:rFonts w:ascii="微軟正黑體" w:eastAsia="微軟正黑體" w:hAnsi="微軟正黑體"/>
          <w:color w:val="000000" w:themeColor="text1"/>
          <w:sz w:val="20"/>
          <w:szCs w:val="20"/>
        </w:rPr>
        <w:t>在列表1.4 第五行實現</w:t>
      </w:r>
      <w:r w:rsidR="001A65FE" w:rsidRPr="008B1772">
        <w:rPr>
          <w:color w:val="000000" w:themeColor="text1"/>
        </w:rPr>
        <w:t xml:space="preserve">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f>
                    <m:fPr>
                      <m:ctrlPr>
                        <w:rPr>
                          <w:rFonts w:ascii="Cambria Math" w:hAnsi="Cambria Math"/>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e>
                  <m:f>
                    <m:fPr>
                      <m:ctrlPr>
                        <w:rPr>
                          <w:rFonts w:ascii="Cambria Math" w:hAnsi="Cambria Math"/>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r>
                <m:e>
                  <m:f>
                    <m:fPr>
                      <m:ctrlPr>
                        <w:rPr>
                          <w:rFonts w:ascii="Cambria Math" w:hAnsi="Cambria Math"/>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e>
                  <m:r>
                    <w:rPr>
                      <w:rFonts w:ascii="Cambria Math" w:hAnsi="Cambria Math"/>
                      <w:color w:val="000000" w:themeColor="text1"/>
                    </w:rPr>
                    <m:t>-</m:t>
                  </m:r>
                  <m:f>
                    <m:fPr>
                      <m:ctrlPr>
                        <w:rPr>
                          <w:rFonts w:ascii="Cambria Math" w:hAnsi="Cambria Math"/>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
          </m:e>
        </m:d>
      </m:oMath>
      <w:r w:rsidR="001A65FE" w:rsidRPr="008B1772">
        <w:rPr>
          <w:color w:val="000000" w:themeColor="text1"/>
        </w:rPr>
        <w:t xml:space="preserve"> </w:t>
      </w:r>
      <w:r w:rsidR="001A65FE" w:rsidRPr="008B1772">
        <w:rPr>
          <w:rFonts w:hint="eastAsia"/>
          <w:color w:val="000000" w:themeColor="text1"/>
        </w:rPr>
        <w:sym w:font="Symbol" w:char="F0B4"/>
      </w:r>
      <w:r w:rsidR="001A65FE" w:rsidRPr="008B1772">
        <w:rPr>
          <w:rFonts w:hint="eastAsia"/>
          <w:color w:val="000000" w:themeColor="text1"/>
        </w:rPr>
        <w:t xml:space="preserve">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1</m:t>
                  </m:r>
                </m:e>
              </m:mr>
              <m:mr>
                <m:e>
                  <m:r>
                    <w:rPr>
                      <w:rFonts w:ascii="Cambria Math" w:hAnsi="Cambria Math"/>
                      <w:color w:val="000000" w:themeColor="text1"/>
                    </w:rPr>
                    <m:t>0</m:t>
                  </m:r>
                </m:e>
              </m:mr>
            </m:m>
          </m:e>
        </m:d>
      </m:oMath>
      <w:r w:rsidR="001A65FE" w:rsidRPr="008B1772">
        <w:rPr>
          <w:color w:val="000000" w:themeColor="text1"/>
        </w:rPr>
        <w:t xml:space="preserve"> =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r>
                <m:e>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
          </m:e>
        </m:d>
      </m:oMath>
      <w:r w:rsidR="001A65FE" w:rsidRPr="008B1772">
        <w:rPr>
          <w:color w:val="000000" w:themeColor="text1"/>
        </w:rPr>
        <w:t xml:space="preserve"> = </w:t>
      </w:r>
      <m:oMath>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rFonts w:hint="eastAsia"/>
          <w:color w:val="000000" w:themeColor="text1"/>
        </w:rPr>
        <w:t xml:space="preserve">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1</m:t>
                  </m:r>
                </m:e>
              </m:mr>
              <m:mr>
                <m:e>
                  <m:r>
                    <w:rPr>
                      <w:rFonts w:ascii="Cambria Math" w:hAnsi="Cambria Math"/>
                      <w:color w:val="000000" w:themeColor="text1"/>
                    </w:rPr>
                    <m:t>1</m:t>
                  </m:r>
                </m:e>
              </m:mr>
            </m:m>
          </m:e>
        </m:d>
      </m:oMath>
      <w:r w:rsidR="001A65FE" w:rsidRPr="008B1772">
        <w:rPr>
          <w:color w:val="000000" w:themeColor="text1"/>
        </w:rPr>
        <w:t xml:space="preserve"> = </w:t>
      </w:r>
      <m:oMath>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rFonts w:hint="eastAsia"/>
          <w:color w:val="000000" w:themeColor="text1"/>
        </w:rPr>
        <w:t xml:space="preserve"> </w:t>
      </w:r>
      <w:r w:rsidR="001A65FE" w:rsidRPr="008B1772">
        <w:rPr>
          <w:color w:val="000000" w:themeColor="text1"/>
        </w:rPr>
        <w:t>(</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1</m:t>
                  </m:r>
                </m:e>
              </m:mr>
              <m:mr>
                <m:e>
                  <m:r>
                    <w:rPr>
                      <w:rFonts w:ascii="Cambria Math" w:hAnsi="Cambria Math"/>
                      <w:color w:val="000000" w:themeColor="text1"/>
                    </w:rPr>
                    <m:t>0</m:t>
                  </m:r>
                </m:e>
              </m:mr>
            </m:m>
          </m:e>
        </m:d>
      </m:oMath>
      <w:r w:rsidR="001A65FE" w:rsidRPr="008B1772">
        <w:rPr>
          <w:rFonts w:hint="eastAsia"/>
          <w:color w:val="000000" w:themeColor="text1"/>
        </w:rPr>
        <w:t xml:space="preserve"> +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0</m:t>
                  </m:r>
                </m:e>
              </m:mr>
              <m:mr>
                <m:e>
                  <m:r>
                    <w:rPr>
                      <w:rFonts w:ascii="Cambria Math" w:hAnsi="Cambria Math"/>
                      <w:color w:val="000000" w:themeColor="text1"/>
                    </w:rPr>
                    <m:t>1</m:t>
                  </m:r>
                </m:e>
              </m:mr>
            </m:m>
          </m:e>
        </m:d>
      </m:oMath>
      <w:r w:rsidR="001A65FE" w:rsidRPr="008B1772">
        <w:rPr>
          <w:color w:val="000000" w:themeColor="text1"/>
        </w:rPr>
        <w:t xml:space="preserve">) = </w:t>
      </w:r>
      <m:oMath>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rFonts w:hint="eastAsia"/>
          <w:color w:val="000000" w:themeColor="text1"/>
        </w:rPr>
        <w:t xml:space="preserve"> </w:t>
      </w:r>
      <w:r w:rsidR="001A65FE" w:rsidRPr="008B1772">
        <w:rPr>
          <w:color w:val="000000" w:themeColor="text1"/>
        </w:rPr>
        <w:t>(|0&gt;</w:t>
      </w:r>
      <w:r w:rsidR="001A65FE" w:rsidRPr="008B1772">
        <w:rPr>
          <w:rFonts w:hint="eastAsia"/>
          <w:color w:val="000000" w:themeColor="text1"/>
        </w:rPr>
        <w:t xml:space="preserve"> + </w:t>
      </w:r>
      <w:r w:rsidR="001A65FE" w:rsidRPr="008B1772">
        <w:rPr>
          <w:color w:val="000000" w:themeColor="text1"/>
        </w:rPr>
        <w:t xml:space="preserve">|1&gt;). </w:t>
      </w:r>
      <w:r w:rsidR="00E77558" w:rsidRPr="00E77558">
        <w:rPr>
          <w:rFonts w:ascii="微軟正黑體" w:eastAsia="微軟正黑體" w:hAnsi="微軟正黑體"/>
          <w:color w:val="000000" w:themeColor="text1"/>
          <w:sz w:val="20"/>
          <w:szCs w:val="20"/>
        </w:rPr>
        <w:t>這表明</w:t>
      </w:r>
      <w:r w:rsidR="00E77558">
        <w:rPr>
          <w:rFonts w:ascii="微軟正黑體" w:eastAsia="微軟正黑體" w:hAnsi="微軟正黑體" w:hint="eastAsia"/>
          <w:color w:val="000000" w:themeColor="text1"/>
          <w:sz w:val="20"/>
          <w:szCs w:val="20"/>
        </w:rPr>
        <w:t>語句</w:t>
      </w:r>
      <w:r w:rsidR="001A65FE" w:rsidRPr="008B1772">
        <w:rPr>
          <w:color w:val="000000" w:themeColor="text1"/>
        </w:rPr>
        <w:t>“h q[0];”</w:t>
      </w:r>
      <w:r w:rsidR="00E77558" w:rsidRPr="00E77558">
        <w:rPr>
          <w:rFonts w:ascii="微軟正黑體" w:eastAsia="微軟正黑體" w:hAnsi="微軟正黑體"/>
          <w:color w:val="000000" w:themeColor="text1"/>
          <w:sz w:val="20"/>
          <w:szCs w:val="20"/>
        </w:rPr>
        <w:t>在列表1.4的第五行,使用哈達德閘將</w:t>
      </w:r>
      <w:r w:rsidR="001A65FE" w:rsidRPr="008B1772">
        <w:rPr>
          <w:color w:val="000000" w:themeColor="text1"/>
          <w:kern w:val="0"/>
        </w:rPr>
        <w:t xml:space="preserve"> </w:t>
      </w:r>
      <w:r w:rsidR="001A65FE" w:rsidRPr="008B1772">
        <w:rPr>
          <w:color w:val="000000" w:themeColor="text1"/>
        </w:rPr>
        <w:t xml:space="preserve">q[0] </w:t>
      </w:r>
      <w:r w:rsidR="00E77558" w:rsidRPr="00E77558">
        <w:rPr>
          <w:rFonts w:ascii="微軟正黑體" w:eastAsia="微軟正黑體" w:hAnsi="微軟正黑體" w:hint="eastAsia"/>
          <w:color w:val="000000" w:themeColor="text1"/>
          <w:sz w:val="20"/>
          <w:szCs w:val="20"/>
        </w:rPr>
        <w:t>從狀態</w:t>
      </w:r>
      <w:r w:rsidR="001A65FE" w:rsidRPr="008B1772">
        <w:rPr>
          <w:color w:val="000000" w:themeColor="text1"/>
        </w:rPr>
        <w:t xml:space="preserve"> |0&gt; </w:t>
      </w:r>
      <w:r w:rsidR="00E77558" w:rsidRPr="00E77558">
        <w:rPr>
          <w:rFonts w:ascii="微軟正黑體" w:eastAsia="微軟正黑體" w:hAnsi="微軟正黑體"/>
          <w:color w:val="000000" w:themeColor="text1"/>
          <w:sz w:val="20"/>
          <w:szCs w:val="20"/>
        </w:rPr>
        <w:t>轉換為另一種狀態</w:t>
      </w:r>
      <w:r w:rsidR="001A65FE" w:rsidRPr="008B1772">
        <w:rPr>
          <w:color w:val="000000" w:themeColor="text1"/>
          <w:kern w:val="0"/>
        </w:rPr>
        <w:t xml:space="preserve"> </w:t>
      </w:r>
      <m:oMath>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rFonts w:hint="eastAsia"/>
          <w:color w:val="000000" w:themeColor="text1"/>
        </w:rPr>
        <w:t xml:space="preserve"> </w:t>
      </w:r>
      <w:r w:rsidR="001A65FE" w:rsidRPr="008B1772">
        <w:rPr>
          <w:color w:val="000000" w:themeColor="text1"/>
        </w:rPr>
        <w:t>(|0&gt;</w:t>
      </w:r>
      <w:r w:rsidR="001A65FE" w:rsidRPr="008B1772">
        <w:rPr>
          <w:rFonts w:hint="eastAsia"/>
          <w:color w:val="000000" w:themeColor="text1"/>
        </w:rPr>
        <w:t xml:space="preserve"> + </w:t>
      </w:r>
      <w:r w:rsidR="001A65FE" w:rsidRPr="008B1772">
        <w:rPr>
          <w:color w:val="000000" w:themeColor="text1"/>
        </w:rPr>
        <w:t>|1&gt;) (</w:t>
      </w:r>
      <w:r w:rsidR="00EC759F" w:rsidRPr="001E2A7B">
        <w:rPr>
          <w:rFonts w:ascii="微軟正黑體" w:eastAsia="微軟正黑體" w:hAnsi="微軟正黑體"/>
          <w:color w:val="000000" w:themeColor="text1"/>
          <w:sz w:val="20"/>
          <w:szCs w:val="20"/>
        </w:rPr>
        <w:t>其疊加</w:t>
      </w:r>
      <w:r w:rsidR="00B820A2">
        <w:rPr>
          <w:rFonts w:ascii="微軟正黑體" w:eastAsia="微軟正黑體" w:hAnsi="微軟正黑體" w:hint="eastAsia"/>
          <w:color w:val="000000" w:themeColor="text1"/>
          <w:sz w:val="20"/>
          <w:szCs w:val="20"/>
        </w:rPr>
        <w:t>, superposition</w:t>
      </w:r>
      <w:r w:rsidR="00EC759F" w:rsidRPr="008B1772">
        <w:rPr>
          <w:color w:val="000000" w:themeColor="text1"/>
          <w:lang w:val="zh-Hant"/>
        </w:rPr>
        <w:t>)</w:t>
      </w:r>
      <w:r w:rsidR="001A65FE" w:rsidRPr="008B1772">
        <w:rPr>
          <w:color w:val="000000" w:themeColor="text1"/>
        </w:rPr>
        <w:t xml:space="preserve">, </w:t>
      </w:r>
      <w:r w:rsidR="00D527B9" w:rsidRPr="00D527B9">
        <w:rPr>
          <w:rFonts w:ascii="微軟正黑體" w:eastAsia="微軟正黑體" w:hAnsi="微軟正黑體"/>
          <w:color w:val="000000" w:themeColor="text1"/>
          <w:sz w:val="20"/>
          <w:szCs w:val="20"/>
        </w:rPr>
        <w:t>其中</w:t>
      </w:r>
      <w:r w:rsidR="00D527B9" w:rsidRPr="008B1772">
        <w:rPr>
          <w:color w:val="000000" w:themeColor="text1"/>
          <w:lang w:val="zh-Hant"/>
        </w:rPr>
        <w:t>"h</w:t>
      </w:r>
      <w:r w:rsidR="00D527B9" w:rsidRPr="00D527B9">
        <w:rPr>
          <w:rFonts w:ascii="微軟正黑體" w:eastAsia="微軟正黑體" w:hAnsi="微軟正黑體"/>
          <w:color w:val="000000" w:themeColor="text1"/>
          <w:sz w:val="20"/>
          <w:szCs w:val="20"/>
        </w:rPr>
        <w:t>"表示哈達馬德閘</w:t>
      </w:r>
      <w:r w:rsidR="001A65FE" w:rsidRPr="008B1772">
        <w:rPr>
          <w:color w:val="000000" w:themeColor="text1"/>
        </w:rPr>
        <w:t>.</w:t>
      </w:r>
      <w:r w:rsidR="001A65FE" w:rsidRPr="00622F15">
        <w:rPr>
          <w:rFonts w:ascii="微軟正黑體" w:eastAsia="微軟正黑體" w:hAnsi="微軟正黑體"/>
          <w:color w:val="000000" w:themeColor="text1"/>
          <w:sz w:val="20"/>
          <w:szCs w:val="20"/>
        </w:rPr>
        <w:t xml:space="preserve"> </w:t>
      </w:r>
      <w:r w:rsidR="00622F15" w:rsidRPr="00622F15">
        <w:rPr>
          <w:rFonts w:ascii="微軟正黑體" w:eastAsia="微軟正黑體" w:hAnsi="微軟正黑體"/>
          <w:color w:val="000000" w:themeColor="text1"/>
          <w:sz w:val="20"/>
          <w:szCs w:val="20"/>
        </w:rPr>
        <w:t>接下來,語句</w:t>
      </w:r>
      <w:r w:rsidR="001A65FE" w:rsidRPr="008B1772">
        <w:rPr>
          <w:color w:val="000000" w:themeColor="text1"/>
        </w:rPr>
        <w:t xml:space="preserve"> “z q[0];” </w:t>
      </w:r>
      <w:r w:rsidR="006A6C4C" w:rsidRPr="006A6C4C">
        <w:rPr>
          <w:rFonts w:ascii="微軟正黑體" w:eastAsia="微軟正黑體" w:hAnsi="微軟正黑體"/>
          <w:color w:val="000000" w:themeColor="text1"/>
          <w:sz w:val="20"/>
          <w:szCs w:val="20"/>
        </w:rPr>
        <w:t>在列表1.4的第六行完成</w:t>
      </w:r>
      <w:r w:rsidR="001A65FE" w:rsidRPr="008B1772">
        <w:rPr>
          <w:color w:val="000000" w:themeColor="text1"/>
        </w:rPr>
        <w:t xml:space="preserve">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r>
                    <w:rPr>
                      <w:rFonts w:ascii="Cambria Math" w:hAnsi="Cambria Math"/>
                      <w:color w:val="000000" w:themeColor="text1"/>
                    </w:rPr>
                    <m:t>-1</m:t>
                  </m:r>
                </m:e>
              </m:mr>
            </m:m>
          </m:e>
        </m:d>
      </m:oMath>
      <w:r w:rsidR="001A65FE" w:rsidRPr="008B1772">
        <w:rPr>
          <w:rFonts w:hint="eastAsia"/>
          <w:color w:val="000000" w:themeColor="text1"/>
        </w:rPr>
        <w:t xml:space="preserve"> </w:t>
      </w:r>
      <w:r w:rsidR="001A65FE" w:rsidRPr="008B1772">
        <w:rPr>
          <w:rFonts w:hint="eastAsia"/>
          <w:color w:val="000000" w:themeColor="text1"/>
        </w:rPr>
        <w:sym w:font="Symbol" w:char="F0B4"/>
      </w:r>
      <w:r w:rsidR="001A65FE" w:rsidRPr="008B1772">
        <w:rPr>
          <w:color w:val="000000" w:themeColor="text1"/>
        </w:rPr>
        <w:t xml:space="preserve">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r>
                <m:e>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
          </m:e>
        </m:d>
      </m:oMath>
      <w:r w:rsidR="001A65FE" w:rsidRPr="008B1772">
        <w:rPr>
          <w:rFonts w:hint="eastAsia"/>
          <w:color w:val="000000" w:themeColor="text1"/>
        </w:rPr>
        <w:t xml:space="preserve"> =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r>
                <m:e>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
          </m:e>
        </m:d>
      </m:oMath>
      <w:r w:rsidR="001A65FE" w:rsidRPr="008B1772">
        <w:rPr>
          <w:rFonts w:hint="eastAsia"/>
          <w:color w:val="000000" w:themeColor="text1"/>
        </w:rPr>
        <w:t xml:space="preserve"> = </w:t>
      </w:r>
      <m:oMath>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rFonts w:hint="eastAsia"/>
          <w:color w:val="000000" w:themeColor="text1"/>
        </w:rPr>
        <w:t xml:space="preserve">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1</m:t>
                  </m:r>
                </m:e>
              </m:mr>
              <m:mr>
                <m:e>
                  <m:r>
                    <w:rPr>
                      <w:rFonts w:ascii="Cambria Math" w:hAnsi="Cambria Math"/>
                      <w:color w:val="000000" w:themeColor="text1"/>
                    </w:rPr>
                    <m:t>-1</m:t>
                  </m:r>
                </m:e>
              </m:mr>
            </m:m>
          </m:e>
        </m:d>
      </m:oMath>
      <w:r w:rsidR="001A65FE" w:rsidRPr="008B1772">
        <w:rPr>
          <w:color w:val="000000" w:themeColor="text1"/>
        </w:rPr>
        <w:t xml:space="preserve"> = </w:t>
      </w:r>
      <m:oMath>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rFonts w:hint="eastAsia"/>
          <w:color w:val="000000" w:themeColor="text1"/>
        </w:rPr>
        <w:t xml:space="preserve"> </w:t>
      </w:r>
      <w:r w:rsidR="001A65FE" w:rsidRPr="008B1772">
        <w:rPr>
          <w:color w:val="000000" w:themeColor="text1"/>
        </w:rPr>
        <w:t>(</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1</m:t>
                  </m:r>
                </m:e>
              </m:mr>
              <m:mr>
                <m:e>
                  <m:r>
                    <w:rPr>
                      <w:rFonts w:ascii="Cambria Math" w:hAnsi="Cambria Math"/>
                      <w:color w:val="000000" w:themeColor="text1"/>
                    </w:rPr>
                    <m:t>0</m:t>
                  </m:r>
                </m:e>
              </m:mr>
            </m:m>
          </m:e>
        </m:d>
      </m:oMath>
      <w:r w:rsidR="001A65FE" w:rsidRPr="008B1772">
        <w:rPr>
          <w:rFonts w:hint="eastAsia"/>
          <w:color w:val="000000" w:themeColor="text1"/>
        </w:rPr>
        <w:t xml:space="preserve"> +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0</m:t>
                  </m:r>
                </m:e>
              </m:mr>
              <m:mr>
                <m:e>
                  <m:r>
                    <w:rPr>
                      <w:rFonts w:ascii="Cambria Math" w:hAnsi="Cambria Math"/>
                      <w:color w:val="000000" w:themeColor="text1"/>
                    </w:rPr>
                    <m:t>-1</m:t>
                  </m:r>
                </m:e>
              </m:mr>
            </m:m>
          </m:e>
        </m:d>
      </m:oMath>
      <w:r w:rsidR="001A65FE" w:rsidRPr="008B1772">
        <w:rPr>
          <w:color w:val="000000" w:themeColor="text1"/>
        </w:rPr>
        <w:t xml:space="preserve">) = </w:t>
      </w:r>
      <m:oMath>
        <m:r>
          <m:rPr>
            <m:sty m:val="p"/>
          </m:rP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rFonts w:hint="eastAsia"/>
          <w:color w:val="000000" w:themeColor="text1"/>
        </w:rPr>
        <w:t xml:space="preserve"> </w:t>
      </w:r>
      <w:r w:rsidR="001A65FE" w:rsidRPr="008B1772">
        <w:rPr>
          <w:color w:val="000000" w:themeColor="text1"/>
        </w:rPr>
        <w:t>|0&gt;)</w:t>
      </w:r>
      <w:r w:rsidR="001A65FE" w:rsidRPr="008B1772">
        <w:rPr>
          <w:rFonts w:hint="eastAsia"/>
          <w:color w:val="000000" w:themeColor="text1"/>
        </w:rPr>
        <w:t xml:space="preserve"> +</w:t>
      </w:r>
      <w:r w:rsidR="001A65FE" w:rsidRPr="008B1772">
        <w:rPr>
          <w:color w:val="000000" w:themeColor="text1"/>
        </w:rPr>
        <w:t xml:space="preserve"> (</w:t>
      </w:r>
      <w:r w:rsidR="001A65FE" w:rsidRPr="008B1772">
        <w:rPr>
          <w:color w:val="000000" w:themeColor="text1"/>
        </w:rPr>
        <w:sym w:font="Symbol" w:char="F02D"/>
      </w:r>
      <m:oMath>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rFonts w:hint="eastAsia"/>
          <w:color w:val="000000" w:themeColor="text1"/>
        </w:rPr>
        <w:t xml:space="preserve">) </w:t>
      </w:r>
      <w:r w:rsidR="001A65FE" w:rsidRPr="008B1772">
        <w:rPr>
          <w:color w:val="000000" w:themeColor="text1"/>
        </w:rPr>
        <w:t xml:space="preserve">(|1&gt;) = </w:t>
      </w:r>
      <w:r w:rsidR="001A65FE" w:rsidRPr="008B1772">
        <w:rPr>
          <w:color w:val="000000" w:themeColor="text1"/>
          <w:kern w:val="0"/>
        </w:rPr>
        <w:t xml:space="preserve"> </w:t>
      </w:r>
      <m:oMath>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rFonts w:hint="eastAsia"/>
          <w:color w:val="000000" w:themeColor="text1"/>
        </w:rPr>
        <w:t xml:space="preserve"> </w:t>
      </w:r>
      <w:r w:rsidR="001A65FE" w:rsidRPr="008B1772">
        <w:rPr>
          <w:color w:val="000000" w:themeColor="text1"/>
        </w:rPr>
        <w:t>(|0&gt;</w:t>
      </w:r>
      <w:r w:rsidR="001A65FE" w:rsidRPr="008B1772">
        <w:rPr>
          <w:rFonts w:hint="eastAsia"/>
          <w:color w:val="000000" w:themeColor="text1"/>
        </w:rPr>
        <w:t xml:space="preserve"> </w:t>
      </w:r>
      <w:r w:rsidR="001A65FE" w:rsidRPr="008B1772">
        <w:rPr>
          <w:rFonts w:hint="eastAsia"/>
          <w:color w:val="000000" w:themeColor="text1"/>
        </w:rPr>
        <w:sym w:font="Symbol" w:char="F02D"/>
      </w:r>
      <w:r w:rsidR="001A65FE" w:rsidRPr="008B1772">
        <w:rPr>
          <w:rFonts w:hint="eastAsia"/>
          <w:color w:val="000000" w:themeColor="text1"/>
        </w:rPr>
        <w:t xml:space="preserve"> </w:t>
      </w:r>
      <w:r w:rsidR="001A65FE" w:rsidRPr="008B1772">
        <w:rPr>
          <w:color w:val="000000" w:themeColor="text1"/>
        </w:rPr>
        <w:t xml:space="preserve">|1&gt;). </w:t>
      </w:r>
      <w:r w:rsidR="00CB2B75" w:rsidRPr="00CB2B75">
        <w:rPr>
          <w:rFonts w:ascii="微軟正黑體" w:eastAsia="微軟正黑體" w:hAnsi="微軟正黑體"/>
          <w:color w:val="000000" w:themeColor="text1"/>
          <w:sz w:val="20"/>
          <w:szCs w:val="20"/>
        </w:rPr>
        <w:t>這就是說</w:t>
      </w:r>
      <w:r w:rsidR="00CB2B75" w:rsidRPr="00CB2B75">
        <w:rPr>
          <w:rFonts w:ascii="微軟正黑體" w:eastAsia="微軟正黑體" w:hAnsi="微軟正黑體" w:hint="eastAsia"/>
          <w:color w:val="000000" w:themeColor="text1"/>
          <w:sz w:val="20"/>
          <w:szCs w:val="20"/>
        </w:rPr>
        <w:t>語句</w:t>
      </w:r>
      <w:r w:rsidR="00CB2B75" w:rsidRPr="008B1772">
        <w:rPr>
          <w:color w:val="000000" w:themeColor="text1"/>
        </w:rPr>
        <w:t xml:space="preserve"> </w:t>
      </w:r>
      <w:r w:rsidR="001A65FE" w:rsidRPr="008B1772">
        <w:rPr>
          <w:color w:val="000000" w:themeColor="text1"/>
        </w:rPr>
        <w:t xml:space="preserve">“z q[0];” </w:t>
      </w:r>
      <w:r w:rsidR="0090412E" w:rsidRPr="0090412E">
        <w:rPr>
          <w:rFonts w:ascii="微軟正黑體" w:eastAsia="微軟正黑體" w:hAnsi="微軟正黑體"/>
          <w:color w:val="000000" w:themeColor="text1"/>
          <w:sz w:val="20"/>
          <w:szCs w:val="20"/>
        </w:rPr>
        <w:t>在列表1.4的第六行,應用Z 閘將</w:t>
      </w:r>
      <w:r w:rsidR="001A65FE" w:rsidRPr="008B1772">
        <w:rPr>
          <w:color w:val="000000" w:themeColor="text1"/>
          <w:kern w:val="0"/>
        </w:rPr>
        <w:t xml:space="preserve"> </w:t>
      </w:r>
      <w:r w:rsidR="001A65FE" w:rsidRPr="008B1772">
        <w:rPr>
          <w:color w:val="000000" w:themeColor="text1"/>
        </w:rPr>
        <w:t xml:space="preserve">q[0] </w:t>
      </w:r>
      <w:r w:rsidR="008B3013" w:rsidRPr="008B3013">
        <w:rPr>
          <w:rFonts w:ascii="微軟正黑體" w:eastAsia="微軟正黑體" w:hAnsi="微軟正黑體" w:hint="eastAsia"/>
          <w:color w:val="000000" w:themeColor="text1"/>
          <w:sz w:val="20"/>
          <w:szCs w:val="20"/>
        </w:rPr>
        <w:t>從狀態</w:t>
      </w:r>
      <w:r w:rsidR="001A65FE" w:rsidRPr="008B1772">
        <w:rPr>
          <w:color w:val="000000" w:themeColor="text1"/>
        </w:rPr>
        <w:t xml:space="preserve"> </w:t>
      </w:r>
      <m:oMath>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rFonts w:hint="eastAsia"/>
          <w:color w:val="000000" w:themeColor="text1"/>
        </w:rPr>
        <w:t xml:space="preserve"> </w:t>
      </w:r>
      <w:r w:rsidR="001A65FE" w:rsidRPr="008B1772">
        <w:rPr>
          <w:color w:val="000000" w:themeColor="text1"/>
        </w:rPr>
        <w:t>(|0&gt;</w:t>
      </w:r>
      <w:r w:rsidR="001A65FE" w:rsidRPr="008B1772">
        <w:rPr>
          <w:rFonts w:hint="eastAsia"/>
          <w:color w:val="000000" w:themeColor="text1"/>
        </w:rPr>
        <w:t xml:space="preserve"> + </w:t>
      </w:r>
      <w:r w:rsidR="001A65FE" w:rsidRPr="008B1772">
        <w:rPr>
          <w:color w:val="000000" w:themeColor="text1"/>
        </w:rPr>
        <w:t xml:space="preserve">|1&gt;) </w:t>
      </w:r>
      <w:r w:rsidR="008B3013" w:rsidRPr="008B3013">
        <w:rPr>
          <w:rFonts w:ascii="微軟正黑體" w:eastAsia="微軟正黑體" w:hAnsi="微軟正黑體"/>
          <w:color w:val="000000" w:themeColor="text1"/>
          <w:sz w:val="20"/>
          <w:szCs w:val="20"/>
        </w:rPr>
        <w:t>轉換為另一種狀態</w:t>
      </w:r>
      <w:r w:rsidR="001A65FE" w:rsidRPr="008B1772">
        <w:rPr>
          <w:color w:val="000000" w:themeColor="text1"/>
          <w:kern w:val="0"/>
        </w:rPr>
        <w:t xml:space="preserve"> </w:t>
      </w:r>
      <m:oMath>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rFonts w:hint="eastAsia"/>
          <w:color w:val="000000" w:themeColor="text1"/>
        </w:rPr>
        <w:t xml:space="preserve"> </w:t>
      </w:r>
      <w:r w:rsidR="001A65FE" w:rsidRPr="008B1772">
        <w:rPr>
          <w:color w:val="000000" w:themeColor="text1"/>
        </w:rPr>
        <w:t>(|0&gt;</w:t>
      </w:r>
      <w:r w:rsidR="001A65FE" w:rsidRPr="008B1772">
        <w:rPr>
          <w:rFonts w:hint="eastAsia"/>
          <w:color w:val="000000" w:themeColor="text1"/>
        </w:rPr>
        <w:t xml:space="preserve"> </w:t>
      </w:r>
      <w:r w:rsidR="001A65FE" w:rsidRPr="008B1772">
        <w:rPr>
          <w:rFonts w:hint="eastAsia"/>
          <w:color w:val="000000" w:themeColor="text1"/>
        </w:rPr>
        <w:sym w:font="Symbol" w:char="F02D"/>
      </w:r>
      <w:r w:rsidR="001A65FE" w:rsidRPr="008B1772">
        <w:rPr>
          <w:rFonts w:hint="eastAsia"/>
          <w:color w:val="000000" w:themeColor="text1"/>
        </w:rPr>
        <w:t xml:space="preserve"> </w:t>
      </w:r>
      <w:r w:rsidR="001A65FE" w:rsidRPr="008B1772">
        <w:rPr>
          <w:color w:val="000000" w:themeColor="text1"/>
        </w:rPr>
        <w:t>|1&gt;).</w:t>
      </w:r>
    </w:p>
    <w:p w:rsidR="00C436C3" w:rsidRDefault="00C436C3" w:rsidP="00C436C3">
      <w:pPr>
        <w:pStyle w:val="content"/>
        <w:rPr>
          <w:color w:val="000000" w:themeColor="text1"/>
        </w:rPr>
      </w:pPr>
    </w:p>
    <w:p w:rsidR="001A65FE" w:rsidRPr="008B1772" w:rsidRDefault="00C436C3" w:rsidP="009F50C0">
      <w:pPr>
        <w:pStyle w:val="content"/>
        <w:ind w:firstLineChars="150" w:firstLine="300"/>
        <w:rPr>
          <w:color w:val="000000" w:themeColor="text1"/>
        </w:rPr>
      </w:pPr>
      <w:r w:rsidRPr="00C436C3">
        <w:rPr>
          <w:rFonts w:ascii="微軟正黑體" w:eastAsia="微軟正黑體" w:hAnsi="微軟正黑體"/>
          <w:color w:val="000000" w:themeColor="text1"/>
          <w:sz w:val="20"/>
          <w:szCs w:val="20"/>
        </w:rPr>
        <w:t>接下來,列表1.4第7行的語句</w:t>
      </w:r>
      <w:r w:rsidRPr="008B1772">
        <w:rPr>
          <w:color w:val="000000" w:themeColor="text1"/>
        </w:rPr>
        <w:t>“measure q[0] -&gt; c[0];”</w:t>
      </w:r>
      <w:r w:rsidRPr="0068602C">
        <w:rPr>
          <w:rFonts w:ascii="微軟正黑體" w:eastAsia="微軟正黑體" w:hAnsi="微軟正黑體"/>
          <w:color w:val="000000" w:themeColor="text1"/>
          <w:sz w:val="20"/>
          <w:szCs w:val="20"/>
        </w:rPr>
        <w:t>是測量第一個量子位元</w:t>
      </w:r>
      <w:r w:rsidRPr="008B1772">
        <w:rPr>
          <w:color w:val="000000" w:themeColor="text1"/>
          <w:lang w:val="zh-Hant"/>
        </w:rPr>
        <w:t>q[0],</w:t>
      </w:r>
      <w:r w:rsidRPr="0068602C">
        <w:rPr>
          <w:rFonts w:ascii="微軟正黑體" w:eastAsia="微軟正黑體" w:hAnsi="微軟正黑體"/>
          <w:color w:val="000000" w:themeColor="text1"/>
          <w:sz w:val="20"/>
          <w:szCs w:val="20"/>
        </w:rPr>
        <w:t>並通過覆蓋第一個傳統位元</w:t>
      </w:r>
      <w:r w:rsidRPr="008B1772">
        <w:rPr>
          <w:color w:val="000000" w:themeColor="text1"/>
          <w:lang w:val="zh-Hant"/>
        </w:rPr>
        <w:t>c[0]</w:t>
      </w:r>
      <w:r w:rsidRPr="0068602C">
        <w:rPr>
          <w:rFonts w:ascii="微軟正黑體" w:eastAsia="微軟正黑體" w:hAnsi="微軟正黑體"/>
          <w:color w:val="000000" w:themeColor="text1"/>
          <w:sz w:val="20"/>
          <w:szCs w:val="20"/>
        </w:rPr>
        <w:t>來記錄測量結果。在後端ibmqx4 中,IBM 的量子計算機中有五個量子位元,我們使用命令"</w:t>
      </w:r>
      <w:r w:rsidR="00B820A2">
        <w:rPr>
          <w:rFonts w:ascii="微軟正黑體" w:eastAsia="微軟正黑體" w:hAnsi="微軟正黑體" w:hint="eastAsia"/>
          <w:color w:val="000000" w:themeColor="text1"/>
          <w:sz w:val="20"/>
          <w:szCs w:val="20"/>
        </w:rPr>
        <w:t>模擬</w:t>
      </w:r>
      <w:r w:rsidRPr="0068602C">
        <w:rPr>
          <w:rFonts w:ascii="微軟正黑體" w:eastAsia="微軟正黑體" w:hAnsi="微軟正黑體"/>
          <w:color w:val="000000" w:themeColor="text1"/>
          <w:sz w:val="20"/>
          <w:szCs w:val="20"/>
        </w:rPr>
        <w:t>"來執行列表 1.4 中的程式。結果如圖 1.8 所示。從圖 1.8 中,我們獲得答案</w:t>
      </w:r>
      <w:r w:rsidRPr="008B1772">
        <w:rPr>
          <w:color w:val="000000" w:themeColor="text1"/>
          <w:lang w:val="zh-Hant"/>
        </w:rPr>
        <w:t xml:space="preserve"> 0000</w:t>
      </w:r>
      <w:r>
        <w:rPr>
          <w:rFonts w:hint="eastAsia"/>
          <w:color w:val="000000" w:themeColor="text1"/>
          <w:lang w:val="zh-Hant"/>
        </w:rPr>
        <w:t xml:space="preserve">1 </w:t>
      </w:r>
      <w:r w:rsidR="001A65FE" w:rsidRPr="008B1772">
        <w:rPr>
          <w:color w:val="000000" w:themeColor="text1"/>
        </w:rPr>
        <w:t xml:space="preserve">(c[4] = q[4] = |0&gt;, c[3] = q[3] = |0&gt;, c[2] = q[2] = |0&gt;, c[1] = q[1] = |0&gt; </w:t>
      </w:r>
      <w:r w:rsidRPr="0068602C">
        <w:rPr>
          <w:rFonts w:ascii="微軟正黑體" w:eastAsia="微軟正黑體" w:hAnsi="微軟正黑體" w:hint="eastAsia"/>
          <w:color w:val="000000" w:themeColor="text1"/>
          <w:sz w:val="20"/>
          <w:szCs w:val="20"/>
        </w:rPr>
        <w:t>和</w:t>
      </w:r>
      <w:r w:rsidR="001A65FE" w:rsidRPr="008B1772">
        <w:rPr>
          <w:color w:val="000000" w:themeColor="text1"/>
        </w:rPr>
        <w:t>c[0] = q[0] = |1&gt;)</w:t>
      </w:r>
      <w:r w:rsidR="00073863" w:rsidRPr="00F17551">
        <w:rPr>
          <w:rFonts w:ascii="微軟正黑體" w:eastAsia="微軟正黑體" w:hAnsi="微軟正黑體" w:hint="eastAsia"/>
          <w:color w:val="000000" w:themeColor="text1"/>
          <w:sz w:val="20"/>
          <w:szCs w:val="20"/>
        </w:rPr>
        <w:t>的概率是</w:t>
      </w:r>
      <w:r w:rsidR="00D240B8">
        <w:rPr>
          <w:rFonts w:hint="eastAsia"/>
          <w:color w:val="000000" w:themeColor="text1"/>
        </w:rPr>
        <w:t>0</w:t>
      </w:r>
      <w:r w:rsidR="00073863">
        <w:rPr>
          <w:color w:val="000000" w:themeColor="text1"/>
        </w:rPr>
        <w:t>.49</w:t>
      </w:r>
      <w:r w:rsidR="00073863">
        <w:rPr>
          <w:rFonts w:hint="eastAsia"/>
          <w:color w:val="000000" w:themeColor="text1"/>
        </w:rPr>
        <w:t>。</w:t>
      </w:r>
      <w:r w:rsidR="00073863" w:rsidRPr="00073863">
        <w:rPr>
          <w:rFonts w:ascii="微軟正黑體" w:eastAsia="微軟正黑體" w:hAnsi="微軟正黑體"/>
          <w:color w:val="000000" w:themeColor="text1"/>
          <w:sz w:val="20"/>
          <w:szCs w:val="20"/>
        </w:rPr>
        <w:t>或者,我們獲得</w:t>
      </w:r>
      <w:r w:rsidR="00073863" w:rsidRPr="00073863">
        <w:rPr>
          <w:rFonts w:ascii="微軟正黑體" w:eastAsia="微軟正黑體" w:hAnsi="微軟正黑體" w:hint="eastAsia"/>
          <w:color w:val="000000" w:themeColor="text1"/>
          <w:sz w:val="20"/>
          <w:szCs w:val="20"/>
        </w:rPr>
        <w:t>答案 0</w:t>
      </w:r>
      <w:r w:rsidR="00073863" w:rsidRPr="00073863">
        <w:rPr>
          <w:rFonts w:ascii="微軟正黑體" w:eastAsia="微軟正黑體" w:hAnsi="微軟正黑體"/>
          <w:color w:val="000000" w:themeColor="text1"/>
          <w:sz w:val="20"/>
          <w:szCs w:val="20"/>
        </w:rPr>
        <w:t>0000</w:t>
      </w:r>
      <w:r w:rsidR="001A65FE" w:rsidRPr="008B1772">
        <w:rPr>
          <w:color w:val="000000" w:themeColor="text1"/>
        </w:rPr>
        <w:t xml:space="preserve"> (c[4] = q[4] = |0&gt;, c[3] = q[3] = |0&gt;, c[2] = q[2] = |0&gt;, c[1] = q[1] = |0&gt;</w:t>
      </w:r>
      <w:r w:rsidR="001A65FE" w:rsidRPr="009F50C0">
        <w:rPr>
          <w:rFonts w:ascii="微軟正黑體" w:eastAsia="微軟正黑體" w:hAnsi="微軟正黑體"/>
          <w:color w:val="000000" w:themeColor="text1"/>
          <w:sz w:val="20"/>
          <w:szCs w:val="20"/>
        </w:rPr>
        <w:t xml:space="preserve"> </w:t>
      </w:r>
      <w:r w:rsidR="009F50C0" w:rsidRPr="009F50C0">
        <w:rPr>
          <w:rFonts w:ascii="微軟正黑體" w:eastAsia="微軟正黑體" w:hAnsi="微軟正黑體" w:hint="eastAsia"/>
          <w:color w:val="000000" w:themeColor="text1"/>
          <w:sz w:val="20"/>
          <w:szCs w:val="20"/>
        </w:rPr>
        <w:t>和</w:t>
      </w:r>
      <w:r w:rsidR="001A65FE" w:rsidRPr="008B1772">
        <w:rPr>
          <w:color w:val="000000" w:themeColor="text1"/>
        </w:rPr>
        <w:t xml:space="preserve"> c[0] = q[0] = |0&gt;)</w:t>
      </w:r>
      <w:r w:rsidR="00805613" w:rsidRPr="00805613">
        <w:rPr>
          <w:rFonts w:ascii="微軟正黑體" w:eastAsia="微軟正黑體" w:hAnsi="微軟正黑體" w:hint="eastAsia"/>
          <w:color w:val="000000" w:themeColor="text1"/>
          <w:sz w:val="20"/>
          <w:szCs w:val="20"/>
        </w:rPr>
        <w:t>的概率為0</w:t>
      </w:r>
      <w:r w:rsidR="00805613" w:rsidRPr="00805613">
        <w:rPr>
          <w:rFonts w:ascii="微軟正黑體" w:eastAsia="微軟正黑體" w:hAnsi="微軟正黑體"/>
          <w:color w:val="000000" w:themeColor="text1"/>
          <w:sz w:val="20"/>
          <w:szCs w:val="20"/>
        </w:rPr>
        <w:t>.51</w:t>
      </w:r>
      <w:r w:rsidR="001A65FE" w:rsidRPr="008B1772">
        <w:rPr>
          <w:color w:val="000000" w:themeColor="text1"/>
        </w:rPr>
        <w:t>.</w:t>
      </w:r>
    </w:p>
    <w:p w:rsidR="001A65FE" w:rsidRPr="008B1772" w:rsidRDefault="001A65FE" w:rsidP="001A65FE">
      <w:pPr>
        <w:pStyle w:val="content"/>
        <w:rPr>
          <w:color w:val="000000" w:themeColor="text1"/>
        </w:rPr>
      </w:pPr>
    </w:p>
    <w:p w:rsidR="001A65FE" w:rsidRPr="008B1772" w:rsidRDefault="001A65FE" w:rsidP="001A65FE">
      <w:pPr>
        <w:pStyle w:val="content"/>
        <w:rPr>
          <w:color w:val="000000" w:themeColor="text1"/>
        </w:rPr>
      </w:pPr>
      <w:r w:rsidRPr="008B1772">
        <w:rPr>
          <w:noProof/>
          <w:color w:val="000000" w:themeColor="text1"/>
        </w:rPr>
        <w:drawing>
          <wp:inline distT="0" distB="0" distL="0" distR="0" wp14:anchorId="0E49CA54" wp14:editId="3FE3BD4D">
            <wp:extent cx="5274310" cy="1055077"/>
            <wp:effectExtent l="0" t="0" r="2540" b="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THE-RESULT-OF-THE-Z-GATE-2019-03-21.pn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5309649" cy="1062146"/>
                    </a:xfrm>
                    <a:prstGeom prst="rect">
                      <a:avLst/>
                    </a:prstGeom>
                  </pic:spPr>
                </pic:pic>
              </a:graphicData>
            </a:graphic>
          </wp:inline>
        </w:drawing>
      </w:r>
    </w:p>
    <w:p w:rsidR="00054F15" w:rsidRPr="008B1772" w:rsidRDefault="00054F15" w:rsidP="00054F15">
      <w:pPr>
        <w:pStyle w:val="content"/>
        <w:rPr>
          <w:color w:val="000000" w:themeColor="text1"/>
        </w:rPr>
      </w:pPr>
      <w:r w:rsidRPr="00054F15">
        <w:rPr>
          <w:rFonts w:ascii="微軟正黑體" w:eastAsia="微軟正黑體" w:hAnsi="微軟正黑體"/>
          <w:color w:val="000000" w:themeColor="text1"/>
          <w:sz w:val="20"/>
          <w:szCs w:val="20"/>
        </w:rPr>
        <w:t>圖1.8:在列表1.4中程序的測量完成後,我們獲得概率為0.490的答案00001,得到概率為0.510的答案00000</w:t>
      </w:r>
      <w:r w:rsidRPr="009C10EF">
        <w:rPr>
          <w:rFonts w:ascii="微軟正黑體" w:eastAsia="微軟正黑體" w:hAnsi="微軟正黑體"/>
          <w:color w:val="000000" w:themeColor="text1"/>
          <w:sz w:val="20"/>
          <w:szCs w:val="20"/>
        </w:rPr>
        <w:t>。</w:t>
      </w:r>
    </w:p>
    <w:p w:rsidR="001A65FE" w:rsidRPr="00054F15" w:rsidRDefault="00E3308F" w:rsidP="001A65FE">
      <w:pPr>
        <w:pStyle w:val="content"/>
        <w:rPr>
          <w:color w:val="000000" w:themeColor="text1"/>
        </w:rPr>
      </w:pPr>
      <w:r>
        <w:rPr>
          <w:rFonts w:hint="eastAsia"/>
          <w:color w:val="000000" w:themeColor="text1"/>
        </w:rPr>
        <w:t>2020/03/16</w:t>
      </w:r>
      <w:r>
        <w:rPr>
          <w:rFonts w:hint="eastAsia"/>
          <w:color w:val="000000" w:themeColor="text1"/>
        </w:rPr>
        <w:t>上到此</w:t>
      </w:r>
    </w:p>
    <w:p w:rsidR="009C10EF" w:rsidRPr="009C10EF" w:rsidRDefault="009C10EF" w:rsidP="009C10EF">
      <w:pPr>
        <w:pStyle w:val="SECTION"/>
        <w:numPr>
          <w:ilvl w:val="1"/>
          <w:numId w:val="1"/>
        </w:numPr>
        <w:rPr>
          <w:rFonts w:ascii="微軟正黑體" w:eastAsia="微軟正黑體" w:hAnsi="微軟正黑體"/>
          <w:b/>
          <w:bCs/>
          <w:color w:val="000000" w:themeColor="text1"/>
        </w:rPr>
      </w:pPr>
      <w:r w:rsidRPr="009C10EF">
        <w:rPr>
          <w:rFonts w:ascii="微軟正黑體" w:eastAsia="微軟正黑體" w:hAnsi="微軟正黑體"/>
          <w:b/>
          <w:bCs/>
          <w:color w:val="000000" w:themeColor="text1"/>
        </w:rPr>
        <w:t>單量子位元Y閘</w:t>
      </w:r>
    </w:p>
    <w:p w:rsidR="001A65FE" w:rsidRPr="008B1772" w:rsidRDefault="001A65FE" w:rsidP="001A65FE">
      <w:pPr>
        <w:pStyle w:val="content"/>
        <w:ind w:firstLineChars="150" w:firstLine="360"/>
        <w:rPr>
          <w:color w:val="000000" w:themeColor="text1"/>
        </w:rPr>
      </w:pPr>
    </w:p>
    <w:p w:rsidR="001A65FE" w:rsidRPr="001C532A" w:rsidRDefault="009C10EF" w:rsidP="001A65FE">
      <w:pPr>
        <w:ind w:firstLineChars="150" w:firstLine="300"/>
        <w:jc w:val="both"/>
        <w:rPr>
          <w:rFonts w:ascii="微軟正黑體" w:eastAsia="微軟正黑體" w:hAnsi="微軟正黑體"/>
          <w:color w:val="000000" w:themeColor="text1"/>
          <w:sz w:val="20"/>
          <w:szCs w:val="20"/>
        </w:rPr>
      </w:pPr>
      <w:r w:rsidRPr="001C532A">
        <w:rPr>
          <w:rFonts w:ascii="微軟正黑體" w:eastAsia="微軟正黑體" w:hAnsi="微軟正黑體"/>
          <w:color w:val="000000" w:themeColor="text1"/>
          <w:sz w:val="20"/>
          <w:szCs w:val="20"/>
        </w:rPr>
        <w:lastRenderedPageBreak/>
        <w:t>單個量子位元的 Y閘是</w:t>
      </w:r>
    </w:p>
    <w:p w:rsidR="001A65FE" w:rsidRPr="008B1772" w:rsidRDefault="001A65FE" w:rsidP="001A65FE">
      <w:pPr>
        <w:ind w:firstLineChars="300" w:firstLine="720"/>
        <w:jc w:val="both"/>
        <w:rPr>
          <w:color w:val="000000" w:themeColor="text1"/>
        </w:rPr>
      </w:pPr>
      <w:r w:rsidRPr="008B1772">
        <w:rPr>
          <w:i/>
          <w:color w:val="000000" w:themeColor="text1"/>
        </w:rPr>
        <w:t>Y</w:t>
      </w:r>
      <w:r w:rsidRPr="008B1772">
        <w:rPr>
          <w:rFonts w:hint="eastAsia"/>
          <w:color w:val="000000" w:themeColor="text1"/>
        </w:rPr>
        <w:t xml:space="preserve"> =</w:t>
      </w:r>
      <w:r w:rsidRPr="008B1772">
        <w:rPr>
          <w:color w:val="000000" w:themeColor="text1"/>
        </w:rPr>
        <w:t xml:space="preserve">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0</m:t>
                  </m:r>
                </m:e>
                <m:e>
                  <m:r>
                    <w:rPr>
                      <w:rFonts w:ascii="Cambria Math" w:hAnsi="Cambria Math"/>
                      <w:color w:val="000000" w:themeColor="text1"/>
                    </w:rPr>
                    <m:t>-</m:t>
                  </m:r>
                  <m:rad>
                    <m:radPr>
                      <m:degHide m:val="1"/>
                      <m:ctrlPr>
                        <w:rPr>
                          <w:rFonts w:ascii="Cambria Math" w:hAnsi="Cambria Math"/>
                          <w:i/>
                          <w:color w:val="000000" w:themeColor="text1"/>
                        </w:rPr>
                      </m:ctrlPr>
                    </m:radPr>
                    <m:deg/>
                    <m:e>
                      <m:r>
                        <w:rPr>
                          <w:rFonts w:ascii="Cambria Math" w:hAnsi="Cambria Math"/>
                          <w:color w:val="000000" w:themeColor="text1"/>
                        </w:rPr>
                        <m:t>-1</m:t>
                      </m:r>
                    </m:e>
                  </m:rad>
                </m:e>
              </m:mr>
              <m:mr>
                <m:e>
                  <m:rad>
                    <m:radPr>
                      <m:degHide m:val="1"/>
                      <m:ctrlPr>
                        <w:rPr>
                          <w:rFonts w:ascii="Cambria Math" w:hAnsi="Cambria Math"/>
                          <w:i/>
                          <w:color w:val="000000" w:themeColor="text1"/>
                        </w:rPr>
                      </m:ctrlPr>
                    </m:radPr>
                    <m:deg/>
                    <m:e>
                      <m:r>
                        <w:rPr>
                          <w:rFonts w:ascii="Cambria Math" w:hAnsi="Cambria Math"/>
                          <w:color w:val="000000" w:themeColor="text1"/>
                        </w:rPr>
                        <m:t>-1</m:t>
                      </m:r>
                    </m:e>
                  </m:rad>
                </m:e>
                <m:e>
                  <m:r>
                    <w:rPr>
                      <w:rFonts w:ascii="Cambria Math" w:hAnsi="Cambria Math"/>
                      <w:color w:val="000000" w:themeColor="text1"/>
                    </w:rPr>
                    <m:t>0</m:t>
                  </m:r>
                </m:e>
              </m:mr>
            </m:m>
          </m:e>
        </m:d>
      </m:oMath>
      <w:r w:rsidRPr="008B1772">
        <w:rPr>
          <w:color w:val="000000" w:themeColor="text1"/>
        </w:rPr>
        <w:t xml:space="preserve"> =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0</m:t>
                  </m:r>
                </m:e>
                <m:e>
                  <m:r>
                    <w:rPr>
                      <w:rFonts w:ascii="Cambria Math" w:hAnsi="Cambria Math"/>
                      <w:color w:val="000000" w:themeColor="text1"/>
                    </w:rPr>
                    <m:t>-i</m:t>
                  </m:r>
                </m:e>
              </m:mr>
              <m:mr>
                <m:e>
                  <m:r>
                    <w:rPr>
                      <w:rFonts w:ascii="Cambria Math" w:hAnsi="Cambria Math"/>
                      <w:color w:val="000000" w:themeColor="text1"/>
                    </w:rPr>
                    <m:t>i</m:t>
                  </m:r>
                </m:e>
                <m:e>
                  <m:r>
                    <w:rPr>
                      <w:rFonts w:ascii="Cambria Math" w:hAnsi="Cambria Math"/>
                      <w:color w:val="000000" w:themeColor="text1"/>
                    </w:rPr>
                    <m:t>0</m:t>
                  </m:r>
                </m:e>
              </m:mr>
            </m:m>
          </m:e>
        </m:d>
      </m:oMath>
      <w:r w:rsidRPr="008B1772">
        <w:rPr>
          <w:color w:val="000000" w:themeColor="text1"/>
        </w:rPr>
        <w:t xml:space="preserve"> =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0</m:t>
                  </m:r>
                </m:e>
                <m:e>
                  <m:sSup>
                    <m:sSupPr>
                      <m:ctrlPr>
                        <w:rPr>
                          <w:rFonts w:ascii="Cambria Math" w:hAnsi="Cambria Math"/>
                          <w:i/>
                          <w:color w:val="000000" w:themeColor="text1"/>
                        </w:rPr>
                      </m:ctrlPr>
                    </m:sSupPr>
                    <m:e>
                      <m:r>
                        <w:rPr>
                          <w:rFonts w:ascii="Cambria Math" w:hAnsi="Cambria Math"/>
                          <w:color w:val="000000" w:themeColor="text1"/>
                        </w:rPr>
                        <m:t>e</m:t>
                      </m:r>
                    </m:e>
                    <m:sup>
                      <m:r>
                        <w:rPr>
                          <w:rFonts w:ascii="Cambria Math" w:hAnsi="Cambria Math"/>
                          <w:color w:val="000000" w:themeColor="text1"/>
                        </w:rPr>
                        <m:t>-</m:t>
                      </m:r>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π</m:t>
                          </m:r>
                        </m:num>
                        <m:den>
                          <m:r>
                            <w:rPr>
                              <w:rFonts w:ascii="Cambria Math" w:hAnsi="Cambria Math"/>
                              <w:color w:val="000000" w:themeColor="text1"/>
                            </w:rPr>
                            <m:t>2</m:t>
                          </m:r>
                        </m:den>
                      </m:f>
                    </m:sup>
                  </m:sSup>
                </m:e>
              </m:mr>
              <m:mr>
                <m:e>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π</m:t>
                          </m:r>
                        </m:num>
                        <m:den>
                          <m:r>
                            <w:rPr>
                              <w:rFonts w:ascii="Cambria Math" w:hAnsi="Cambria Math"/>
                              <w:color w:val="000000" w:themeColor="text1"/>
                            </w:rPr>
                            <m:t>2</m:t>
                          </m:r>
                        </m:den>
                      </m:f>
                    </m:sup>
                  </m:sSup>
                </m:e>
                <m:e>
                  <m:r>
                    <w:rPr>
                      <w:rFonts w:ascii="Cambria Math" w:hAnsi="Cambria Math"/>
                      <w:color w:val="000000" w:themeColor="text1"/>
                    </w:rPr>
                    <m:t>0</m:t>
                  </m:r>
                </m:e>
              </m:mr>
            </m:m>
          </m:e>
        </m:d>
      </m:oMath>
      <w:r w:rsidRPr="008B1772">
        <w:rPr>
          <w:rFonts w:hint="eastAsia"/>
          <w:color w:val="000000" w:themeColor="text1"/>
        </w:rPr>
        <w:t>,</w:t>
      </w:r>
      <w:r w:rsidRPr="008B1772">
        <w:rPr>
          <w:color w:val="000000" w:themeColor="text1"/>
        </w:rPr>
        <w:t xml:space="preserve">           </w:t>
      </w:r>
      <w:r w:rsidRPr="008B1772">
        <w:rPr>
          <w:rFonts w:hint="eastAsia"/>
          <w:color w:val="000000" w:themeColor="text1"/>
        </w:rPr>
        <w:t>(1.</w:t>
      </w:r>
      <w:r w:rsidRPr="008B1772">
        <w:rPr>
          <w:color w:val="000000" w:themeColor="text1"/>
        </w:rPr>
        <w:t>13</w:t>
      </w:r>
      <w:r w:rsidRPr="008B1772">
        <w:rPr>
          <w:rFonts w:hint="eastAsia"/>
          <w:color w:val="000000" w:themeColor="text1"/>
        </w:rPr>
        <w:t>)</w:t>
      </w:r>
    </w:p>
    <w:p w:rsidR="001A65FE" w:rsidRPr="008B1772" w:rsidRDefault="001A65FE" w:rsidP="001A65FE">
      <w:pPr>
        <w:ind w:firstLineChars="150" w:firstLine="360"/>
        <w:jc w:val="both"/>
        <w:rPr>
          <w:color w:val="000000" w:themeColor="text1"/>
        </w:rPr>
      </w:pPr>
    </w:p>
    <w:p w:rsidR="001A65FE" w:rsidRPr="008B1772" w:rsidRDefault="00CC1F26" w:rsidP="001A65FE">
      <w:pPr>
        <w:jc w:val="both"/>
        <w:rPr>
          <w:color w:val="000000" w:themeColor="text1"/>
        </w:rPr>
      </w:pPr>
      <w:r w:rsidRPr="00CC1F26">
        <w:rPr>
          <w:rFonts w:ascii="微軟正黑體" w:eastAsia="微軟正黑體" w:hAnsi="微軟正黑體" w:hint="eastAsia"/>
          <w:color w:val="000000" w:themeColor="text1"/>
          <w:sz w:val="20"/>
          <w:szCs w:val="20"/>
        </w:rPr>
        <w:t>其中</w:t>
      </w:r>
      <w:r w:rsidR="001A65FE" w:rsidRPr="008B1772">
        <w:rPr>
          <w:i/>
          <w:color w:val="000000" w:themeColor="text1"/>
        </w:rPr>
        <w:t>i</w:t>
      </w:r>
      <w:r w:rsidR="001A65FE" w:rsidRPr="008B1772">
        <w:rPr>
          <w:color w:val="000000" w:themeColor="text1"/>
        </w:rPr>
        <w:t xml:space="preserve"> = </w:t>
      </w:r>
      <m:oMath>
        <m:rad>
          <m:radPr>
            <m:degHide m:val="1"/>
            <m:ctrlPr>
              <w:rPr>
                <w:rFonts w:ascii="Cambria Math" w:hAnsi="Cambria Math"/>
                <w:i/>
                <w:color w:val="000000" w:themeColor="text1"/>
              </w:rPr>
            </m:ctrlPr>
          </m:radPr>
          <m:deg/>
          <m:e>
            <m:r>
              <w:rPr>
                <w:rFonts w:ascii="Cambria Math" w:hAnsi="Cambria Math"/>
                <w:color w:val="000000" w:themeColor="text1"/>
              </w:rPr>
              <m:t>-1</m:t>
            </m:r>
          </m:e>
        </m:rad>
      </m:oMath>
      <w:r w:rsidR="001A65FE" w:rsidRPr="008B1772">
        <w:rPr>
          <w:color w:val="000000" w:themeColor="text1"/>
        </w:rPr>
        <w:t xml:space="preserve"> </w:t>
      </w:r>
      <w:r w:rsidRPr="00CC1F26">
        <w:rPr>
          <w:rFonts w:ascii="微軟正黑體" w:eastAsia="微軟正黑體" w:hAnsi="微軟正黑體"/>
          <w:color w:val="000000" w:themeColor="text1"/>
          <w:sz w:val="20"/>
          <w:szCs w:val="20"/>
        </w:rPr>
        <w:t>是虛單位與</w:t>
      </w:r>
      <w:r w:rsidR="001A65FE" w:rsidRPr="008B1772">
        <w:rPr>
          <w:color w:val="000000" w:themeColor="text1"/>
        </w:rPr>
        <w:t xml:space="preserve"> </w:t>
      </w:r>
      <m:oMath>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π</m:t>
                </m:r>
              </m:num>
              <m:den>
                <m:r>
                  <w:rPr>
                    <w:rFonts w:ascii="Cambria Math" w:hAnsi="Cambria Math"/>
                    <w:color w:val="000000" w:themeColor="text1"/>
                  </w:rPr>
                  <m:t>2</m:t>
                </m:r>
              </m:den>
            </m:f>
          </m:sup>
        </m:sSup>
      </m:oMath>
      <w:r w:rsidR="001A65FE" w:rsidRPr="008B1772">
        <w:rPr>
          <w:color w:val="000000" w:themeColor="text1"/>
        </w:rPr>
        <w:t xml:space="preserve"> = </w:t>
      </w:r>
      <w:r w:rsidR="001A65FE" w:rsidRPr="008B1772">
        <w:rPr>
          <w:i/>
          <w:color w:val="000000" w:themeColor="text1"/>
        </w:rPr>
        <w:t>cos</w:t>
      </w:r>
      <w:r w:rsidR="001A65FE" w:rsidRPr="008B1772">
        <w:rPr>
          <w:color w:val="000000" w:themeColor="text1"/>
        </w:rPr>
        <w:t>(</w:t>
      </w:r>
      <m:oMath>
        <m:f>
          <m:fPr>
            <m:ctrlPr>
              <w:rPr>
                <w:rFonts w:ascii="Cambria Math" w:hAnsi="Cambria Math"/>
                <w:i/>
                <w:color w:val="000000" w:themeColor="text1"/>
              </w:rPr>
            </m:ctrlPr>
          </m:fPr>
          <m:num>
            <m:r>
              <w:rPr>
                <w:rFonts w:ascii="Cambria Math" w:hAnsi="Cambria Math"/>
                <w:color w:val="000000" w:themeColor="text1"/>
              </w:rPr>
              <m:t>π</m:t>
            </m:r>
          </m:num>
          <m:den>
            <m:r>
              <w:rPr>
                <w:rFonts w:ascii="Cambria Math" w:hAnsi="Cambria Math"/>
                <w:color w:val="000000" w:themeColor="text1"/>
              </w:rPr>
              <m:t>2</m:t>
            </m:r>
          </m:den>
        </m:f>
      </m:oMath>
      <w:r w:rsidR="001A65FE" w:rsidRPr="008B1772">
        <w:rPr>
          <w:color w:val="000000" w:themeColor="text1"/>
        </w:rPr>
        <w:t xml:space="preserve">) + </w:t>
      </w:r>
      <m:oMath>
        <m:rad>
          <m:radPr>
            <m:degHide m:val="1"/>
            <m:ctrlPr>
              <w:rPr>
                <w:rFonts w:ascii="Cambria Math" w:hAnsi="Cambria Math"/>
                <w:i/>
                <w:color w:val="000000" w:themeColor="text1"/>
              </w:rPr>
            </m:ctrlPr>
          </m:radPr>
          <m:deg/>
          <m:e>
            <m:r>
              <w:rPr>
                <w:rFonts w:ascii="Cambria Math" w:hAnsi="Cambria Math"/>
                <w:color w:val="000000" w:themeColor="text1"/>
              </w:rPr>
              <m:t>-1</m:t>
            </m:r>
          </m:e>
        </m:rad>
      </m:oMath>
      <w:r w:rsidR="001A65FE" w:rsidRPr="008B1772">
        <w:rPr>
          <w:color w:val="000000" w:themeColor="text1"/>
        </w:rPr>
        <w:t xml:space="preserve"> </w:t>
      </w:r>
      <w:r w:rsidR="001A65FE" w:rsidRPr="008B1772">
        <w:rPr>
          <w:color w:val="000000" w:themeColor="text1"/>
        </w:rPr>
        <w:sym w:font="Symbol" w:char="F0B4"/>
      </w:r>
      <w:r w:rsidR="001A65FE" w:rsidRPr="008B1772">
        <w:rPr>
          <w:color w:val="000000" w:themeColor="text1"/>
        </w:rPr>
        <w:t xml:space="preserve"> </w:t>
      </w:r>
      <w:r w:rsidR="001A65FE" w:rsidRPr="008B1772">
        <w:rPr>
          <w:i/>
          <w:color w:val="000000" w:themeColor="text1"/>
        </w:rPr>
        <w:t>sin</w:t>
      </w:r>
      <w:r w:rsidR="001A65FE" w:rsidRPr="008B1772">
        <w:rPr>
          <w:color w:val="000000" w:themeColor="text1"/>
        </w:rPr>
        <w:t>(</w:t>
      </w:r>
      <m:oMath>
        <m:f>
          <m:fPr>
            <m:ctrlPr>
              <w:rPr>
                <w:rFonts w:ascii="Cambria Math" w:hAnsi="Cambria Math"/>
                <w:i/>
                <w:color w:val="000000" w:themeColor="text1"/>
              </w:rPr>
            </m:ctrlPr>
          </m:fPr>
          <m:num>
            <m:r>
              <w:rPr>
                <w:rFonts w:ascii="Cambria Math" w:hAnsi="Cambria Math"/>
                <w:color w:val="000000" w:themeColor="text1"/>
              </w:rPr>
              <m:t>π</m:t>
            </m:r>
          </m:num>
          <m:den>
            <m:r>
              <w:rPr>
                <w:rFonts w:ascii="Cambria Math" w:hAnsi="Cambria Math"/>
                <w:color w:val="000000" w:themeColor="text1"/>
              </w:rPr>
              <m:t>2</m:t>
            </m:r>
          </m:den>
        </m:f>
      </m:oMath>
      <w:r w:rsidR="001A65FE" w:rsidRPr="008B1772">
        <w:rPr>
          <w:color w:val="000000" w:themeColor="text1"/>
        </w:rPr>
        <w:t xml:space="preserve">) = </w:t>
      </w:r>
      <m:oMath>
        <m:rad>
          <m:radPr>
            <m:degHide m:val="1"/>
            <m:ctrlPr>
              <w:rPr>
                <w:rFonts w:ascii="Cambria Math" w:hAnsi="Cambria Math"/>
                <w:i/>
                <w:color w:val="000000" w:themeColor="text1"/>
              </w:rPr>
            </m:ctrlPr>
          </m:radPr>
          <m:deg/>
          <m:e>
            <m:r>
              <w:rPr>
                <w:rFonts w:ascii="Cambria Math" w:hAnsi="Cambria Math"/>
                <w:color w:val="000000" w:themeColor="text1"/>
              </w:rPr>
              <m:t>-1</m:t>
            </m:r>
          </m:e>
        </m:rad>
      </m:oMath>
      <w:r w:rsidR="001A65FE" w:rsidRPr="008B1772">
        <w:rPr>
          <w:color w:val="000000" w:themeColor="text1"/>
        </w:rPr>
        <w:t xml:space="preserve"> </w:t>
      </w:r>
      <w:r w:rsidR="00F02C48" w:rsidRPr="00F02C48">
        <w:rPr>
          <w:rFonts w:ascii="微軟正黑體" w:eastAsia="微軟正黑體" w:hAnsi="微軟正黑體" w:hint="eastAsia"/>
          <w:color w:val="000000" w:themeColor="text1"/>
          <w:sz w:val="20"/>
          <w:szCs w:val="20"/>
        </w:rPr>
        <w:t>和</w:t>
      </w:r>
      <m:oMath>
        <m:sSup>
          <m:sSupPr>
            <m:ctrlPr>
              <w:rPr>
                <w:rFonts w:ascii="Cambria Math" w:hAnsi="Cambria Math"/>
                <w:i/>
                <w:color w:val="000000" w:themeColor="text1"/>
              </w:rPr>
            </m:ctrlPr>
          </m:sSupPr>
          <m:e>
            <m:r>
              <w:rPr>
                <w:rFonts w:ascii="Cambria Math" w:hAnsi="Cambria Math"/>
                <w:color w:val="000000" w:themeColor="text1"/>
              </w:rPr>
              <m:t>e</m:t>
            </m:r>
          </m:e>
          <m:sup>
            <m:r>
              <w:rPr>
                <w:rFonts w:ascii="Cambria Math" w:hAnsi="Cambria Math"/>
                <w:color w:val="000000" w:themeColor="text1"/>
              </w:rPr>
              <m:t>-</m:t>
            </m:r>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π</m:t>
                </m:r>
              </m:num>
              <m:den>
                <m:r>
                  <w:rPr>
                    <w:rFonts w:ascii="Cambria Math" w:hAnsi="Cambria Math"/>
                    <w:color w:val="000000" w:themeColor="text1"/>
                  </w:rPr>
                  <m:t>2</m:t>
                </m:r>
              </m:den>
            </m:f>
          </m:sup>
        </m:sSup>
      </m:oMath>
      <w:r w:rsidR="001A65FE" w:rsidRPr="008B1772">
        <w:rPr>
          <w:color w:val="000000" w:themeColor="text1"/>
        </w:rPr>
        <w:t xml:space="preserve"> = </w:t>
      </w:r>
      <w:r w:rsidR="001A65FE" w:rsidRPr="008B1772">
        <w:rPr>
          <w:i/>
          <w:color w:val="000000" w:themeColor="text1"/>
        </w:rPr>
        <w:t>cos</w:t>
      </w:r>
      <w:r w:rsidR="001A65FE" w:rsidRPr="008B1772">
        <w:rPr>
          <w:color w:val="000000" w:themeColor="text1"/>
        </w:rPr>
        <w:t>(</w:t>
      </w:r>
      <m:oMath>
        <m:r>
          <m:rPr>
            <m:sty m:val="p"/>
          </m:rP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π</m:t>
            </m:r>
          </m:num>
          <m:den>
            <m:r>
              <w:rPr>
                <w:rFonts w:ascii="Cambria Math" w:hAnsi="Cambria Math"/>
                <w:color w:val="000000" w:themeColor="text1"/>
              </w:rPr>
              <m:t>2</m:t>
            </m:r>
          </m:den>
        </m:f>
      </m:oMath>
      <w:r w:rsidR="001A65FE" w:rsidRPr="008B1772">
        <w:rPr>
          <w:color w:val="000000" w:themeColor="text1"/>
        </w:rPr>
        <w:t xml:space="preserve">) + </w:t>
      </w:r>
      <m:oMath>
        <m:rad>
          <m:radPr>
            <m:degHide m:val="1"/>
            <m:ctrlPr>
              <w:rPr>
                <w:rFonts w:ascii="Cambria Math" w:hAnsi="Cambria Math"/>
                <w:i/>
                <w:color w:val="000000" w:themeColor="text1"/>
              </w:rPr>
            </m:ctrlPr>
          </m:radPr>
          <m:deg/>
          <m:e>
            <m:r>
              <w:rPr>
                <w:rFonts w:ascii="Cambria Math" w:hAnsi="Cambria Math"/>
                <w:color w:val="000000" w:themeColor="text1"/>
              </w:rPr>
              <m:t>-1</m:t>
            </m:r>
          </m:e>
        </m:rad>
      </m:oMath>
      <w:r w:rsidR="001A65FE" w:rsidRPr="008B1772">
        <w:rPr>
          <w:color w:val="000000" w:themeColor="text1"/>
        </w:rPr>
        <w:t xml:space="preserve"> </w:t>
      </w:r>
      <w:r w:rsidR="001A65FE" w:rsidRPr="008B1772">
        <w:rPr>
          <w:color w:val="000000" w:themeColor="text1"/>
        </w:rPr>
        <w:sym w:font="Symbol" w:char="F0B4"/>
      </w:r>
      <w:r w:rsidR="001A65FE" w:rsidRPr="008B1772">
        <w:rPr>
          <w:color w:val="000000" w:themeColor="text1"/>
        </w:rPr>
        <w:t xml:space="preserve"> </w:t>
      </w:r>
      <w:r w:rsidR="001A65FE" w:rsidRPr="008B1772">
        <w:rPr>
          <w:i/>
          <w:color w:val="000000" w:themeColor="text1"/>
        </w:rPr>
        <w:t>sin</w:t>
      </w:r>
      <w:r w:rsidR="001A65FE" w:rsidRPr="008B1772">
        <w:rPr>
          <w:color w:val="000000" w:themeColor="text1"/>
        </w:rPr>
        <w:t>(</w:t>
      </w:r>
      <m:oMath>
        <m:r>
          <m:rPr>
            <m:sty m:val="p"/>
          </m:rP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π</m:t>
            </m:r>
          </m:num>
          <m:den>
            <m:r>
              <w:rPr>
                <w:rFonts w:ascii="Cambria Math" w:hAnsi="Cambria Math"/>
                <w:color w:val="000000" w:themeColor="text1"/>
              </w:rPr>
              <m:t>2</m:t>
            </m:r>
          </m:den>
        </m:f>
      </m:oMath>
      <w:r w:rsidR="001A65FE" w:rsidRPr="008B1772">
        <w:rPr>
          <w:color w:val="000000" w:themeColor="text1"/>
        </w:rPr>
        <w:t xml:space="preserve">) = </w:t>
      </w:r>
      <m:oMath>
        <m:r>
          <m:rPr>
            <m:sty m:val="p"/>
          </m:rPr>
          <w:rPr>
            <w:rFonts w:ascii="Cambria Math" w:hAnsi="Cambria Math"/>
            <w:color w:val="000000" w:themeColor="text1"/>
          </w:rPr>
          <m:t>-</m:t>
        </m:r>
        <m:rad>
          <m:radPr>
            <m:degHide m:val="1"/>
            <m:ctrlPr>
              <w:rPr>
                <w:rFonts w:ascii="Cambria Math" w:hAnsi="Cambria Math"/>
                <w:i/>
                <w:color w:val="000000" w:themeColor="text1"/>
              </w:rPr>
            </m:ctrlPr>
          </m:radPr>
          <m:deg/>
          <m:e>
            <m:r>
              <w:rPr>
                <w:rFonts w:ascii="Cambria Math" w:hAnsi="Cambria Math"/>
                <w:color w:val="000000" w:themeColor="text1"/>
              </w:rPr>
              <m:t>-1</m:t>
            </m:r>
          </m:e>
        </m:rad>
      </m:oMath>
      <w:r w:rsidR="001A65FE" w:rsidRPr="008B1772">
        <w:rPr>
          <w:color w:val="000000" w:themeColor="text1"/>
        </w:rPr>
        <w:t>.</w:t>
      </w:r>
      <w:r w:rsidR="002D71DC" w:rsidRPr="002D71DC">
        <w:rPr>
          <w:color w:val="000000" w:themeColor="text1"/>
          <w:lang w:val="zh-Hant"/>
        </w:rPr>
        <w:t xml:space="preserve"> </w:t>
      </w:r>
      <w:r w:rsidR="002D71DC" w:rsidRPr="002D71DC">
        <w:rPr>
          <w:rFonts w:ascii="微軟正黑體" w:eastAsia="微軟正黑體" w:hAnsi="微軟正黑體"/>
          <w:color w:val="000000" w:themeColor="text1"/>
          <w:sz w:val="20"/>
          <w:szCs w:val="20"/>
        </w:rPr>
        <w:t>假定</w:t>
      </w:r>
      <w:r w:rsidR="001A65FE" w:rsidRPr="008B1772">
        <w:rPr>
          <w:color w:val="000000" w:themeColor="text1"/>
        </w:rPr>
        <w:t xml:space="preserve"> </w:t>
      </w:r>
      <w:r w:rsidR="001A65FE" w:rsidRPr="008B1772">
        <w:rPr>
          <w:i/>
          <w:color w:val="000000" w:themeColor="text1"/>
        </w:rPr>
        <w:t>Y</w:t>
      </w:r>
      <w:r w:rsidR="001A65FE" w:rsidRPr="008B1772">
        <w:rPr>
          <w:color w:val="000000" w:themeColor="text1"/>
          <w:vertAlign w:val="superscript"/>
        </w:rPr>
        <w:t xml:space="preserve"> +</w:t>
      </w:r>
      <w:r w:rsidR="001A65FE" w:rsidRPr="008B1772">
        <w:rPr>
          <w:color w:val="000000" w:themeColor="text1"/>
        </w:rPr>
        <w:t xml:space="preserve"> </w:t>
      </w:r>
      <w:r w:rsidR="002D71DC" w:rsidRPr="002D71DC">
        <w:rPr>
          <w:rFonts w:ascii="微軟正黑體" w:eastAsia="微軟正黑體" w:hAnsi="微軟正黑體" w:hint="eastAsia"/>
          <w:color w:val="000000" w:themeColor="text1"/>
          <w:sz w:val="20"/>
          <w:szCs w:val="20"/>
        </w:rPr>
        <w:t>是</w:t>
      </w:r>
      <w:r w:rsidR="001A65FE" w:rsidRPr="008B1772">
        <w:rPr>
          <w:i/>
          <w:color w:val="000000" w:themeColor="text1"/>
        </w:rPr>
        <w:t>Y</w:t>
      </w:r>
      <w:r w:rsidR="001A65FE" w:rsidRPr="008B1772">
        <w:rPr>
          <w:color w:val="000000" w:themeColor="text1"/>
        </w:rPr>
        <w:t xml:space="preserve"> </w:t>
      </w:r>
      <w:r w:rsidR="00510F94" w:rsidRPr="00510F94">
        <w:rPr>
          <w:rFonts w:ascii="微軟正黑體" w:eastAsia="微軟正黑體" w:hAnsi="微軟正黑體"/>
          <w:color w:val="000000" w:themeColor="text1"/>
          <w:sz w:val="20"/>
          <w:szCs w:val="20"/>
        </w:rPr>
        <w:t>的偶聯轉置矩陣,等於</w:t>
      </w:r>
      <w:r w:rsidR="001A65FE" w:rsidRPr="008B1772">
        <w:rPr>
          <w:color w:val="000000" w:themeColor="text1"/>
        </w:rPr>
        <w:t xml:space="preserve"> (</w:t>
      </w:r>
      <w:r w:rsidR="001A65FE" w:rsidRPr="008B1772">
        <w:rPr>
          <w:i/>
          <w:color w:val="000000" w:themeColor="text1"/>
        </w:rPr>
        <w:t>Y</w:t>
      </w:r>
      <w:r w:rsidR="001A65FE" w:rsidRPr="008B1772">
        <w:rPr>
          <w:color w:val="000000" w:themeColor="text1"/>
          <w:vertAlign w:val="superscript"/>
        </w:rPr>
        <w:t xml:space="preserve"> *</w:t>
      </w:r>
      <w:r w:rsidR="001A65FE" w:rsidRPr="008B1772">
        <w:rPr>
          <w:color w:val="000000" w:themeColor="text1"/>
        </w:rPr>
        <w:t>)</w:t>
      </w:r>
      <w:r w:rsidR="001A65FE" w:rsidRPr="008B1772">
        <w:rPr>
          <w:i/>
          <w:color w:val="000000" w:themeColor="text1"/>
          <w:vertAlign w:val="superscript"/>
        </w:rPr>
        <w:t>t</w:t>
      </w:r>
      <w:r w:rsidR="001A65FE" w:rsidRPr="008B1772">
        <w:rPr>
          <w:color w:val="000000" w:themeColor="text1"/>
        </w:rPr>
        <w:t xml:space="preserve"> =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0</m:t>
                  </m:r>
                </m:e>
                <m:e>
                  <m:r>
                    <w:rPr>
                      <w:rFonts w:ascii="Cambria Math" w:hAnsi="Cambria Math"/>
                      <w:color w:val="000000" w:themeColor="text1"/>
                    </w:rPr>
                    <m:t>-</m:t>
                  </m:r>
                  <m:rad>
                    <m:radPr>
                      <m:degHide m:val="1"/>
                      <m:ctrlPr>
                        <w:rPr>
                          <w:rFonts w:ascii="Cambria Math" w:hAnsi="Cambria Math"/>
                          <w:i/>
                          <w:color w:val="000000" w:themeColor="text1"/>
                        </w:rPr>
                      </m:ctrlPr>
                    </m:radPr>
                    <m:deg/>
                    <m:e>
                      <m:r>
                        <w:rPr>
                          <w:rFonts w:ascii="Cambria Math" w:hAnsi="Cambria Math"/>
                          <w:color w:val="000000" w:themeColor="text1"/>
                        </w:rPr>
                        <m:t>-1</m:t>
                      </m:r>
                    </m:e>
                  </m:rad>
                </m:e>
              </m:mr>
              <m:mr>
                <m:e>
                  <m:rad>
                    <m:radPr>
                      <m:degHide m:val="1"/>
                      <m:ctrlPr>
                        <w:rPr>
                          <w:rFonts w:ascii="Cambria Math" w:hAnsi="Cambria Math"/>
                          <w:i/>
                          <w:color w:val="000000" w:themeColor="text1"/>
                        </w:rPr>
                      </m:ctrlPr>
                    </m:radPr>
                    <m:deg/>
                    <m:e>
                      <m:r>
                        <w:rPr>
                          <w:rFonts w:ascii="Cambria Math" w:hAnsi="Cambria Math"/>
                          <w:color w:val="000000" w:themeColor="text1"/>
                        </w:rPr>
                        <m:t>-1</m:t>
                      </m:r>
                    </m:e>
                  </m:rad>
                </m:e>
                <m:e>
                  <m:r>
                    <w:rPr>
                      <w:rFonts w:ascii="Cambria Math" w:hAnsi="Cambria Math"/>
                      <w:color w:val="000000" w:themeColor="text1"/>
                    </w:rPr>
                    <m:t>0</m:t>
                  </m:r>
                </m:e>
              </m:mr>
            </m:m>
          </m:e>
        </m:d>
      </m:oMath>
      <w:r w:rsidR="001A65FE" w:rsidRPr="008B1772">
        <w:rPr>
          <w:color w:val="000000" w:themeColor="text1"/>
        </w:rPr>
        <w:t xml:space="preserve"> =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0</m:t>
                  </m:r>
                </m:e>
                <m:e>
                  <m:r>
                    <w:rPr>
                      <w:rFonts w:ascii="Cambria Math" w:hAnsi="Cambria Math"/>
                      <w:color w:val="000000" w:themeColor="text1"/>
                    </w:rPr>
                    <m:t>-i</m:t>
                  </m:r>
                </m:e>
              </m:mr>
              <m:mr>
                <m:e>
                  <m:r>
                    <w:rPr>
                      <w:rFonts w:ascii="Cambria Math" w:hAnsi="Cambria Math"/>
                      <w:color w:val="000000" w:themeColor="text1"/>
                    </w:rPr>
                    <m:t>i</m:t>
                  </m:r>
                </m:e>
                <m:e>
                  <m:r>
                    <w:rPr>
                      <w:rFonts w:ascii="Cambria Math" w:hAnsi="Cambria Math"/>
                      <w:color w:val="000000" w:themeColor="text1"/>
                    </w:rPr>
                    <m:t>0</m:t>
                  </m:r>
                </m:e>
              </m:mr>
            </m:m>
          </m:e>
        </m:d>
      </m:oMath>
      <w:r w:rsidR="001A65FE" w:rsidRPr="008B1772">
        <w:rPr>
          <w:color w:val="000000" w:themeColor="text1"/>
        </w:rPr>
        <w:t>,</w:t>
      </w:r>
      <w:r w:rsidR="001A65FE" w:rsidRPr="008B1772">
        <w:rPr>
          <w:rFonts w:hint="eastAsia"/>
          <w:color w:val="000000" w:themeColor="text1"/>
        </w:rPr>
        <w:t xml:space="preserve"> </w:t>
      </w:r>
      <w:r w:rsidR="00A40287" w:rsidRPr="00A40287">
        <w:rPr>
          <w:rFonts w:ascii="微軟正黑體" w:eastAsia="微軟正黑體" w:hAnsi="微軟正黑體" w:hint="eastAsia"/>
          <w:color w:val="000000" w:themeColor="text1"/>
          <w:sz w:val="20"/>
          <w:szCs w:val="20"/>
        </w:rPr>
        <w:t>其中</w:t>
      </w:r>
      <w:r w:rsidR="001A65FE" w:rsidRPr="008B1772">
        <w:rPr>
          <w:rFonts w:hint="eastAsia"/>
          <w:color w:val="000000" w:themeColor="text1"/>
        </w:rPr>
        <w:t xml:space="preserve">* </w:t>
      </w:r>
      <w:r w:rsidR="00552177" w:rsidRPr="00552177">
        <w:rPr>
          <w:rFonts w:ascii="微軟正黑體" w:eastAsia="微軟正黑體" w:hAnsi="微軟正黑體"/>
          <w:color w:val="000000" w:themeColor="text1"/>
          <w:sz w:val="20"/>
          <w:szCs w:val="20"/>
        </w:rPr>
        <w:t>表示複雜偶聯</w:t>
      </w:r>
      <w:r w:rsidR="00552177">
        <w:rPr>
          <w:rFonts w:ascii="微軟正黑體" w:eastAsia="微軟正黑體" w:hAnsi="微軟正黑體" w:hint="eastAsia"/>
          <w:color w:val="000000" w:themeColor="text1"/>
          <w:sz w:val="20"/>
          <w:szCs w:val="20"/>
        </w:rPr>
        <w:t>與</w:t>
      </w:r>
      <w:r w:rsidR="001A65FE" w:rsidRPr="008B1772">
        <w:rPr>
          <w:color w:val="000000" w:themeColor="text1"/>
        </w:rPr>
        <w:t xml:space="preserve"> </w:t>
      </w:r>
      <w:r w:rsidR="001A65FE" w:rsidRPr="008B1772">
        <w:rPr>
          <w:i/>
          <w:color w:val="000000" w:themeColor="text1"/>
        </w:rPr>
        <w:t>t</w:t>
      </w:r>
      <w:r w:rsidR="00552177" w:rsidRPr="00552177">
        <w:rPr>
          <w:rFonts w:ascii="微軟正黑體" w:eastAsia="微軟正黑體" w:hAnsi="微軟正黑體" w:hint="eastAsia"/>
          <w:color w:val="000000" w:themeColor="text1"/>
          <w:sz w:val="20"/>
          <w:szCs w:val="20"/>
        </w:rPr>
        <w:t>表</w:t>
      </w:r>
      <w:r w:rsidR="00552177" w:rsidRPr="00552177">
        <w:rPr>
          <w:rFonts w:ascii="微軟正黑體" w:eastAsia="微軟正黑體" w:hAnsi="微軟正黑體"/>
          <w:color w:val="000000" w:themeColor="text1"/>
          <w:sz w:val="20"/>
          <w:szCs w:val="20"/>
        </w:rPr>
        <w:t>示轉置操作。由於</w:t>
      </w:r>
      <w:r w:rsidR="001A65FE" w:rsidRPr="008B1772">
        <w:rPr>
          <w:color w:val="000000" w:themeColor="text1"/>
        </w:rPr>
        <w:t xml:space="preserve"> </w:t>
      </w:r>
      <w:r w:rsidR="001A65FE" w:rsidRPr="008B1772">
        <w:rPr>
          <w:i/>
          <w:color w:val="000000" w:themeColor="text1"/>
        </w:rPr>
        <w:t>Y</w:t>
      </w:r>
      <w:r w:rsidR="001A65FE" w:rsidRPr="008B1772">
        <w:rPr>
          <w:color w:val="000000" w:themeColor="text1"/>
        </w:rPr>
        <w:t xml:space="preserve"> </w:t>
      </w:r>
      <w:r w:rsidR="001A65FE" w:rsidRPr="008B1772">
        <w:rPr>
          <w:color w:val="000000" w:themeColor="text1"/>
        </w:rPr>
        <w:sym w:font="Symbol" w:char="F0B4"/>
      </w:r>
      <w:r w:rsidR="001A65FE" w:rsidRPr="008B1772">
        <w:rPr>
          <w:color w:val="000000" w:themeColor="text1"/>
        </w:rPr>
        <w:t xml:space="preserve"> (</w:t>
      </w:r>
      <w:r w:rsidR="001A65FE" w:rsidRPr="008B1772">
        <w:rPr>
          <w:i/>
          <w:color w:val="000000" w:themeColor="text1"/>
        </w:rPr>
        <w:t>Y</w:t>
      </w:r>
      <w:r w:rsidR="001A65FE" w:rsidRPr="008B1772">
        <w:rPr>
          <w:color w:val="000000" w:themeColor="text1"/>
          <w:vertAlign w:val="superscript"/>
        </w:rPr>
        <w:t xml:space="preserve"> *</w:t>
      </w:r>
      <w:r w:rsidR="001A65FE" w:rsidRPr="008B1772">
        <w:rPr>
          <w:color w:val="000000" w:themeColor="text1"/>
        </w:rPr>
        <w:t>)</w:t>
      </w:r>
      <w:r w:rsidR="001A65FE" w:rsidRPr="008B1772">
        <w:rPr>
          <w:i/>
          <w:color w:val="000000" w:themeColor="text1"/>
          <w:vertAlign w:val="superscript"/>
        </w:rPr>
        <w:t>t</w:t>
      </w:r>
      <w:r w:rsidR="001A65FE" w:rsidRPr="008B1772">
        <w:rPr>
          <w:color w:val="000000" w:themeColor="text1"/>
        </w:rPr>
        <w:t xml:space="preserve"> =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0</m:t>
                  </m:r>
                </m:e>
                <m:e>
                  <m:r>
                    <w:rPr>
                      <w:rFonts w:ascii="Cambria Math" w:hAnsi="Cambria Math"/>
                      <w:color w:val="000000" w:themeColor="text1"/>
                    </w:rPr>
                    <m:t>-</m:t>
                  </m:r>
                  <m:rad>
                    <m:radPr>
                      <m:degHide m:val="1"/>
                      <m:ctrlPr>
                        <w:rPr>
                          <w:rFonts w:ascii="Cambria Math" w:hAnsi="Cambria Math"/>
                          <w:i/>
                          <w:color w:val="000000" w:themeColor="text1"/>
                        </w:rPr>
                      </m:ctrlPr>
                    </m:radPr>
                    <m:deg/>
                    <m:e>
                      <m:r>
                        <w:rPr>
                          <w:rFonts w:ascii="Cambria Math" w:hAnsi="Cambria Math"/>
                          <w:color w:val="000000" w:themeColor="text1"/>
                        </w:rPr>
                        <m:t>-1</m:t>
                      </m:r>
                    </m:e>
                  </m:rad>
                </m:e>
              </m:mr>
              <m:mr>
                <m:e>
                  <m:rad>
                    <m:radPr>
                      <m:degHide m:val="1"/>
                      <m:ctrlPr>
                        <w:rPr>
                          <w:rFonts w:ascii="Cambria Math" w:hAnsi="Cambria Math"/>
                          <w:i/>
                          <w:color w:val="000000" w:themeColor="text1"/>
                        </w:rPr>
                      </m:ctrlPr>
                    </m:radPr>
                    <m:deg/>
                    <m:e>
                      <m:r>
                        <w:rPr>
                          <w:rFonts w:ascii="Cambria Math" w:hAnsi="Cambria Math"/>
                          <w:color w:val="000000" w:themeColor="text1"/>
                        </w:rPr>
                        <m:t>-1</m:t>
                      </m:r>
                    </m:e>
                  </m:rad>
                </m:e>
                <m:e>
                  <m:r>
                    <w:rPr>
                      <w:rFonts w:ascii="Cambria Math" w:hAnsi="Cambria Math"/>
                      <w:color w:val="000000" w:themeColor="text1"/>
                    </w:rPr>
                    <m:t>0</m:t>
                  </m:r>
                </m:e>
              </m:mr>
            </m:m>
          </m:e>
        </m:d>
      </m:oMath>
      <w:r w:rsidR="001A65FE" w:rsidRPr="008B1772">
        <w:rPr>
          <w:color w:val="000000" w:themeColor="text1"/>
        </w:rPr>
        <w:t xml:space="preserve"> </w:t>
      </w:r>
      <w:r w:rsidR="001A65FE" w:rsidRPr="008B1772">
        <w:rPr>
          <w:color w:val="000000" w:themeColor="text1"/>
        </w:rPr>
        <w:sym w:font="Symbol" w:char="F0B4"/>
      </w:r>
      <w:r w:rsidR="001A65FE" w:rsidRPr="008B1772">
        <w:rPr>
          <w:color w:val="000000" w:themeColor="text1"/>
        </w:rPr>
        <w:t xml:space="preserve">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0</m:t>
                  </m:r>
                </m:e>
                <m:e>
                  <m:r>
                    <w:rPr>
                      <w:rFonts w:ascii="Cambria Math" w:hAnsi="Cambria Math"/>
                      <w:color w:val="000000" w:themeColor="text1"/>
                    </w:rPr>
                    <m:t>-</m:t>
                  </m:r>
                  <m:rad>
                    <m:radPr>
                      <m:degHide m:val="1"/>
                      <m:ctrlPr>
                        <w:rPr>
                          <w:rFonts w:ascii="Cambria Math" w:hAnsi="Cambria Math"/>
                          <w:i/>
                          <w:color w:val="000000" w:themeColor="text1"/>
                        </w:rPr>
                      </m:ctrlPr>
                    </m:radPr>
                    <m:deg/>
                    <m:e>
                      <m:r>
                        <w:rPr>
                          <w:rFonts w:ascii="Cambria Math" w:hAnsi="Cambria Math"/>
                          <w:color w:val="000000" w:themeColor="text1"/>
                        </w:rPr>
                        <m:t>-1</m:t>
                      </m:r>
                    </m:e>
                  </m:rad>
                </m:e>
              </m:mr>
              <m:mr>
                <m:e>
                  <m:rad>
                    <m:radPr>
                      <m:degHide m:val="1"/>
                      <m:ctrlPr>
                        <w:rPr>
                          <w:rFonts w:ascii="Cambria Math" w:hAnsi="Cambria Math"/>
                          <w:i/>
                          <w:color w:val="000000" w:themeColor="text1"/>
                        </w:rPr>
                      </m:ctrlPr>
                    </m:radPr>
                    <m:deg/>
                    <m:e>
                      <m:r>
                        <w:rPr>
                          <w:rFonts w:ascii="Cambria Math" w:hAnsi="Cambria Math"/>
                          <w:color w:val="000000" w:themeColor="text1"/>
                        </w:rPr>
                        <m:t>-1</m:t>
                      </m:r>
                    </m:e>
                  </m:rad>
                </m:e>
                <m:e>
                  <m:r>
                    <w:rPr>
                      <w:rFonts w:ascii="Cambria Math" w:hAnsi="Cambria Math"/>
                      <w:color w:val="000000" w:themeColor="text1"/>
                    </w:rPr>
                    <m:t>0</m:t>
                  </m:r>
                </m:e>
              </m:mr>
            </m:m>
          </m:e>
        </m:d>
      </m:oMath>
      <w:r w:rsidR="001A65FE" w:rsidRPr="008B1772">
        <w:rPr>
          <w:rFonts w:hint="eastAsia"/>
          <w:color w:val="000000" w:themeColor="text1"/>
        </w:rPr>
        <w:t xml:space="preserve"> =</w:t>
      </w:r>
      <w:r w:rsidR="001A65FE" w:rsidRPr="008B1772">
        <w:rPr>
          <w:color w:val="000000" w:themeColor="text1"/>
        </w:rPr>
        <w:t xml:space="preserve"> (</w:t>
      </w:r>
      <w:r w:rsidR="001A65FE" w:rsidRPr="008B1772">
        <w:rPr>
          <w:i/>
          <w:color w:val="000000" w:themeColor="text1"/>
        </w:rPr>
        <w:t>Y</w:t>
      </w:r>
      <w:r w:rsidR="001A65FE" w:rsidRPr="008B1772">
        <w:rPr>
          <w:color w:val="000000" w:themeColor="text1"/>
          <w:vertAlign w:val="superscript"/>
        </w:rPr>
        <w:t xml:space="preserve"> *</w:t>
      </w:r>
      <w:r w:rsidR="001A65FE" w:rsidRPr="008B1772">
        <w:rPr>
          <w:color w:val="000000" w:themeColor="text1"/>
        </w:rPr>
        <w:t>)</w:t>
      </w:r>
      <w:r w:rsidR="001A65FE" w:rsidRPr="008B1772">
        <w:rPr>
          <w:i/>
          <w:color w:val="000000" w:themeColor="text1"/>
          <w:vertAlign w:val="superscript"/>
        </w:rPr>
        <w:t>t</w:t>
      </w:r>
      <w:r w:rsidR="001A65FE" w:rsidRPr="008B1772">
        <w:rPr>
          <w:color w:val="000000" w:themeColor="text1"/>
        </w:rPr>
        <w:t xml:space="preserve"> </w:t>
      </w:r>
      <w:r w:rsidR="001A65FE" w:rsidRPr="008B1772">
        <w:rPr>
          <w:color w:val="000000" w:themeColor="text1"/>
        </w:rPr>
        <w:sym w:font="Symbol" w:char="F0B4"/>
      </w:r>
      <w:r w:rsidR="001A65FE" w:rsidRPr="008B1772">
        <w:rPr>
          <w:color w:val="000000" w:themeColor="text1"/>
        </w:rPr>
        <w:t xml:space="preserve"> </w:t>
      </w:r>
      <w:r w:rsidR="001A65FE" w:rsidRPr="008B1772">
        <w:rPr>
          <w:i/>
          <w:color w:val="000000" w:themeColor="text1"/>
        </w:rPr>
        <w:t>Y</w:t>
      </w:r>
      <w:r w:rsidR="001A65FE" w:rsidRPr="008B1772">
        <w:rPr>
          <w:color w:val="000000" w:themeColor="text1"/>
        </w:rPr>
        <w:t xml:space="preserve"> =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0</m:t>
                  </m:r>
                </m:e>
                <m:e>
                  <m:r>
                    <w:rPr>
                      <w:rFonts w:ascii="Cambria Math" w:hAnsi="Cambria Math"/>
                      <w:color w:val="000000" w:themeColor="text1"/>
                    </w:rPr>
                    <m:t>-</m:t>
                  </m:r>
                  <m:rad>
                    <m:radPr>
                      <m:degHide m:val="1"/>
                      <m:ctrlPr>
                        <w:rPr>
                          <w:rFonts w:ascii="Cambria Math" w:hAnsi="Cambria Math"/>
                          <w:i/>
                          <w:color w:val="000000" w:themeColor="text1"/>
                        </w:rPr>
                      </m:ctrlPr>
                    </m:radPr>
                    <m:deg/>
                    <m:e>
                      <m:r>
                        <w:rPr>
                          <w:rFonts w:ascii="Cambria Math" w:hAnsi="Cambria Math"/>
                          <w:color w:val="000000" w:themeColor="text1"/>
                        </w:rPr>
                        <m:t>-1</m:t>
                      </m:r>
                    </m:e>
                  </m:rad>
                </m:e>
              </m:mr>
              <m:mr>
                <m:e>
                  <m:rad>
                    <m:radPr>
                      <m:degHide m:val="1"/>
                      <m:ctrlPr>
                        <w:rPr>
                          <w:rFonts w:ascii="Cambria Math" w:hAnsi="Cambria Math"/>
                          <w:i/>
                          <w:color w:val="000000" w:themeColor="text1"/>
                        </w:rPr>
                      </m:ctrlPr>
                    </m:radPr>
                    <m:deg/>
                    <m:e>
                      <m:r>
                        <w:rPr>
                          <w:rFonts w:ascii="Cambria Math" w:hAnsi="Cambria Math"/>
                          <w:color w:val="000000" w:themeColor="text1"/>
                        </w:rPr>
                        <m:t>-1</m:t>
                      </m:r>
                    </m:e>
                  </m:rad>
                </m:e>
                <m:e>
                  <m:r>
                    <w:rPr>
                      <w:rFonts w:ascii="Cambria Math" w:hAnsi="Cambria Math"/>
                      <w:color w:val="000000" w:themeColor="text1"/>
                    </w:rPr>
                    <m:t>0</m:t>
                  </m:r>
                </m:e>
              </m:mr>
            </m:m>
          </m:e>
        </m:d>
      </m:oMath>
      <w:r w:rsidR="001A65FE" w:rsidRPr="008B1772">
        <w:rPr>
          <w:color w:val="000000" w:themeColor="text1"/>
        </w:rPr>
        <w:t xml:space="preserve"> </w:t>
      </w:r>
      <w:r w:rsidR="001A65FE" w:rsidRPr="008B1772">
        <w:rPr>
          <w:color w:val="000000" w:themeColor="text1"/>
        </w:rPr>
        <w:sym w:font="Symbol" w:char="F0B4"/>
      </w:r>
      <w:r w:rsidR="001A65FE" w:rsidRPr="008B1772">
        <w:rPr>
          <w:color w:val="000000" w:themeColor="text1"/>
        </w:rPr>
        <w:t xml:space="preserve">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0</m:t>
                  </m:r>
                </m:e>
                <m:e>
                  <m:r>
                    <w:rPr>
                      <w:rFonts w:ascii="Cambria Math" w:hAnsi="Cambria Math"/>
                      <w:color w:val="000000" w:themeColor="text1"/>
                    </w:rPr>
                    <m:t>-</m:t>
                  </m:r>
                  <m:rad>
                    <m:radPr>
                      <m:degHide m:val="1"/>
                      <m:ctrlPr>
                        <w:rPr>
                          <w:rFonts w:ascii="Cambria Math" w:hAnsi="Cambria Math"/>
                          <w:i/>
                          <w:color w:val="000000" w:themeColor="text1"/>
                        </w:rPr>
                      </m:ctrlPr>
                    </m:radPr>
                    <m:deg/>
                    <m:e>
                      <m:r>
                        <w:rPr>
                          <w:rFonts w:ascii="Cambria Math" w:hAnsi="Cambria Math"/>
                          <w:color w:val="000000" w:themeColor="text1"/>
                        </w:rPr>
                        <m:t>-1</m:t>
                      </m:r>
                    </m:e>
                  </m:rad>
                </m:e>
              </m:mr>
              <m:mr>
                <m:e>
                  <m:rad>
                    <m:radPr>
                      <m:degHide m:val="1"/>
                      <m:ctrlPr>
                        <w:rPr>
                          <w:rFonts w:ascii="Cambria Math" w:hAnsi="Cambria Math"/>
                          <w:i/>
                          <w:color w:val="000000" w:themeColor="text1"/>
                        </w:rPr>
                      </m:ctrlPr>
                    </m:radPr>
                    <m:deg/>
                    <m:e>
                      <m:r>
                        <w:rPr>
                          <w:rFonts w:ascii="Cambria Math" w:hAnsi="Cambria Math"/>
                          <w:color w:val="000000" w:themeColor="text1"/>
                        </w:rPr>
                        <m:t>-1</m:t>
                      </m:r>
                    </m:e>
                  </m:rad>
                </m:e>
                <m:e>
                  <m:r>
                    <w:rPr>
                      <w:rFonts w:ascii="Cambria Math" w:hAnsi="Cambria Math"/>
                      <w:color w:val="000000" w:themeColor="text1"/>
                    </w:rPr>
                    <m:t>0</m:t>
                  </m:r>
                </m:e>
              </m:mr>
            </m:m>
          </m:e>
        </m:d>
      </m:oMath>
      <w:r w:rsidR="001A65FE" w:rsidRPr="008B1772">
        <w:rPr>
          <w:rFonts w:hint="eastAsia"/>
          <w:color w:val="000000" w:themeColor="text1"/>
        </w:rPr>
        <w:t xml:space="preserve"> </w:t>
      </w:r>
      <w:r w:rsidR="001A65FE" w:rsidRPr="008B1772">
        <w:rPr>
          <w:color w:val="000000" w:themeColor="text1"/>
        </w:rPr>
        <w:t xml:space="preserve">=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r>
                    <w:rPr>
                      <w:rFonts w:ascii="Cambria Math" w:hAnsi="Cambria Math"/>
                      <w:color w:val="000000" w:themeColor="text1"/>
                    </w:rPr>
                    <m:t>1</m:t>
                  </m:r>
                </m:e>
              </m:mr>
            </m:m>
          </m:e>
        </m:d>
      </m:oMath>
      <w:r w:rsidR="001A65FE" w:rsidRPr="008B1772">
        <w:rPr>
          <w:rFonts w:hint="eastAsia"/>
          <w:color w:val="000000" w:themeColor="text1"/>
        </w:rPr>
        <w:t>,</w:t>
      </w:r>
      <w:r w:rsidR="001A65FE" w:rsidRPr="008B1772">
        <w:rPr>
          <w:color w:val="000000" w:themeColor="text1"/>
        </w:rPr>
        <w:t xml:space="preserve"> </w:t>
      </w:r>
      <w:r w:rsidR="001A65FE" w:rsidRPr="008B1772">
        <w:rPr>
          <w:i/>
          <w:color w:val="000000" w:themeColor="text1"/>
        </w:rPr>
        <w:t>Y</w:t>
      </w:r>
      <w:r w:rsidR="001A65FE" w:rsidRPr="008B1772">
        <w:rPr>
          <w:b/>
          <w:color w:val="000000" w:themeColor="text1"/>
        </w:rPr>
        <w:t xml:space="preserve"> </w:t>
      </w:r>
      <w:r w:rsidR="00327D66">
        <w:rPr>
          <w:rFonts w:ascii="微軟正黑體" w:eastAsia="微軟正黑體" w:hAnsi="微軟正黑體"/>
          <w:color w:val="000000" w:themeColor="text1"/>
          <w:sz w:val="20"/>
          <w:szCs w:val="20"/>
        </w:rPr>
        <w:t>是單一矩陣(unitary matrix)或單一運算符(unitary operator)</w:t>
      </w:r>
      <w:r w:rsidR="00BA586E" w:rsidRPr="00BA586E">
        <w:rPr>
          <w:rFonts w:ascii="微軟正黑體" w:eastAsia="微軟正黑體" w:hAnsi="微軟正黑體"/>
          <w:color w:val="000000" w:themeColor="text1"/>
          <w:sz w:val="20"/>
          <w:szCs w:val="20"/>
        </w:rPr>
        <w:t>。這就是說,Y閘是量子閘之一,具有單個量子位元。如果量子狀態</w:t>
      </w:r>
      <w:r w:rsidR="001A65FE" w:rsidRPr="008B1772">
        <w:rPr>
          <w:color w:val="000000" w:themeColor="text1"/>
        </w:rPr>
        <w:t xml:space="preserve"> </w:t>
      </w:r>
      <w:r w:rsidR="001A65FE" w:rsidRPr="008B1772">
        <w:rPr>
          <w:rFonts w:hint="eastAsia"/>
          <w:i/>
          <w:color w:val="000000" w:themeColor="text1"/>
        </w:rPr>
        <w:t>l</w:t>
      </w:r>
      <w:r w:rsidR="001A65FE" w:rsidRPr="008B1772">
        <w:rPr>
          <w:color w:val="000000" w:themeColor="text1"/>
          <w:vertAlign w:val="subscript"/>
        </w:rPr>
        <w:t>0</w:t>
      </w:r>
      <w:r w:rsidR="001A65FE" w:rsidRPr="008B1772">
        <w:rPr>
          <w:rFonts w:hint="eastAsia"/>
          <w:color w:val="000000" w:themeColor="text1"/>
        </w:rPr>
        <w:t xml:space="preserve"> </w:t>
      </w:r>
      <w:r w:rsidR="001A65FE" w:rsidRPr="008B1772">
        <w:rPr>
          <w:color w:val="000000" w:themeColor="text1"/>
        </w:rPr>
        <w:t>|0&gt;</w:t>
      </w:r>
      <w:r w:rsidR="001A65FE" w:rsidRPr="008B1772">
        <w:rPr>
          <w:rFonts w:hint="eastAsia"/>
          <w:color w:val="000000" w:themeColor="text1"/>
        </w:rPr>
        <w:t xml:space="preserve"> + </w:t>
      </w:r>
      <w:r w:rsidR="001A65FE" w:rsidRPr="008B1772">
        <w:rPr>
          <w:rFonts w:hint="eastAsia"/>
          <w:i/>
          <w:color w:val="000000" w:themeColor="text1"/>
        </w:rPr>
        <w:t>l</w:t>
      </w:r>
      <w:r w:rsidR="001A65FE" w:rsidRPr="008B1772">
        <w:rPr>
          <w:rFonts w:hint="eastAsia"/>
          <w:color w:val="000000" w:themeColor="text1"/>
          <w:vertAlign w:val="subscript"/>
        </w:rPr>
        <w:t>1</w:t>
      </w:r>
      <w:r w:rsidR="001A65FE" w:rsidRPr="008B1772">
        <w:rPr>
          <w:rFonts w:hint="eastAsia"/>
          <w:color w:val="000000" w:themeColor="text1"/>
        </w:rPr>
        <w:t xml:space="preserve"> </w:t>
      </w:r>
      <w:r w:rsidR="001A65FE" w:rsidRPr="008B1772">
        <w:rPr>
          <w:color w:val="000000" w:themeColor="text1"/>
        </w:rPr>
        <w:t>|1&gt;</w:t>
      </w:r>
      <w:r w:rsidR="00434892" w:rsidRPr="00434892">
        <w:rPr>
          <w:rFonts w:ascii="微軟正黑體" w:eastAsia="微軟正黑體" w:hAnsi="微軟正黑體"/>
          <w:color w:val="000000" w:themeColor="text1"/>
          <w:sz w:val="20"/>
          <w:szCs w:val="20"/>
        </w:rPr>
        <w:t>以向量表示法編寫為</w:t>
      </w:r>
    </w:p>
    <w:p w:rsidR="001A65FE" w:rsidRPr="008B1772" w:rsidRDefault="001A65FE" w:rsidP="001A65FE">
      <w:pPr>
        <w:jc w:val="both"/>
        <w:rPr>
          <w:color w:val="000000" w:themeColor="text1"/>
        </w:rPr>
      </w:pPr>
    </w:p>
    <w:p w:rsidR="001A65FE" w:rsidRPr="008B1772" w:rsidRDefault="001A65FE" w:rsidP="001A65FE">
      <w:pPr>
        <w:jc w:val="center"/>
        <w:rPr>
          <w:color w:val="000000" w:themeColor="text1"/>
        </w:rPr>
      </w:pPr>
      <w:r w:rsidRPr="008B1772">
        <w:rPr>
          <w:rFonts w:hint="eastAsia"/>
          <w:color w:val="000000" w:themeColor="text1"/>
        </w:rPr>
        <w:t xml:space="preserve">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sSub>
                    <m:sSubPr>
                      <m:ctrlPr>
                        <w:rPr>
                          <w:rFonts w:ascii="Cambria Math" w:hAnsi="Cambria Math"/>
                          <w:i/>
                          <w:color w:val="000000" w:themeColor="text1"/>
                        </w:rPr>
                      </m:ctrlPr>
                    </m:sSubPr>
                    <m:e>
                      <m:r>
                        <w:rPr>
                          <w:rFonts w:ascii="Cambria Math" w:hAnsi="Cambria Math"/>
                          <w:color w:val="000000" w:themeColor="text1"/>
                        </w:rPr>
                        <m:t>l</m:t>
                      </m:r>
                    </m:e>
                    <m:sub>
                      <m:r>
                        <w:rPr>
                          <w:rFonts w:ascii="Cambria Math" w:hAnsi="Cambria Math"/>
                          <w:color w:val="000000" w:themeColor="text1"/>
                        </w:rPr>
                        <m:t>0</m:t>
                      </m:r>
                    </m:sub>
                  </m:sSub>
                </m:e>
              </m:mr>
              <m:mr>
                <m:e>
                  <m:sSub>
                    <m:sSubPr>
                      <m:ctrlPr>
                        <w:rPr>
                          <w:rFonts w:ascii="Cambria Math" w:hAnsi="Cambria Math"/>
                          <w:i/>
                          <w:color w:val="000000" w:themeColor="text1"/>
                        </w:rPr>
                      </m:ctrlPr>
                    </m:sSubPr>
                    <m:e>
                      <m:r>
                        <w:rPr>
                          <w:rFonts w:ascii="Cambria Math" w:hAnsi="Cambria Math"/>
                          <w:color w:val="000000" w:themeColor="text1"/>
                        </w:rPr>
                        <m:t>l</m:t>
                      </m:r>
                    </m:e>
                    <m:sub>
                      <m:r>
                        <w:rPr>
                          <w:rFonts w:ascii="Cambria Math" w:hAnsi="Cambria Math"/>
                          <w:color w:val="000000" w:themeColor="text1"/>
                        </w:rPr>
                        <m:t>1</m:t>
                      </m:r>
                    </m:sub>
                  </m:sSub>
                </m:e>
              </m:mr>
            </m:m>
          </m:e>
        </m:d>
      </m:oMath>
      <w:r w:rsidRPr="008B1772">
        <w:rPr>
          <w:rFonts w:hint="eastAsia"/>
          <w:color w:val="000000" w:themeColor="text1"/>
        </w:rPr>
        <w:t>,                            (1.</w:t>
      </w:r>
      <w:r w:rsidRPr="008B1772">
        <w:rPr>
          <w:color w:val="000000" w:themeColor="text1"/>
        </w:rPr>
        <w:t>14</w:t>
      </w:r>
      <w:r w:rsidRPr="008B1772">
        <w:rPr>
          <w:rFonts w:hint="eastAsia"/>
          <w:color w:val="000000" w:themeColor="text1"/>
        </w:rPr>
        <w:t>)</w:t>
      </w:r>
    </w:p>
    <w:p w:rsidR="001A65FE" w:rsidRPr="008B1772" w:rsidRDefault="001A65FE" w:rsidP="001A65FE">
      <w:pPr>
        <w:jc w:val="both"/>
        <w:rPr>
          <w:color w:val="000000" w:themeColor="text1"/>
        </w:rPr>
      </w:pPr>
    </w:p>
    <w:p w:rsidR="001A65FE" w:rsidRPr="008B1772" w:rsidRDefault="00342C69" w:rsidP="001A65FE">
      <w:pPr>
        <w:jc w:val="both"/>
        <w:rPr>
          <w:color w:val="000000" w:themeColor="text1"/>
        </w:rPr>
      </w:pPr>
      <w:r w:rsidRPr="00342C69">
        <w:rPr>
          <w:rFonts w:ascii="微軟正黑體" w:eastAsia="微軟正黑體" w:hAnsi="微軟正黑體"/>
          <w:color w:val="000000" w:themeColor="text1"/>
          <w:sz w:val="20"/>
          <w:szCs w:val="20"/>
        </w:rPr>
        <w:t>頂部條目是</w:t>
      </w:r>
      <w:r w:rsidR="001A65FE" w:rsidRPr="008B1772">
        <w:rPr>
          <w:color w:val="000000" w:themeColor="text1"/>
        </w:rPr>
        <w:t xml:space="preserve"> |0&gt; </w:t>
      </w:r>
      <w:r w:rsidRPr="00342C69">
        <w:rPr>
          <w:rFonts w:ascii="微軟正黑體" w:eastAsia="微軟正黑體" w:hAnsi="微軟正黑體"/>
          <w:color w:val="000000" w:themeColor="text1"/>
          <w:sz w:val="20"/>
          <w:szCs w:val="20"/>
        </w:rPr>
        <w:t>的振幅,底部條目是</w:t>
      </w:r>
      <w:r w:rsidR="001A65FE" w:rsidRPr="008B1772">
        <w:rPr>
          <w:color w:val="000000" w:themeColor="text1"/>
        </w:rPr>
        <w:t xml:space="preserve"> |1&gt;</w:t>
      </w:r>
      <w:r w:rsidRPr="00342C69">
        <w:rPr>
          <w:rFonts w:ascii="微軟正黑體" w:eastAsia="微軟正黑體" w:hAnsi="微軟正黑體"/>
          <w:color w:val="000000" w:themeColor="text1"/>
          <w:sz w:val="20"/>
          <w:szCs w:val="20"/>
        </w:rPr>
        <w:t>的振幅,則 Y 閘的相應輸出為</w:t>
      </w:r>
    </w:p>
    <w:p w:rsidR="001A65FE" w:rsidRPr="008B1772" w:rsidRDefault="001A65FE" w:rsidP="001A65FE">
      <w:pPr>
        <w:jc w:val="both"/>
        <w:rPr>
          <w:color w:val="000000" w:themeColor="text1"/>
        </w:rPr>
      </w:pPr>
    </w:p>
    <w:p w:rsidR="001A65FE" w:rsidRPr="008B1772" w:rsidRDefault="006F1B55" w:rsidP="001A65FE">
      <w:pPr>
        <w:jc w:val="center"/>
        <w:rPr>
          <w:color w:val="000000" w:themeColor="text1"/>
        </w:rPr>
      </w:pP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sSub>
                    <m:sSubPr>
                      <m:ctrlPr>
                        <w:rPr>
                          <w:rFonts w:ascii="Cambria Math" w:hAnsi="Cambria Math"/>
                          <w:i/>
                          <w:color w:val="000000" w:themeColor="text1"/>
                        </w:rPr>
                      </m:ctrlPr>
                    </m:sSubPr>
                    <m:e>
                      <m:r>
                        <w:rPr>
                          <w:rFonts w:ascii="Cambria Math" w:hAnsi="Cambria Math"/>
                          <w:color w:val="000000" w:themeColor="text1"/>
                        </w:rPr>
                        <m:t>-</m:t>
                      </m:r>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l</m:t>
                      </m:r>
                    </m:e>
                    <m:sub>
                      <m:r>
                        <w:rPr>
                          <w:rFonts w:ascii="Cambria Math" w:hAnsi="Cambria Math"/>
                          <w:color w:val="000000" w:themeColor="text1"/>
                        </w:rPr>
                        <m:t>1</m:t>
                      </m:r>
                    </m:sub>
                  </m:sSub>
                </m:e>
              </m:mr>
              <m:mr>
                <m:e>
                  <m:sSub>
                    <m:sSubPr>
                      <m:ctrlPr>
                        <w:rPr>
                          <w:rFonts w:ascii="Cambria Math" w:hAnsi="Cambria Math"/>
                          <w:i/>
                          <w:color w:val="000000" w:themeColor="text1"/>
                        </w:rPr>
                      </m:ctrlPr>
                    </m:sSubPr>
                    <m:e>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l</m:t>
                      </m:r>
                    </m:e>
                    <m:sub>
                      <m:r>
                        <w:rPr>
                          <w:rFonts w:ascii="Cambria Math" w:hAnsi="Cambria Math"/>
                          <w:color w:val="000000" w:themeColor="text1"/>
                        </w:rPr>
                        <m:t>0</m:t>
                      </m:r>
                    </m:sub>
                  </m:sSub>
                </m:e>
              </m:mr>
            </m:m>
          </m:e>
        </m:d>
      </m:oMath>
      <w:r w:rsidR="001A65FE" w:rsidRPr="008B1772">
        <w:rPr>
          <w:rFonts w:hint="eastAsia"/>
          <w:color w:val="000000" w:themeColor="text1"/>
        </w:rPr>
        <w:t xml:space="preserve"> </w:t>
      </w:r>
      <w:r w:rsidR="001A65FE" w:rsidRPr="008B1772">
        <w:rPr>
          <w:color w:val="000000" w:themeColor="text1"/>
        </w:rPr>
        <w:t xml:space="preserve">= </w:t>
      </w:r>
      <m:oMath>
        <m:r>
          <m:rPr>
            <m:sty m:val="p"/>
          </m:rPr>
          <w:rPr>
            <w:rFonts w:ascii="Cambria Math" w:hAnsi="Cambria Math"/>
            <w:color w:val="000000" w:themeColor="text1"/>
          </w:rPr>
          <m:t>(</m:t>
        </m:r>
        <m:r>
          <w:rPr>
            <w:rFonts w:ascii="Cambria Math" w:hAnsi="Cambria Math"/>
            <w:color w:val="000000" w:themeColor="text1"/>
          </w:rPr>
          <m:t>-</m:t>
        </m:r>
        <m:rad>
          <m:radPr>
            <m:degHide m:val="1"/>
            <m:ctrlPr>
              <w:rPr>
                <w:rFonts w:ascii="Cambria Math" w:hAnsi="Cambria Math"/>
                <w:i/>
                <w:color w:val="000000" w:themeColor="text1"/>
              </w:rPr>
            </m:ctrlPr>
          </m:radPr>
          <m:deg/>
          <m:e>
            <m:r>
              <w:rPr>
                <w:rFonts w:ascii="Cambria Math" w:hAnsi="Cambria Math"/>
                <w:color w:val="000000" w:themeColor="text1"/>
              </w:rPr>
              <m:t>-1</m:t>
            </m:r>
          </m:e>
        </m:rad>
      </m:oMath>
      <w:r w:rsidR="001A65FE" w:rsidRPr="008B1772">
        <w:rPr>
          <w:i/>
          <w:color w:val="000000" w:themeColor="text1"/>
        </w:rPr>
        <w:t>l</w:t>
      </w:r>
      <w:r w:rsidR="001A65FE" w:rsidRPr="008B1772">
        <w:rPr>
          <w:color w:val="000000" w:themeColor="text1"/>
          <w:vertAlign w:val="subscript"/>
        </w:rPr>
        <w:t>1</w:t>
      </w:r>
      <w:r w:rsidR="001A65FE" w:rsidRPr="008B1772">
        <w:rPr>
          <w:color w:val="000000" w:themeColor="text1"/>
        </w:rPr>
        <w:t>)</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1</m:t>
                  </m:r>
                </m:e>
              </m:mr>
              <m:mr>
                <m:e>
                  <m:r>
                    <w:rPr>
                      <w:rFonts w:ascii="Cambria Math" w:hAnsi="Cambria Math"/>
                      <w:color w:val="000000" w:themeColor="text1"/>
                    </w:rPr>
                    <m:t>0</m:t>
                  </m:r>
                </m:e>
              </m:mr>
            </m:m>
          </m:e>
        </m:d>
      </m:oMath>
      <w:r w:rsidR="001A65FE" w:rsidRPr="008B1772">
        <w:rPr>
          <w:rFonts w:hint="eastAsia"/>
          <w:color w:val="000000" w:themeColor="text1"/>
        </w:rPr>
        <w:t xml:space="preserve"> +</w:t>
      </w:r>
      <w:r w:rsidR="001A65FE" w:rsidRPr="008B1772">
        <w:rPr>
          <w:color w:val="000000" w:themeColor="text1"/>
        </w:rPr>
        <w:t xml:space="preserve"> (</w:t>
      </w:r>
      <m:oMath>
        <m:rad>
          <m:radPr>
            <m:degHide m:val="1"/>
            <m:ctrlPr>
              <w:rPr>
                <w:rFonts w:ascii="Cambria Math" w:hAnsi="Cambria Math"/>
                <w:i/>
                <w:color w:val="000000" w:themeColor="text1"/>
              </w:rPr>
            </m:ctrlPr>
          </m:radPr>
          <m:deg/>
          <m:e>
            <m:r>
              <w:rPr>
                <w:rFonts w:ascii="Cambria Math" w:hAnsi="Cambria Math"/>
                <w:color w:val="000000" w:themeColor="text1"/>
              </w:rPr>
              <m:t>-1</m:t>
            </m:r>
          </m:e>
        </m:rad>
      </m:oMath>
      <w:r w:rsidR="001A65FE" w:rsidRPr="008B1772">
        <w:rPr>
          <w:i/>
          <w:color w:val="000000" w:themeColor="text1"/>
        </w:rPr>
        <w:t>l</w:t>
      </w:r>
      <w:r w:rsidR="001A65FE" w:rsidRPr="008B1772">
        <w:rPr>
          <w:color w:val="000000" w:themeColor="text1"/>
          <w:vertAlign w:val="subscript"/>
        </w:rPr>
        <w:t>0</w:t>
      </w:r>
      <w:r w:rsidR="001A65FE" w:rsidRPr="008B1772">
        <w:rPr>
          <w:color w:val="000000" w:themeColor="text1"/>
        </w:rPr>
        <w:t>)</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0</m:t>
                  </m:r>
                </m:e>
              </m:mr>
              <m:mr>
                <m:e>
                  <m:r>
                    <w:rPr>
                      <w:rFonts w:ascii="Cambria Math" w:hAnsi="Cambria Math"/>
                      <w:color w:val="000000" w:themeColor="text1"/>
                    </w:rPr>
                    <m:t>1</m:t>
                  </m:r>
                </m:e>
              </m:mr>
            </m:m>
          </m:e>
        </m:d>
      </m:oMath>
      <w:r w:rsidR="001A65FE" w:rsidRPr="008B1772">
        <w:rPr>
          <w:color w:val="000000" w:themeColor="text1"/>
        </w:rPr>
        <w:t xml:space="preserve"> = </w:t>
      </w:r>
      <m:oMath>
        <m:r>
          <m:rPr>
            <m:sty m:val="p"/>
          </m:rPr>
          <w:rPr>
            <w:rFonts w:ascii="Cambria Math" w:hAnsi="Cambria Math"/>
            <w:color w:val="000000" w:themeColor="text1"/>
          </w:rPr>
          <m:t>(</m:t>
        </m:r>
        <m:r>
          <w:rPr>
            <w:rFonts w:ascii="Cambria Math" w:hAnsi="Cambria Math"/>
            <w:color w:val="000000" w:themeColor="text1"/>
          </w:rPr>
          <m:t>-</m:t>
        </m:r>
        <m:rad>
          <m:radPr>
            <m:degHide m:val="1"/>
            <m:ctrlPr>
              <w:rPr>
                <w:rFonts w:ascii="Cambria Math" w:hAnsi="Cambria Math"/>
                <w:i/>
                <w:color w:val="000000" w:themeColor="text1"/>
              </w:rPr>
            </m:ctrlPr>
          </m:radPr>
          <m:deg/>
          <m:e>
            <m:r>
              <w:rPr>
                <w:rFonts w:ascii="Cambria Math" w:hAnsi="Cambria Math"/>
                <w:color w:val="000000" w:themeColor="text1"/>
              </w:rPr>
              <m:t>-1</m:t>
            </m:r>
          </m:e>
        </m:rad>
      </m:oMath>
      <w:r w:rsidR="001A65FE" w:rsidRPr="008B1772">
        <w:rPr>
          <w:i/>
          <w:color w:val="000000" w:themeColor="text1"/>
        </w:rPr>
        <w:t>l</w:t>
      </w:r>
      <w:r w:rsidR="001A65FE" w:rsidRPr="008B1772">
        <w:rPr>
          <w:color w:val="000000" w:themeColor="text1"/>
          <w:vertAlign w:val="subscript"/>
        </w:rPr>
        <w:t>1</w:t>
      </w:r>
      <w:r w:rsidR="001A65FE" w:rsidRPr="008B1772">
        <w:rPr>
          <w:color w:val="000000" w:themeColor="text1"/>
        </w:rPr>
        <w:t>)</w:t>
      </w:r>
      <w:r w:rsidR="001A65FE" w:rsidRPr="008B1772">
        <w:rPr>
          <w:rFonts w:hint="eastAsia"/>
          <w:color w:val="000000" w:themeColor="text1"/>
        </w:rPr>
        <w:t xml:space="preserve"> </w:t>
      </w:r>
      <w:r w:rsidR="001A65FE" w:rsidRPr="008B1772">
        <w:rPr>
          <w:color w:val="000000" w:themeColor="text1"/>
        </w:rPr>
        <w:t>|0&gt;</w:t>
      </w:r>
      <w:r w:rsidR="001A65FE" w:rsidRPr="008B1772">
        <w:rPr>
          <w:rFonts w:hint="eastAsia"/>
          <w:color w:val="000000" w:themeColor="text1"/>
        </w:rPr>
        <w:t xml:space="preserve"> + </w:t>
      </w:r>
      <w:r w:rsidR="001A65FE" w:rsidRPr="008B1772">
        <w:rPr>
          <w:color w:val="000000" w:themeColor="text1"/>
        </w:rPr>
        <w:t>(</w:t>
      </w:r>
      <m:oMath>
        <m:rad>
          <m:radPr>
            <m:degHide m:val="1"/>
            <m:ctrlPr>
              <w:rPr>
                <w:rFonts w:ascii="Cambria Math" w:hAnsi="Cambria Math"/>
                <w:i/>
                <w:color w:val="000000" w:themeColor="text1"/>
              </w:rPr>
            </m:ctrlPr>
          </m:radPr>
          <m:deg/>
          <m:e>
            <m:r>
              <w:rPr>
                <w:rFonts w:ascii="Cambria Math" w:hAnsi="Cambria Math"/>
                <w:color w:val="000000" w:themeColor="text1"/>
              </w:rPr>
              <m:t>-1</m:t>
            </m:r>
          </m:e>
        </m:rad>
      </m:oMath>
      <w:r w:rsidR="001A65FE" w:rsidRPr="008B1772">
        <w:rPr>
          <w:i/>
          <w:color w:val="000000" w:themeColor="text1"/>
        </w:rPr>
        <w:t>l</w:t>
      </w:r>
      <w:r w:rsidR="001A65FE" w:rsidRPr="008B1772">
        <w:rPr>
          <w:color w:val="000000" w:themeColor="text1"/>
          <w:vertAlign w:val="subscript"/>
        </w:rPr>
        <w:t>0</w:t>
      </w:r>
      <w:r w:rsidR="001A65FE" w:rsidRPr="008B1772">
        <w:rPr>
          <w:color w:val="000000" w:themeColor="text1"/>
        </w:rPr>
        <w:t>)</w:t>
      </w:r>
      <w:r w:rsidR="001A65FE" w:rsidRPr="008B1772">
        <w:rPr>
          <w:rFonts w:hint="eastAsia"/>
          <w:color w:val="000000" w:themeColor="text1"/>
        </w:rPr>
        <w:t xml:space="preserve"> </w:t>
      </w:r>
      <w:r w:rsidR="001A65FE" w:rsidRPr="008B1772">
        <w:rPr>
          <w:color w:val="000000" w:themeColor="text1"/>
        </w:rPr>
        <w:t>|1&gt;</w:t>
      </w:r>
      <w:r w:rsidR="001A65FE" w:rsidRPr="008B1772">
        <w:rPr>
          <w:rFonts w:hint="eastAsia"/>
          <w:color w:val="000000" w:themeColor="text1"/>
        </w:rPr>
        <w:t>.</w:t>
      </w:r>
      <w:r w:rsidR="001A65FE" w:rsidRPr="008B1772">
        <w:rPr>
          <w:color w:val="000000" w:themeColor="text1"/>
        </w:rPr>
        <w:t xml:space="preserve">  </w:t>
      </w:r>
      <w:r w:rsidR="001A65FE" w:rsidRPr="008B1772">
        <w:rPr>
          <w:rFonts w:hint="eastAsia"/>
          <w:color w:val="000000" w:themeColor="text1"/>
        </w:rPr>
        <w:t>(1.</w:t>
      </w:r>
      <w:r w:rsidR="001A65FE" w:rsidRPr="008B1772">
        <w:rPr>
          <w:color w:val="000000" w:themeColor="text1"/>
        </w:rPr>
        <w:t>15</w:t>
      </w:r>
      <w:r w:rsidR="001A65FE" w:rsidRPr="008B1772">
        <w:rPr>
          <w:rFonts w:hint="eastAsia"/>
          <w:color w:val="000000" w:themeColor="text1"/>
        </w:rPr>
        <w:t>)</w:t>
      </w:r>
    </w:p>
    <w:p w:rsidR="001A65FE" w:rsidRPr="008B1772" w:rsidRDefault="001A65FE" w:rsidP="001A65FE">
      <w:pPr>
        <w:jc w:val="both"/>
        <w:rPr>
          <w:color w:val="000000" w:themeColor="text1"/>
        </w:rPr>
      </w:pPr>
    </w:p>
    <w:p w:rsidR="001A65FE" w:rsidRPr="008B1772" w:rsidRDefault="008800BB" w:rsidP="001A65FE">
      <w:pPr>
        <w:jc w:val="both"/>
        <w:rPr>
          <w:color w:val="000000" w:themeColor="text1"/>
        </w:rPr>
      </w:pPr>
      <w:r w:rsidRPr="008800BB">
        <w:rPr>
          <w:rFonts w:ascii="微軟正黑體" w:eastAsia="微軟正黑體" w:hAnsi="微軟正黑體"/>
          <w:color w:val="000000" w:themeColor="text1"/>
          <w:sz w:val="20"/>
          <w:szCs w:val="20"/>
        </w:rPr>
        <w:t>這表示Y閘將單個量子位元從狀態</w:t>
      </w:r>
      <w:r w:rsidR="001A65FE" w:rsidRPr="008B1772">
        <w:rPr>
          <w:color w:val="000000" w:themeColor="text1"/>
        </w:rPr>
        <w:t xml:space="preserve"> </w:t>
      </w:r>
      <w:r w:rsidR="001A65FE" w:rsidRPr="008B1772">
        <w:rPr>
          <w:rFonts w:hint="eastAsia"/>
          <w:i/>
          <w:color w:val="000000" w:themeColor="text1"/>
        </w:rPr>
        <w:t>l</w:t>
      </w:r>
      <w:r w:rsidR="001A65FE" w:rsidRPr="008B1772">
        <w:rPr>
          <w:color w:val="000000" w:themeColor="text1"/>
          <w:vertAlign w:val="subscript"/>
        </w:rPr>
        <w:t>0</w:t>
      </w:r>
      <w:r w:rsidR="001A65FE" w:rsidRPr="008B1772">
        <w:rPr>
          <w:rFonts w:hint="eastAsia"/>
          <w:color w:val="000000" w:themeColor="text1"/>
        </w:rPr>
        <w:t xml:space="preserve"> </w:t>
      </w:r>
      <w:r w:rsidR="001A65FE" w:rsidRPr="008B1772">
        <w:rPr>
          <w:color w:val="000000" w:themeColor="text1"/>
        </w:rPr>
        <w:t>|0&gt;</w:t>
      </w:r>
      <w:r w:rsidR="001A65FE" w:rsidRPr="008B1772">
        <w:rPr>
          <w:rFonts w:hint="eastAsia"/>
          <w:color w:val="000000" w:themeColor="text1"/>
        </w:rPr>
        <w:t xml:space="preserve"> + </w:t>
      </w:r>
      <w:r w:rsidR="001A65FE" w:rsidRPr="008B1772">
        <w:rPr>
          <w:rFonts w:hint="eastAsia"/>
          <w:i/>
          <w:color w:val="000000" w:themeColor="text1"/>
        </w:rPr>
        <w:t>l</w:t>
      </w:r>
      <w:r w:rsidR="001A65FE" w:rsidRPr="008B1772">
        <w:rPr>
          <w:rFonts w:hint="eastAsia"/>
          <w:color w:val="000000" w:themeColor="text1"/>
          <w:vertAlign w:val="subscript"/>
        </w:rPr>
        <w:t>1</w:t>
      </w:r>
      <w:r w:rsidR="001A65FE" w:rsidRPr="008B1772">
        <w:rPr>
          <w:rFonts w:hint="eastAsia"/>
          <w:color w:val="000000" w:themeColor="text1"/>
        </w:rPr>
        <w:t xml:space="preserve"> </w:t>
      </w:r>
      <w:r w:rsidR="001A65FE" w:rsidRPr="008B1772">
        <w:rPr>
          <w:color w:val="000000" w:themeColor="text1"/>
        </w:rPr>
        <w:t xml:space="preserve">|1&gt; </w:t>
      </w:r>
      <w:r w:rsidRPr="008800BB">
        <w:rPr>
          <w:rFonts w:ascii="微軟正黑體" w:eastAsia="微軟正黑體" w:hAnsi="微軟正黑體"/>
          <w:color w:val="000000" w:themeColor="text1"/>
          <w:sz w:val="20"/>
          <w:szCs w:val="20"/>
        </w:rPr>
        <w:t>轉換為另一個狀態</w:t>
      </w:r>
      <w:r w:rsidR="001A65FE" w:rsidRPr="008B1772">
        <w:rPr>
          <w:color w:val="000000" w:themeColor="text1"/>
          <w:kern w:val="0"/>
        </w:rPr>
        <w:t xml:space="preserve"> </w:t>
      </w:r>
      <m:oMath>
        <m:r>
          <m:rPr>
            <m:sty m:val="p"/>
          </m:rPr>
          <w:rPr>
            <w:rFonts w:ascii="Cambria Math" w:hAnsi="Cambria Math"/>
            <w:color w:val="000000" w:themeColor="text1"/>
          </w:rPr>
          <m:t>(</m:t>
        </m:r>
        <m:r>
          <w:rPr>
            <w:rFonts w:ascii="Cambria Math" w:hAnsi="Cambria Math"/>
            <w:color w:val="000000" w:themeColor="text1"/>
          </w:rPr>
          <m:t>-</m:t>
        </m:r>
        <m:rad>
          <m:radPr>
            <m:degHide m:val="1"/>
            <m:ctrlPr>
              <w:rPr>
                <w:rFonts w:ascii="Cambria Math" w:hAnsi="Cambria Math"/>
                <w:i/>
                <w:color w:val="000000" w:themeColor="text1"/>
              </w:rPr>
            </m:ctrlPr>
          </m:radPr>
          <m:deg/>
          <m:e>
            <m:r>
              <w:rPr>
                <w:rFonts w:ascii="Cambria Math" w:hAnsi="Cambria Math"/>
                <w:color w:val="000000" w:themeColor="text1"/>
              </w:rPr>
              <m:t>-1</m:t>
            </m:r>
          </m:e>
        </m:rad>
      </m:oMath>
      <w:r w:rsidR="001A65FE" w:rsidRPr="008B1772">
        <w:rPr>
          <w:i/>
          <w:color w:val="000000" w:themeColor="text1"/>
        </w:rPr>
        <w:t>l</w:t>
      </w:r>
      <w:r w:rsidR="001A65FE" w:rsidRPr="008B1772">
        <w:rPr>
          <w:color w:val="000000" w:themeColor="text1"/>
          <w:vertAlign w:val="subscript"/>
        </w:rPr>
        <w:t>1</w:t>
      </w:r>
      <w:r w:rsidR="001A65FE" w:rsidRPr="008B1772">
        <w:rPr>
          <w:color w:val="000000" w:themeColor="text1"/>
        </w:rPr>
        <w:t>)</w:t>
      </w:r>
      <w:r w:rsidR="001A65FE" w:rsidRPr="008B1772">
        <w:rPr>
          <w:rFonts w:hint="eastAsia"/>
          <w:color w:val="000000" w:themeColor="text1"/>
        </w:rPr>
        <w:t xml:space="preserve"> </w:t>
      </w:r>
      <w:r w:rsidR="001A65FE" w:rsidRPr="008B1772">
        <w:rPr>
          <w:color w:val="000000" w:themeColor="text1"/>
        </w:rPr>
        <w:t>|0&gt;</w:t>
      </w:r>
      <w:r w:rsidR="001A65FE" w:rsidRPr="008B1772">
        <w:rPr>
          <w:rFonts w:hint="eastAsia"/>
          <w:color w:val="000000" w:themeColor="text1"/>
        </w:rPr>
        <w:t xml:space="preserve"> + </w:t>
      </w:r>
      <w:r w:rsidR="001A65FE" w:rsidRPr="008B1772">
        <w:rPr>
          <w:color w:val="000000" w:themeColor="text1"/>
        </w:rPr>
        <w:t>(</w:t>
      </w:r>
      <m:oMath>
        <m:rad>
          <m:radPr>
            <m:degHide m:val="1"/>
            <m:ctrlPr>
              <w:rPr>
                <w:rFonts w:ascii="Cambria Math" w:hAnsi="Cambria Math"/>
                <w:i/>
                <w:color w:val="000000" w:themeColor="text1"/>
              </w:rPr>
            </m:ctrlPr>
          </m:radPr>
          <m:deg/>
          <m:e>
            <m:r>
              <w:rPr>
                <w:rFonts w:ascii="Cambria Math" w:hAnsi="Cambria Math"/>
                <w:color w:val="000000" w:themeColor="text1"/>
              </w:rPr>
              <m:t>-1</m:t>
            </m:r>
          </m:e>
        </m:rad>
      </m:oMath>
      <w:r w:rsidR="001A65FE" w:rsidRPr="008B1772">
        <w:rPr>
          <w:i/>
          <w:color w:val="000000" w:themeColor="text1"/>
        </w:rPr>
        <w:t>l</w:t>
      </w:r>
      <w:r w:rsidR="001A65FE" w:rsidRPr="008B1772">
        <w:rPr>
          <w:color w:val="000000" w:themeColor="text1"/>
          <w:vertAlign w:val="subscript"/>
        </w:rPr>
        <w:t>0</w:t>
      </w:r>
      <w:r w:rsidR="001A65FE" w:rsidRPr="008B1772">
        <w:rPr>
          <w:color w:val="000000" w:themeColor="text1"/>
        </w:rPr>
        <w:t>)</w:t>
      </w:r>
      <w:r w:rsidR="001A65FE" w:rsidRPr="008B1772">
        <w:rPr>
          <w:rFonts w:hint="eastAsia"/>
          <w:color w:val="000000" w:themeColor="text1"/>
        </w:rPr>
        <w:t xml:space="preserve"> </w:t>
      </w:r>
      <w:r w:rsidR="001A65FE" w:rsidRPr="008B1772">
        <w:rPr>
          <w:color w:val="000000" w:themeColor="text1"/>
        </w:rPr>
        <w:t xml:space="preserve">|1&gt;. </w:t>
      </w:r>
      <w:r w:rsidR="00370E75" w:rsidRPr="00370E75">
        <w:rPr>
          <w:rFonts w:ascii="微軟正黑體" w:eastAsia="微軟正黑體" w:hAnsi="微軟正黑體"/>
          <w:color w:val="000000" w:themeColor="text1"/>
          <w:sz w:val="20"/>
          <w:szCs w:val="20"/>
        </w:rPr>
        <w:t>由於</w:t>
      </w:r>
      <w:r w:rsidR="001A65FE" w:rsidRPr="008B1772">
        <w:rPr>
          <w:i/>
          <w:color w:val="000000" w:themeColor="text1"/>
        </w:rPr>
        <w:t>Y</w:t>
      </w:r>
      <w:r w:rsidR="001A65FE" w:rsidRPr="008B1772">
        <w:rPr>
          <w:color w:val="000000" w:themeColor="text1"/>
          <w:vertAlign w:val="superscript"/>
        </w:rPr>
        <w:t>2</w:t>
      </w:r>
      <w:r w:rsidR="001A65FE" w:rsidRPr="008B1772">
        <w:rPr>
          <w:color w:val="000000" w:themeColor="text1"/>
        </w:rPr>
        <w:t xml:space="preserve"> = </w:t>
      </w:r>
      <w:r w:rsidR="001A65FE" w:rsidRPr="008B1772">
        <w:rPr>
          <w:i/>
          <w:color w:val="000000" w:themeColor="text1"/>
        </w:rPr>
        <w:t>Y</w:t>
      </w:r>
      <w:r w:rsidR="001A65FE" w:rsidRPr="008B1772">
        <w:rPr>
          <w:color w:val="000000" w:themeColor="text1"/>
        </w:rPr>
        <w:t xml:space="preserve"> </w:t>
      </w:r>
      <w:r w:rsidR="001A65FE" w:rsidRPr="008B1772">
        <w:rPr>
          <w:color w:val="000000" w:themeColor="text1"/>
        </w:rPr>
        <w:sym w:font="Symbol" w:char="F0B4"/>
      </w:r>
      <w:r w:rsidR="001A65FE" w:rsidRPr="008B1772">
        <w:rPr>
          <w:color w:val="000000" w:themeColor="text1"/>
        </w:rPr>
        <w:t xml:space="preserve"> </w:t>
      </w:r>
      <w:r w:rsidR="001A65FE" w:rsidRPr="008B1772">
        <w:rPr>
          <w:i/>
          <w:color w:val="000000" w:themeColor="text1"/>
        </w:rPr>
        <w:t>Y</w:t>
      </w:r>
      <w:r w:rsidR="001A65FE" w:rsidRPr="008B1772">
        <w:rPr>
          <w:color w:val="000000" w:themeColor="text1"/>
        </w:rPr>
        <w:t xml:space="preserve"> =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0</m:t>
                  </m:r>
                </m:e>
                <m:e>
                  <m:r>
                    <w:rPr>
                      <w:rFonts w:ascii="Cambria Math" w:hAnsi="Cambria Math"/>
                      <w:color w:val="000000" w:themeColor="text1"/>
                    </w:rPr>
                    <m:t>-</m:t>
                  </m:r>
                  <m:rad>
                    <m:radPr>
                      <m:degHide m:val="1"/>
                      <m:ctrlPr>
                        <w:rPr>
                          <w:rFonts w:ascii="Cambria Math" w:hAnsi="Cambria Math"/>
                          <w:i/>
                          <w:color w:val="000000" w:themeColor="text1"/>
                        </w:rPr>
                      </m:ctrlPr>
                    </m:radPr>
                    <m:deg/>
                    <m:e>
                      <m:r>
                        <w:rPr>
                          <w:rFonts w:ascii="Cambria Math" w:hAnsi="Cambria Math"/>
                          <w:color w:val="000000" w:themeColor="text1"/>
                        </w:rPr>
                        <m:t>-1</m:t>
                      </m:r>
                    </m:e>
                  </m:rad>
                </m:e>
              </m:mr>
              <m:mr>
                <m:e>
                  <m:rad>
                    <m:radPr>
                      <m:degHide m:val="1"/>
                      <m:ctrlPr>
                        <w:rPr>
                          <w:rFonts w:ascii="Cambria Math" w:hAnsi="Cambria Math"/>
                          <w:i/>
                          <w:color w:val="000000" w:themeColor="text1"/>
                        </w:rPr>
                      </m:ctrlPr>
                    </m:radPr>
                    <m:deg/>
                    <m:e>
                      <m:r>
                        <w:rPr>
                          <w:rFonts w:ascii="Cambria Math" w:hAnsi="Cambria Math"/>
                          <w:color w:val="000000" w:themeColor="text1"/>
                        </w:rPr>
                        <m:t>-1</m:t>
                      </m:r>
                    </m:e>
                  </m:rad>
                </m:e>
                <m:e>
                  <m:r>
                    <w:rPr>
                      <w:rFonts w:ascii="Cambria Math" w:hAnsi="Cambria Math"/>
                      <w:color w:val="000000" w:themeColor="text1"/>
                    </w:rPr>
                    <m:t>0</m:t>
                  </m:r>
                </m:e>
              </m:mr>
            </m:m>
          </m:e>
        </m:d>
      </m:oMath>
      <w:r w:rsidR="001A65FE" w:rsidRPr="008B1772">
        <w:rPr>
          <w:color w:val="000000" w:themeColor="text1"/>
        </w:rPr>
        <w:t xml:space="preserve"> </w:t>
      </w:r>
      <w:r w:rsidR="001A65FE" w:rsidRPr="008B1772">
        <w:rPr>
          <w:color w:val="000000" w:themeColor="text1"/>
        </w:rPr>
        <w:sym w:font="Symbol" w:char="F0B4"/>
      </w:r>
      <w:r w:rsidR="001A65FE" w:rsidRPr="008B1772">
        <w:rPr>
          <w:color w:val="000000" w:themeColor="text1"/>
        </w:rPr>
        <w:t xml:space="preserve">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0</m:t>
                  </m:r>
                </m:e>
                <m:e>
                  <m:r>
                    <w:rPr>
                      <w:rFonts w:ascii="Cambria Math" w:hAnsi="Cambria Math"/>
                      <w:color w:val="000000" w:themeColor="text1"/>
                    </w:rPr>
                    <m:t>-</m:t>
                  </m:r>
                  <m:rad>
                    <m:radPr>
                      <m:degHide m:val="1"/>
                      <m:ctrlPr>
                        <w:rPr>
                          <w:rFonts w:ascii="Cambria Math" w:hAnsi="Cambria Math"/>
                          <w:i/>
                          <w:color w:val="000000" w:themeColor="text1"/>
                        </w:rPr>
                      </m:ctrlPr>
                    </m:radPr>
                    <m:deg/>
                    <m:e>
                      <m:r>
                        <w:rPr>
                          <w:rFonts w:ascii="Cambria Math" w:hAnsi="Cambria Math"/>
                          <w:color w:val="000000" w:themeColor="text1"/>
                        </w:rPr>
                        <m:t>-1</m:t>
                      </m:r>
                    </m:e>
                  </m:rad>
                </m:e>
              </m:mr>
              <m:mr>
                <m:e>
                  <m:rad>
                    <m:radPr>
                      <m:degHide m:val="1"/>
                      <m:ctrlPr>
                        <w:rPr>
                          <w:rFonts w:ascii="Cambria Math" w:hAnsi="Cambria Math"/>
                          <w:i/>
                          <w:color w:val="000000" w:themeColor="text1"/>
                        </w:rPr>
                      </m:ctrlPr>
                    </m:radPr>
                    <m:deg/>
                    <m:e>
                      <m:r>
                        <w:rPr>
                          <w:rFonts w:ascii="Cambria Math" w:hAnsi="Cambria Math"/>
                          <w:color w:val="000000" w:themeColor="text1"/>
                        </w:rPr>
                        <m:t>-1</m:t>
                      </m:r>
                    </m:e>
                  </m:rad>
                </m:e>
                <m:e>
                  <m:r>
                    <w:rPr>
                      <w:rFonts w:ascii="Cambria Math" w:hAnsi="Cambria Math"/>
                      <w:color w:val="000000" w:themeColor="text1"/>
                    </w:rPr>
                    <m:t>0</m:t>
                  </m:r>
                </m:e>
              </m:mr>
            </m:m>
          </m:e>
        </m:d>
      </m:oMath>
      <w:r w:rsidR="001A65FE" w:rsidRPr="008B1772">
        <w:rPr>
          <w:rFonts w:hint="eastAsia"/>
          <w:color w:val="000000" w:themeColor="text1"/>
        </w:rPr>
        <w:t xml:space="preserve"> =</w:t>
      </w:r>
      <w:r w:rsidR="001A65FE" w:rsidRPr="008B1772">
        <w:rPr>
          <w:color w:val="000000" w:themeColor="text1"/>
        </w:rPr>
        <w:t xml:space="preserve">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r>
                    <w:rPr>
                      <w:rFonts w:ascii="Cambria Math" w:hAnsi="Cambria Math"/>
                      <w:color w:val="000000" w:themeColor="text1"/>
                    </w:rPr>
                    <m:t>1</m:t>
                  </m:r>
                </m:e>
              </m:mr>
            </m:m>
          </m:e>
        </m:d>
      </m:oMath>
      <w:r w:rsidR="001A65FE" w:rsidRPr="008B1772">
        <w:rPr>
          <w:rFonts w:hint="eastAsia"/>
          <w:color w:val="000000" w:themeColor="text1"/>
        </w:rPr>
        <w:t>,</w:t>
      </w:r>
      <w:r w:rsidR="001A65FE" w:rsidRPr="008B1772">
        <w:rPr>
          <w:color w:val="000000" w:themeColor="text1"/>
        </w:rPr>
        <w:t xml:space="preserve"> </w:t>
      </w:r>
      <w:r w:rsidR="00370E75" w:rsidRPr="00E31B26">
        <w:rPr>
          <w:rFonts w:ascii="微軟正黑體" w:eastAsia="微軟正黑體" w:hAnsi="微軟正黑體"/>
          <w:color w:val="000000" w:themeColor="text1"/>
          <w:sz w:val="20"/>
          <w:szCs w:val="20"/>
        </w:rPr>
        <w:t>使用 Y 兩次到一個狀態對它沒有任何説明。 對於</w:t>
      </w:r>
      <w:r w:rsidR="00370E75" w:rsidRPr="008B1772">
        <w:rPr>
          <w:b/>
          <w:color w:val="000000" w:themeColor="text1"/>
          <w:lang w:val="zh-Hant"/>
        </w:rPr>
        <w:t xml:space="preserve">IBM Q </w:t>
      </w:r>
      <w:r w:rsidR="00370E75" w:rsidRPr="00E31B26">
        <w:rPr>
          <w:rFonts w:ascii="微軟正黑體" w:eastAsia="微軟正黑體" w:hAnsi="微軟正黑體"/>
          <w:color w:val="000000" w:themeColor="text1"/>
          <w:sz w:val="20"/>
          <w:szCs w:val="20"/>
        </w:rPr>
        <w:t>體驗,Y 閘的圖形表示方式如下:</w:t>
      </w:r>
    </w:p>
    <w:p w:rsidR="001A65FE" w:rsidRPr="008B1772" w:rsidRDefault="001A65FE" w:rsidP="001A65FE">
      <w:pPr>
        <w:jc w:val="both"/>
        <w:rPr>
          <w:color w:val="000000" w:themeColor="text1"/>
        </w:rPr>
      </w:pPr>
    </w:p>
    <w:p w:rsidR="001A65FE" w:rsidRPr="008B1772" w:rsidRDefault="001A65FE" w:rsidP="001A65FE">
      <w:pPr>
        <w:jc w:val="center"/>
        <w:rPr>
          <w:color w:val="000000" w:themeColor="text1"/>
        </w:rPr>
      </w:pPr>
      <w:r w:rsidRPr="008B1772">
        <w:rPr>
          <w:rFonts w:hint="eastAsia"/>
          <w:noProof/>
          <w:color w:val="000000" w:themeColor="text1"/>
        </w:rPr>
        <w:drawing>
          <wp:inline distT="0" distB="0" distL="0" distR="0" wp14:anchorId="1EE20313" wp14:editId="5F9CAA0C">
            <wp:extent cx="485971" cy="495500"/>
            <wp:effectExtent l="0" t="0" r="9525" b="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BM-GRAPHICAL-GATE-the-Y-gate.png"/>
                    <pic:cNvPicPr/>
                  </pic:nvPicPr>
                  <pic:blipFill>
                    <a:blip r:embed="rId24">
                      <a:extLst>
                        <a:ext uri="{28A0092B-C50C-407E-A947-70E740481C1C}">
                          <a14:useLocalDpi xmlns:a14="http://schemas.microsoft.com/office/drawing/2010/main" val="0"/>
                        </a:ext>
                      </a:extLst>
                    </a:blip>
                    <a:stretch>
                      <a:fillRect/>
                    </a:stretch>
                  </pic:blipFill>
                  <pic:spPr>
                    <a:xfrm>
                      <a:off x="0" y="0"/>
                      <a:ext cx="485971" cy="495500"/>
                    </a:xfrm>
                    <a:prstGeom prst="rect">
                      <a:avLst/>
                    </a:prstGeom>
                  </pic:spPr>
                </pic:pic>
              </a:graphicData>
            </a:graphic>
          </wp:inline>
        </w:drawing>
      </w:r>
      <w:r w:rsidRPr="008B1772">
        <w:rPr>
          <w:rFonts w:hint="eastAsia"/>
          <w:color w:val="000000" w:themeColor="text1"/>
        </w:rPr>
        <w:t>.</w:t>
      </w:r>
    </w:p>
    <w:p w:rsidR="001A65FE" w:rsidRPr="008B1772" w:rsidRDefault="001A65FE" w:rsidP="001A65FE">
      <w:pPr>
        <w:pStyle w:val="SECTION"/>
        <w:rPr>
          <w:color w:val="000000" w:themeColor="text1"/>
        </w:rPr>
      </w:pPr>
    </w:p>
    <w:p w:rsidR="001A65FE" w:rsidRPr="00967DE6" w:rsidRDefault="001A65FE" w:rsidP="001A65FE">
      <w:pPr>
        <w:pStyle w:val="SECTION"/>
        <w:rPr>
          <w:rFonts w:ascii="微軟正黑體" w:eastAsia="微軟正黑體" w:hAnsi="微軟正黑體"/>
          <w:b/>
          <w:bCs/>
          <w:color w:val="000000" w:themeColor="text1"/>
        </w:rPr>
      </w:pPr>
      <w:r w:rsidRPr="008B1772">
        <w:rPr>
          <w:b/>
          <w:color w:val="000000" w:themeColor="text1"/>
          <w:sz w:val="28"/>
        </w:rPr>
        <w:t xml:space="preserve">1.5.1 </w:t>
      </w:r>
      <w:r w:rsidR="00967DE6" w:rsidRPr="00967DE6">
        <w:rPr>
          <w:rFonts w:ascii="微軟正黑體" w:eastAsia="微軟正黑體" w:hAnsi="微軟正黑體"/>
          <w:b/>
          <w:bCs/>
          <w:color w:val="000000" w:themeColor="text1"/>
        </w:rPr>
        <w:t>單量子位元 Y 閘編程</w:t>
      </w:r>
    </w:p>
    <w:p w:rsidR="001A65FE" w:rsidRPr="008B1772" w:rsidRDefault="001A65FE" w:rsidP="001A65FE">
      <w:pPr>
        <w:pStyle w:val="content"/>
        <w:ind w:firstLineChars="150" w:firstLine="360"/>
        <w:rPr>
          <w:color w:val="000000" w:themeColor="text1"/>
        </w:rPr>
      </w:pPr>
    </w:p>
    <w:p w:rsidR="001A65FE" w:rsidRPr="008B1772" w:rsidRDefault="00D42E74" w:rsidP="001A65FE">
      <w:pPr>
        <w:pStyle w:val="content"/>
        <w:ind w:firstLineChars="150" w:firstLine="300"/>
        <w:rPr>
          <w:color w:val="000000" w:themeColor="text1"/>
          <w:kern w:val="0"/>
        </w:rPr>
      </w:pPr>
      <w:r w:rsidRPr="00D42E74">
        <w:rPr>
          <w:rFonts w:ascii="微軟正黑體" w:eastAsia="微軟正黑體" w:hAnsi="微軟正黑體"/>
          <w:color w:val="000000" w:themeColor="text1"/>
          <w:sz w:val="20"/>
          <w:szCs w:val="20"/>
        </w:rPr>
        <w:t>在列表</w:t>
      </w:r>
      <w:r w:rsidRPr="008B1772">
        <w:rPr>
          <w:color w:val="000000" w:themeColor="text1"/>
          <w:lang w:val="zh-Hant"/>
        </w:rPr>
        <w:t>1.5</w:t>
      </w:r>
      <w:r w:rsidRPr="00D42E74">
        <w:rPr>
          <w:rFonts w:ascii="微軟正黑體" w:eastAsia="微軟正黑體" w:hAnsi="微軟正黑體"/>
          <w:color w:val="000000" w:themeColor="text1"/>
          <w:sz w:val="20"/>
          <w:szCs w:val="20"/>
        </w:rPr>
        <w:t>中</w:t>
      </w:r>
      <w:r w:rsidRPr="008B1772">
        <w:rPr>
          <w:b/>
          <w:color w:val="000000" w:themeColor="text1"/>
          <w:lang w:val="zh-Hant"/>
        </w:rPr>
        <w:t>,IBM</w:t>
      </w:r>
      <w:r w:rsidRPr="00C976C6">
        <w:rPr>
          <w:rFonts w:ascii="微軟正黑體" w:eastAsia="微軟正黑體" w:hAnsi="微軟正黑體"/>
          <w:color w:val="000000" w:themeColor="text1"/>
          <w:sz w:val="20"/>
          <w:szCs w:val="20"/>
        </w:rPr>
        <w:t>量</w:t>
      </w:r>
      <w:r w:rsidRPr="00C976C6">
        <w:rPr>
          <w:rFonts w:ascii="微軟正黑體" w:eastAsia="微軟正黑體" w:hAnsi="微軟正黑體" w:hint="eastAsia"/>
          <w:color w:val="000000" w:themeColor="text1"/>
          <w:sz w:val="20"/>
          <w:szCs w:val="20"/>
        </w:rPr>
        <w:t>子</w:t>
      </w:r>
      <w:r w:rsidR="001E75F1" w:rsidRPr="00C976C6">
        <w:rPr>
          <w:rFonts w:ascii="微軟正黑體" w:eastAsia="微軟正黑體" w:hAnsi="微軟正黑體" w:hint="eastAsia"/>
          <w:color w:val="000000" w:themeColor="text1"/>
          <w:sz w:val="20"/>
          <w:szCs w:val="20"/>
        </w:rPr>
        <w:t>電腦</w:t>
      </w:r>
      <w:r w:rsidRPr="00C976C6">
        <w:rPr>
          <w:rFonts w:ascii="微軟正黑體" w:eastAsia="微軟正黑體" w:hAnsi="微軟正黑體"/>
          <w:color w:val="000000" w:themeColor="text1"/>
          <w:sz w:val="20"/>
          <w:szCs w:val="20"/>
        </w:rPr>
        <w:t>中帶有五個量子位元的後端</w:t>
      </w:r>
      <w:r w:rsidRPr="008B1772">
        <w:rPr>
          <w:i/>
          <w:color w:val="000000" w:themeColor="text1"/>
          <w:lang w:val="zh-Hant"/>
        </w:rPr>
        <w:t>ibmqx4</w:t>
      </w:r>
      <w:r w:rsidRPr="00C976C6">
        <w:rPr>
          <w:rFonts w:ascii="微軟正黑體" w:eastAsia="微軟正黑體" w:hAnsi="微軟正黑體"/>
          <w:color w:val="000000" w:themeColor="text1"/>
          <w:sz w:val="20"/>
          <w:szCs w:val="20"/>
        </w:rPr>
        <w:t>中的程式是第五個示例,</w:t>
      </w:r>
      <w:r w:rsidRPr="00C976C6">
        <w:rPr>
          <w:rFonts w:ascii="微軟正黑體" w:eastAsia="微軟正黑體" w:hAnsi="微軟正黑體"/>
          <w:color w:val="000000" w:themeColor="text1"/>
          <w:sz w:val="20"/>
          <w:szCs w:val="20"/>
        </w:rPr>
        <w:lastRenderedPageBreak/>
        <w:t>其中我們介紹了如何使用Y閘進行程式設計,該閘將單個量子位元從一個狀態</w:t>
      </w:r>
      <w:r w:rsidR="001A65FE" w:rsidRPr="00C976C6">
        <w:rPr>
          <w:rFonts w:ascii="微軟正黑體" w:eastAsia="微軟正黑體" w:hAnsi="微軟正黑體"/>
          <w:color w:val="000000" w:themeColor="text1"/>
          <w:sz w:val="20"/>
          <w:szCs w:val="20"/>
        </w:rPr>
        <w:t xml:space="preserve"> </w:t>
      </w:r>
      <m:oMath>
        <m:f>
          <m:fPr>
            <m:ctrlPr>
              <w:rPr>
                <w:rFonts w:ascii="Cambria Math" w:hAnsi="Cambria Math"/>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rFonts w:hint="eastAsia"/>
          <w:color w:val="000000" w:themeColor="text1"/>
        </w:rPr>
        <w:t xml:space="preserve"> </w:t>
      </w:r>
      <w:r w:rsidR="001A65FE" w:rsidRPr="008B1772">
        <w:rPr>
          <w:color w:val="000000" w:themeColor="text1"/>
        </w:rPr>
        <w:t>|0&gt;</w:t>
      </w:r>
      <w:r w:rsidR="001A65FE" w:rsidRPr="008B1772">
        <w:rPr>
          <w:rFonts w:hint="eastAsia"/>
          <w:color w:val="000000" w:themeColor="text1"/>
        </w:rPr>
        <w:t xml:space="preserve"> +</w:t>
      </w:r>
      <m:oMath>
        <m:r>
          <m:rPr>
            <m:sty m:val="p"/>
          </m:rPr>
          <w:rPr>
            <w:rFonts w:ascii="Cambria Math" w:hAnsi="Cambria Math"/>
            <w:color w:val="000000" w:themeColor="text1"/>
          </w:rPr>
          <m:t xml:space="preserve"> </m:t>
        </m:r>
        <m:f>
          <m:fPr>
            <m:ctrlPr>
              <w:rPr>
                <w:rFonts w:ascii="Cambria Math" w:hAnsi="Cambria Math"/>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rFonts w:hint="eastAsia"/>
          <w:color w:val="000000" w:themeColor="text1"/>
        </w:rPr>
        <w:t xml:space="preserve"> </w:t>
      </w:r>
      <w:r w:rsidR="001A65FE" w:rsidRPr="008B1772">
        <w:rPr>
          <w:color w:val="000000" w:themeColor="text1"/>
        </w:rPr>
        <w:t xml:space="preserve">|1&gt; </w:t>
      </w:r>
      <w:r w:rsidR="00541B7F" w:rsidRPr="00541B7F">
        <w:rPr>
          <w:rFonts w:ascii="微軟正黑體" w:eastAsia="微軟正黑體" w:hAnsi="微軟正黑體"/>
          <w:color w:val="000000" w:themeColor="text1"/>
          <w:sz w:val="20"/>
          <w:szCs w:val="20"/>
        </w:rPr>
        <w:t>轉換為另一種狀態</w:t>
      </w:r>
      <w:r w:rsidR="001A65FE" w:rsidRPr="008B1772">
        <w:rPr>
          <w:color w:val="000000" w:themeColor="text1"/>
          <w:kern w:val="0"/>
        </w:rPr>
        <w:t xml:space="preserve"> </w:t>
      </w:r>
      <m:oMath>
        <m:r>
          <m:rPr>
            <m:sty m:val="p"/>
          </m:rPr>
          <w:rPr>
            <w:rFonts w:ascii="Cambria Math" w:hAnsi="Cambria Math"/>
            <w:color w:val="000000" w:themeColor="text1"/>
          </w:rPr>
          <m:t>(</m:t>
        </m:r>
        <m:r>
          <w:rPr>
            <w:rFonts w:ascii="Cambria Math" w:hAnsi="Cambria Math"/>
            <w:color w:val="000000" w:themeColor="text1"/>
          </w:rPr>
          <m:t>-</m:t>
        </m:r>
        <m:rad>
          <m:radPr>
            <m:degHide m:val="1"/>
            <m:ctrlPr>
              <w:rPr>
                <w:rFonts w:ascii="Cambria Math" w:hAnsi="Cambria Math"/>
                <w:i/>
                <w:color w:val="000000" w:themeColor="text1"/>
              </w:rPr>
            </m:ctrlPr>
          </m:radPr>
          <m:deg/>
          <m:e>
            <m:r>
              <w:rPr>
                <w:rFonts w:ascii="Cambria Math" w:hAnsi="Cambria Math"/>
                <w:color w:val="000000" w:themeColor="text1"/>
              </w:rPr>
              <m:t>-1</m:t>
            </m:r>
          </m:e>
        </m:rad>
        <m:f>
          <m:fPr>
            <m:ctrlPr>
              <w:rPr>
                <w:rFonts w:ascii="Cambria Math" w:hAnsi="Cambria Math"/>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color w:val="000000" w:themeColor="text1"/>
        </w:rPr>
        <w:t>)</w:t>
      </w:r>
      <w:r w:rsidR="001A65FE" w:rsidRPr="008B1772">
        <w:rPr>
          <w:rFonts w:hint="eastAsia"/>
          <w:color w:val="000000" w:themeColor="text1"/>
        </w:rPr>
        <w:t xml:space="preserve"> </w:t>
      </w:r>
      <w:r w:rsidR="001A65FE" w:rsidRPr="008B1772">
        <w:rPr>
          <w:color w:val="000000" w:themeColor="text1"/>
        </w:rPr>
        <w:t>|0&gt;</w:t>
      </w:r>
      <w:r w:rsidR="001A65FE" w:rsidRPr="008B1772">
        <w:rPr>
          <w:rFonts w:hint="eastAsia"/>
          <w:color w:val="000000" w:themeColor="text1"/>
        </w:rPr>
        <w:t xml:space="preserve"> + </w:t>
      </w:r>
      <w:r w:rsidR="001A65FE" w:rsidRPr="008B1772">
        <w:rPr>
          <w:color w:val="000000" w:themeColor="text1"/>
        </w:rPr>
        <w:t>(</w:t>
      </w:r>
      <m:oMath>
        <m:rad>
          <m:radPr>
            <m:degHide m:val="1"/>
            <m:ctrlPr>
              <w:rPr>
                <w:rFonts w:ascii="Cambria Math" w:hAnsi="Cambria Math"/>
                <w:i/>
                <w:color w:val="000000" w:themeColor="text1"/>
              </w:rPr>
            </m:ctrlPr>
          </m:radPr>
          <m:deg/>
          <m:e>
            <m:r>
              <w:rPr>
                <w:rFonts w:ascii="Cambria Math" w:hAnsi="Cambria Math"/>
                <w:color w:val="000000" w:themeColor="text1"/>
              </w:rPr>
              <m:t>-1</m:t>
            </m:r>
          </m:e>
        </m:rad>
        <m:f>
          <m:fPr>
            <m:ctrlPr>
              <w:rPr>
                <w:rFonts w:ascii="Cambria Math" w:hAnsi="Cambria Math"/>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color w:val="000000" w:themeColor="text1"/>
        </w:rPr>
        <w:t>)</w:t>
      </w:r>
      <w:r w:rsidR="001A65FE" w:rsidRPr="008B1772">
        <w:rPr>
          <w:rFonts w:hint="eastAsia"/>
          <w:color w:val="000000" w:themeColor="text1"/>
        </w:rPr>
        <w:t xml:space="preserve"> </w:t>
      </w:r>
      <w:r w:rsidR="001A65FE" w:rsidRPr="008B1772">
        <w:rPr>
          <w:color w:val="000000" w:themeColor="text1"/>
        </w:rPr>
        <w:t>|1&gt;.</w:t>
      </w:r>
      <w:r w:rsidR="00746606" w:rsidRPr="008B1772">
        <w:rPr>
          <w:color w:val="000000" w:themeColor="text1"/>
          <w:lang w:val="zh-Hant"/>
        </w:rPr>
        <w:t xml:space="preserve"> </w:t>
      </w:r>
      <w:r w:rsidR="00746606" w:rsidRPr="00746606">
        <w:rPr>
          <w:rFonts w:ascii="微軟正黑體" w:eastAsia="微軟正黑體" w:hAnsi="微軟正黑體" w:hint="eastAsia"/>
          <w:color w:val="000000" w:themeColor="text1"/>
          <w:sz w:val="20"/>
          <w:szCs w:val="20"/>
        </w:rPr>
        <w:t>圖</w:t>
      </w:r>
      <w:r w:rsidR="00746606" w:rsidRPr="008B1772">
        <w:rPr>
          <w:color w:val="000000" w:themeColor="text1"/>
          <w:lang w:val="zh-Hant"/>
        </w:rPr>
        <w:t xml:space="preserve">1.9 </w:t>
      </w:r>
      <w:r w:rsidR="00746606" w:rsidRPr="008B1772">
        <w:rPr>
          <w:color w:val="000000" w:themeColor="text1"/>
          <w:lang w:val="zh-Hant"/>
        </w:rPr>
        <w:t>是</w:t>
      </w:r>
      <w:r w:rsidR="00746606" w:rsidRPr="00746606">
        <w:rPr>
          <w:rFonts w:ascii="微軟正黑體" w:eastAsia="微軟正黑體" w:hAnsi="微軟正黑體"/>
          <w:color w:val="000000" w:themeColor="text1"/>
          <w:sz w:val="20"/>
          <w:szCs w:val="20"/>
        </w:rPr>
        <w:t>列表 1.5 中程式的相應量子電路。列表1.5第一行的語句</w:t>
      </w:r>
      <w:r w:rsidR="001A65FE" w:rsidRPr="008B1772">
        <w:rPr>
          <w:color w:val="000000" w:themeColor="text1"/>
        </w:rPr>
        <w:t xml:space="preserve"> “OPENQASM 2.0;” </w:t>
      </w:r>
      <w:r w:rsidR="006B13A4" w:rsidRPr="006B13A4">
        <w:rPr>
          <w:rFonts w:ascii="微軟正黑體" w:eastAsia="微軟正黑體" w:hAnsi="微軟正黑體"/>
          <w:color w:val="000000" w:themeColor="text1"/>
          <w:sz w:val="20"/>
          <w:szCs w:val="20"/>
        </w:rPr>
        <w:t>指出,程式是使用Open QASM 的2.0版編寫的。</w:t>
      </w:r>
      <w:r w:rsidR="001A65FE" w:rsidRPr="008B1772">
        <w:rPr>
          <w:color w:val="000000" w:themeColor="text1"/>
        </w:rPr>
        <w:t xml:space="preserve"> </w:t>
      </w:r>
      <w:r w:rsidR="00212396" w:rsidRPr="00212396">
        <w:rPr>
          <w:rFonts w:ascii="微軟正黑體" w:eastAsia="微軟正黑體" w:hAnsi="微軟正黑體" w:hint="eastAsia"/>
          <w:color w:val="000000" w:themeColor="text1"/>
          <w:sz w:val="20"/>
          <w:szCs w:val="20"/>
        </w:rPr>
        <w:t>接著，語句</w:t>
      </w:r>
      <w:r w:rsidR="001A65FE" w:rsidRPr="008B1772">
        <w:rPr>
          <w:rFonts w:hint="eastAsia"/>
          <w:color w:val="000000" w:themeColor="text1"/>
          <w:kern w:val="0"/>
        </w:rPr>
        <w:t xml:space="preserve"> </w:t>
      </w:r>
      <w:r w:rsidR="001A65FE" w:rsidRPr="008B1772">
        <w:rPr>
          <w:color w:val="000000" w:themeColor="text1"/>
          <w:kern w:val="0"/>
        </w:rPr>
        <w:t>“</w:t>
      </w:r>
      <w:r w:rsidR="001A65FE" w:rsidRPr="008B1772">
        <w:rPr>
          <w:color w:val="000000" w:themeColor="text1"/>
        </w:rPr>
        <w:t>include "qelib1.inc";</w:t>
      </w:r>
      <w:r w:rsidR="001A65FE" w:rsidRPr="008B1772">
        <w:rPr>
          <w:color w:val="000000" w:themeColor="text1"/>
          <w:kern w:val="0"/>
        </w:rPr>
        <w:t>”</w:t>
      </w:r>
      <w:r w:rsidR="001A65FE" w:rsidRPr="008B1772">
        <w:rPr>
          <w:rFonts w:hint="eastAsia"/>
          <w:color w:val="000000" w:themeColor="text1"/>
          <w:kern w:val="0"/>
        </w:rPr>
        <w:t xml:space="preserve"> </w:t>
      </w:r>
      <w:r w:rsidR="003D3D37" w:rsidRPr="003D3D37">
        <w:rPr>
          <w:rFonts w:ascii="微軟正黑體" w:eastAsia="微軟正黑體" w:hAnsi="微軟正黑體"/>
          <w:color w:val="000000" w:themeColor="text1"/>
          <w:sz w:val="20"/>
          <w:szCs w:val="20"/>
        </w:rPr>
        <w:t>在列表1.5的第二行是繼續解析檔</w:t>
      </w:r>
      <w:r w:rsidR="003D3D37" w:rsidRPr="003D3D37">
        <w:rPr>
          <w:rFonts w:ascii="微軟正黑體" w:eastAsia="微軟正黑體" w:hAnsi="微軟正黑體" w:hint="eastAsia"/>
          <w:color w:val="000000" w:themeColor="text1"/>
          <w:sz w:val="20"/>
          <w:szCs w:val="20"/>
        </w:rPr>
        <w:t>案</w:t>
      </w:r>
      <w:r w:rsidR="001A65FE" w:rsidRPr="008B1772">
        <w:rPr>
          <w:rFonts w:hint="eastAsia"/>
          <w:color w:val="000000" w:themeColor="text1"/>
          <w:kern w:val="0"/>
        </w:rPr>
        <w:t xml:space="preserve"> </w:t>
      </w:r>
      <w:r w:rsidR="001A65FE" w:rsidRPr="008B1772">
        <w:rPr>
          <w:color w:val="000000" w:themeColor="text1"/>
          <w:kern w:val="0"/>
        </w:rPr>
        <w:t>“</w:t>
      </w:r>
      <w:r w:rsidR="001A65FE" w:rsidRPr="008B1772">
        <w:rPr>
          <w:rFonts w:hint="eastAsia"/>
          <w:color w:val="000000" w:themeColor="text1"/>
        </w:rPr>
        <w:t>q</w:t>
      </w:r>
      <w:r w:rsidR="001A65FE" w:rsidRPr="008B1772">
        <w:rPr>
          <w:color w:val="000000" w:themeColor="text1"/>
        </w:rPr>
        <w:t>elib1.inc”</w:t>
      </w:r>
      <w:r w:rsidR="001A65FE" w:rsidRPr="008B1772">
        <w:rPr>
          <w:color w:val="000000" w:themeColor="text1"/>
          <w:kern w:val="0"/>
        </w:rPr>
        <w:t xml:space="preserve"> </w:t>
      </w:r>
      <w:r w:rsidR="00FA7A4F" w:rsidRPr="00FA7A4F">
        <w:rPr>
          <w:rFonts w:ascii="微軟正黑體" w:eastAsia="微軟正黑體" w:hAnsi="微軟正黑體" w:hint="eastAsia"/>
          <w:color w:val="000000" w:themeColor="text1"/>
          <w:sz w:val="20"/>
          <w:szCs w:val="20"/>
        </w:rPr>
        <w:t>好像將</w:t>
      </w:r>
      <w:r w:rsidR="00FA7A4F" w:rsidRPr="00FA7A4F">
        <w:rPr>
          <w:rFonts w:ascii="微軟正黑體" w:eastAsia="微軟正黑體" w:hAnsi="微軟正黑體"/>
          <w:color w:val="000000" w:themeColor="text1"/>
          <w:sz w:val="20"/>
          <w:szCs w:val="20"/>
        </w:rPr>
        <w:t>文件的內容粘貼在包含語句的位置,其中檔</w:t>
      </w:r>
      <w:r w:rsidR="00FA7A4F">
        <w:rPr>
          <w:rFonts w:ascii="微軟正黑體" w:eastAsia="微軟正黑體" w:hAnsi="微軟正黑體" w:hint="eastAsia"/>
          <w:color w:val="000000" w:themeColor="text1"/>
          <w:sz w:val="20"/>
          <w:szCs w:val="20"/>
        </w:rPr>
        <w:t>案</w:t>
      </w:r>
      <w:r w:rsidR="001A65FE" w:rsidRPr="008B1772">
        <w:rPr>
          <w:rFonts w:hint="eastAsia"/>
          <w:color w:val="000000" w:themeColor="text1"/>
          <w:kern w:val="0"/>
        </w:rPr>
        <w:t xml:space="preserve"> </w:t>
      </w:r>
      <w:r w:rsidR="001A65FE" w:rsidRPr="008B1772">
        <w:rPr>
          <w:color w:val="000000" w:themeColor="text1"/>
          <w:kern w:val="0"/>
        </w:rPr>
        <w:t>“</w:t>
      </w:r>
      <w:r w:rsidR="001A65FE" w:rsidRPr="008B1772">
        <w:rPr>
          <w:rFonts w:hint="eastAsia"/>
          <w:color w:val="000000" w:themeColor="text1"/>
        </w:rPr>
        <w:t>q</w:t>
      </w:r>
      <w:r w:rsidR="001A65FE" w:rsidRPr="008B1772">
        <w:rPr>
          <w:color w:val="000000" w:themeColor="text1"/>
        </w:rPr>
        <w:t>elib1.inc</w:t>
      </w:r>
      <w:r w:rsidR="001A65FE" w:rsidRPr="008B1772">
        <w:rPr>
          <w:color w:val="000000" w:themeColor="text1"/>
          <w:kern w:val="0"/>
        </w:rPr>
        <w:t>”</w:t>
      </w:r>
      <w:r w:rsidR="00E70EA3" w:rsidRPr="00E70EA3">
        <w:rPr>
          <w:rFonts w:ascii="微軟正黑體" w:eastAsia="微軟正黑體" w:hAnsi="微軟正黑體"/>
          <w:color w:val="000000" w:themeColor="text1"/>
          <w:sz w:val="20"/>
          <w:szCs w:val="20"/>
        </w:rPr>
        <w:t xml:space="preserve"> </w:t>
      </w:r>
      <w:r w:rsidR="00E70EA3" w:rsidRPr="007E41D1">
        <w:rPr>
          <w:rFonts w:ascii="微軟正黑體" w:eastAsia="微軟正黑體" w:hAnsi="微軟正黑體"/>
          <w:color w:val="000000" w:themeColor="text1"/>
          <w:sz w:val="20"/>
          <w:szCs w:val="20"/>
        </w:rPr>
        <w:t>是</w:t>
      </w:r>
      <w:r w:rsidR="00E70EA3" w:rsidRPr="007E41D1">
        <w:rPr>
          <w:rFonts w:ascii="微軟正黑體" w:eastAsia="微軟正黑體" w:hAnsi="微軟正黑體"/>
          <w:b/>
          <w:bCs/>
          <w:color w:val="000000" w:themeColor="text1"/>
          <w:sz w:val="20"/>
          <w:szCs w:val="20"/>
        </w:rPr>
        <w:t>量子體驗</w:t>
      </w:r>
      <w:r w:rsidR="00E70EA3" w:rsidRPr="008B1772">
        <w:rPr>
          <w:b/>
          <w:color w:val="000000" w:themeColor="text1"/>
          <w:kern w:val="0"/>
          <w:lang w:val="zh-Hant"/>
        </w:rPr>
        <w:t>(QE)</w:t>
      </w:r>
      <w:r w:rsidR="00E70EA3" w:rsidRPr="007E41D1">
        <w:rPr>
          <w:rFonts w:ascii="微軟正黑體" w:eastAsia="微軟正黑體" w:hAnsi="微軟正黑體"/>
          <w:b/>
          <w:bCs/>
          <w:color w:val="000000" w:themeColor="text1"/>
          <w:sz w:val="20"/>
          <w:szCs w:val="20"/>
        </w:rPr>
        <w:t>標準頭</w:t>
      </w:r>
      <w:r w:rsidR="00E70EA3" w:rsidRPr="007E41D1">
        <w:rPr>
          <w:rFonts w:ascii="微軟正黑體" w:eastAsia="微軟正黑體" w:hAnsi="微軟正黑體"/>
          <w:color w:val="000000" w:themeColor="text1"/>
          <w:sz w:val="20"/>
          <w:szCs w:val="20"/>
        </w:rPr>
        <w:t>和路徑</w:t>
      </w:r>
      <w:r w:rsidR="00E70EA3" w:rsidRPr="007E41D1">
        <w:rPr>
          <w:rFonts w:ascii="微軟正黑體" w:eastAsia="微軟正黑體" w:hAnsi="微軟正黑體" w:hint="eastAsia"/>
          <w:color w:val="000000" w:themeColor="text1"/>
          <w:sz w:val="20"/>
          <w:szCs w:val="20"/>
        </w:rPr>
        <w:t>是</w:t>
      </w:r>
      <w:r w:rsidR="00E70EA3" w:rsidRPr="007E41D1">
        <w:rPr>
          <w:rFonts w:ascii="微軟正黑體" w:eastAsia="微軟正黑體" w:hAnsi="微軟正黑體"/>
          <w:color w:val="000000" w:themeColor="text1"/>
          <w:sz w:val="20"/>
          <w:szCs w:val="20"/>
        </w:rPr>
        <w:t>相對於當前工作目錄</w:t>
      </w:r>
      <w:r w:rsidR="00E70EA3">
        <w:rPr>
          <w:rFonts w:ascii="微軟正黑體" w:eastAsia="微軟正黑體" w:hAnsi="微軟正黑體" w:hint="eastAsia"/>
          <w:color w:val="000000" w:themeColor="text1"/>
          <w:sz w:val="20"/>
          <w:szCs w:val="20"/>
        </w:rPr>
        <w:t>。</w:t>
      </w:r>
      <w:r w:rsidR="001A65FE" w:rsidRPr="008B1772">
        <w:rPr>
          <w:color w:val="000000" w:themeColor="text1"/>
          <w:kern w:val="0"/>
        </w:rPr>
        <w:t xml:space="preserve"> </w:t>
      </w:r>
      <w:r w:rsidR="005F1137" w:rsidRPr="005F1137">
        <w:rPr>
          <w:rFonts w:ascii="微軟正黑體" w:eastAsia="微軟正黑體" w:hAnsi="微軟正黑體" w:hint="eastAsia"/>
          <w:color w:val="000000" w:themeColor="text1"/>
          <w:sz w:val="20"/>
          <w:szCs w:val="20"/>
        </w:rPr>
        <w:t>語句</w:t>
      </w:r>
      <w:r w:rsidR="001A65FE" w:rsidRPr="008B1772">
        <w:rPr>
          <w:color w:val="000000" w:themeColor="text1"/>
          <w:kern w:val="0"/>
        </w:rPr>
        <w:t xml:space="preserve"> “</w:t>
      </w:r>
      <w:r w:rsidR="001A65FE" w:rsidRPr="008B1772">
        <w:rPr>
          <w:color w:val="000000" w:themeColor="text1"/>
        </w:rPr>
        <w:t>qreg q[5];</w:t>
      </w:r>
      <w:r w:rsidR="001A65FE" w:rsidRPr="008B1772">
        <w:rPr>
          <w:color w:val="000000" w:themeColor="text1"/>
          <w:kern w:val="0"/>
        </w:rPr>
        <w:t xml:space="preserve">” </w:t>
      </w:r>
      <w:r w:rsidR="00FA7A4F" w:rsidRPr="00FA7A4F">
        <w:rPr>
          <w:rFonts w:ascii="微軟正黑體" w:eastAsia="微軟正黑體" w:hAnsi="微軟正黑體"/>
          <w:color w:val="000000" w:themeColor="text1"/>
          <w:sz w:val="20"/>
          <w:szCs w:val="20"/>
        </w:rPr>
        <w:t>在列表1.5的第三行,是宣</w:t>
      </w:r>
      <w:r w:rsidR="00FA7A4F" w:rsidRPr="00FA7A4F">
        <w:rPr>
          <w:rFonts w:ascii="微軟正黑體" w:eastAsia="微軟正黑體" w:hAnsi="微軟正黑體" w:hint="eastAsia"/>
          <w:color w:val="000000" w:themeColor="text1"/>
          <w:sz w:val="20"/>
          <w:szCs w:val="20"/>
        </w:rPr>
        <w:t>告</w:t>
      </w:r>
      <w:r w:rsidR="00FA7A4F" w:rsidRPr="00FA7A4F">
        <w:rPr>
          <w:rFonts w:ascii="微軟正黑體" w:eastAsia="微軟正黑體" w:hAnsi="微軟正黑體"/>
          <w:color w:val="000000" w:themeColor="text1"/>
          <w:sz w:val="20"/>
          <w:szCs w:val="20"/>
        </w:rPr>
        <w:t>在程式中</w:t>
      </w:r>
      <w:r w:rsidR="00FA7A4F" w:rsidRPr="00FA7A4F">
        <w:rPr>
          <w:rFonts w:ascii="微軟正黑體" w:eastAsia="微軟正黑體" w:hAnsi="微軟正黑體" w:hint="eastAsia"/>
          <w:color w:val="000000" w:themeColor="text1"/>
          <w:sz w:val="20"/>
          <w:szCs w:val="20"/>
        </w:rPr>
        <w:t>有五個量子位元</w:t>
      </w:r>
    </w:p>
    <w:p w:rsidR="001A65FE" w:rsidRPr="008B1772" w:rsidRDefault="001A65FE" w:rsidP="001A65FE">
      <w:pPr>
        <w:pStyle w:val="content"/>
        <w:rPr>
          <w:color w:val="000000" w:themeColor="text1"/>
        </w:rPr>
      </w:pPr>
    </w:p>
    <w:tbl>
      <w:tblPr>
        <w:tblStyle w:val="ac"/>
        <w:tblW w:w="0" w:type="auto"/>
        <w:tblLook w:val="04A0" w:firstRow="1" w:lastRow="0" w:firstColumn="1" w:lastColumn="0" w:noHBand="0" w:noVBand="1"/>
      </w:tblPr>
      <w:tblGrid>
        <w:gridCol w:w="8276"/>
      </w:tblGrid>
      <w:tr w:rsidR="001A65FE" w:rsidRPr="008B1772" w:rsidTr="0042390E">
        <w:tc>
          <w:tcPr>
            <w:tcW w:w="8276" w:type="dxa"/>
            <w:tcBorders>
              <w:top w:val="single" w:sz="12" w:space="0" w:color="auto"/>
              <w:left w:val="single" w:sz="12" w:space="0" w:color="auto"/>
              <w:bottom w:val="single" w:sz="12" w:space="0" w:color="auto"/>
              <w:right w:val="single" w:sz="12" w:space="0" w:color="auto"/>
            </w:tcBorders>
          </w:tcPr>
          <w:p w:rsidR="001A65FE" w:rsidRPr="008B1772" w:rsidRDefault="001A65FE" w:rsidP="0042390E">
            <w:pPr>
              <w:pStyle w:val="ad"/>
              <w:rPr>
                <w:rFonts w:ascii="Times New Roman" w:hAnsi="Times New Roman" w:cs="Times New Roman"/>
                <w:color w:val="000000" w:themeColor="text1"/>
              </w:rPr>
            </w:pPr>
            <w:r w:rsidRPr="008B1772">
              <w:rPr>
                <w:rFonts w:ascii="Times New Roman" w:hAnsi="Times New Roman" w:cs="Times New Roman"/>
                <w:color w:val="000000" w:themeColor="text1"/>
              </w:rPr>
              <w:t xml:space="preserve">1. </w:t>
            </w:r>
            <w:r w:rsidRPr="008B1772">
              <w:rPr>
                <w:rFonts w:ascii="Times New Roman" w:hAnsi="Times New Roman" w:cs="Times New Roman" w:hint="eastAsia"/>
                <w:color w:val="000000" w:themeColor="text1"/>
              </w:rPr>
              <w:t>OPENQASM 2.0;</w:t>
            </w:r>
          </w:p>
          <w:p w:rsidR="001A65FE" w:rsidRPr="008B1772" w:rsidRDefault="001A65FE" w:rsidP="0042390E">
            <w:pPr>
              <w:pStyle w:val="ad"/>
              <w:rPr>
                <w:rFonts w:ascii="Times New Roman" w:hAnsi="Times New Roman" w:cs="Times New Roman"/>
                <w:color w:val="000000" w:themeColor="text1"/>
              </w:rPr>
            </w:pPr>
            <w:r w:rsidRPr="008B1772">
              <w:rPr>
                <w:rFonts w:ascii="Times New Roman" w:hAnsi="Times New Roman" w:cs="Times New Roman"/>
                <w:color w:val="000000" w:themeColor="text1"/>
              </w:rPr>
              <w:t xml:space="preserve">2. </w:t>
            </w:r>
            <w:r w:rsidRPr="008B1772">
              <w:rPr>
                <w:rFonts w:ascii="Times New Roman" w:hAnsi="Times New Roman" w:cs="Times New Roman" w:hint="eastAsia"/>
                <w:color w:val="000000" w:themeColor="text1"/>
              </w:rPr>
              <w:t>include "qelib1.inc";</w:t>
            </w:r>
          </w:p>
          <w:p w:rsidR="001A65FE" w:rsidRPr="008B1772" w:rsidRDefault="001A65FE" w:rsidP="0042390E">
            <w:pPr>
              <w:pStyle w:val="ad"/>
              <w:rPr>
                <w:rFonts w:ascii="Times New Roman" w:hAnsi="Times New Roman" w:cs="Times New Roman"/>
                <w:color w:val="000000" w:themeColor="text1"/>
              </w:rPr>
            </w:pPr>
            <w:r w:rsidRPr="008B1772">
              <w:rPr>
                <w:rFonts w:ascii="Times New Roman" w:hAnsi="Times New Roman" w:cs="Times New Roman"/>
                <w:color w:val="000000" w:themeColor="text1"/>
              </w:rPr>
              <w:t xml:space="preserve">3. </w:t>
            </w:r>
            <w:r w:rsidRPr="008B1772">
              <w:rPr>
                <w:rFonts w:ascii="Times New Roman" w:hAnsi="Times New Roman" w:cs="Times New Roman" w:hint="eastAsia"/>
                <w:color w:val="000000" w:themeColor="text1"/>
              </w:rPr>
              <w:t>qreg q[5];</w:t>
            </w:r>
          </w:p>
          <w:p w:rsidR="001A65FE" w:rsidRPr="008B1772" w:rsidRDefault="001A65FE" w:rsidP="0042390E">
            <w:pPr>
              <w:pStyle w:val="ad"/>
              <w:rPr>
                <w:rFonts w:ascii="Times New Roman" w:hAnsi="Times New Roman" w:cs="Times New Roman"/>
                <w:color w:val="000000" w:themeColor="text1"/>
              </w:rPr>
            </w:pPr>
            <w:r w:rsidRPr="008B1772">
              <w:rPr>
                <w:rFonts w:ascii="Times New Roman" w:hAnsi="Times New Roman" w:cs="Times New Roman"/>
                <w:color w:val="000000" w:themeColor="text1"/>
              </w:rPr>
              <w:t xml:space="preserve">4. </w:t>
            </w:r>
            <w:r w:rsidRPr="008B1772">
              <w:rPr>
                <w:rFonts w:ascii="Times New Roman" w:hAnsi="Times New Roman" w:cs="Times New Roman" w:hint="eastAsia"/>
                <w:color w:val="000000" w:themeColor="text1"/>
              </w:rPr>
              <w:t>creg c[5];</w:t>
            </w:r>
          </w:p>
          <w:p w:rsidR="001A65FE" w:rsidRPr="008B1772" w:rsidRDefault="001A65FE" w:rsidP="0042390E">
            <w:pPr>
              <w:pStyle w:val="ad"/>
              <w:rPr>
                <w:rFonts w:ascii="Times New Roman" w:hAnsi="Times New Roman" w:cs="Times New Roman"/>
                <w:color w:val="000000" w:themeColor="text1"/>
              </w:rPr>
            </w:pPr>
            <w:r w:rsidRPr="008B1772">
              <w:rPr>
                <w:rFonts w:ascii="Times New Roman" w:hAnsi="Times New Roman" w:cs="Times New Roman"/>
                <w:color w:val="000000" w:themeColor="text1"/>
              </w:rPr>
              <w:t xml:space="preserve">5. </w:t>
            </w:r>
            <w:r w:rsidRPr="008B1772">
              <w:rPr>
                <w:rFonts w:ascii="Times New Roman" w:hAnsi="Times New Roman" w:cs="Times New Roman" w:hint="eastAsia"/>
                <w:color w:val="000000" w:themeColor="text1"/>
              </w:rPr>
              <w:t>h q[0];</w:t>
            </w:r>
          </w:p>
          <w:p w:rsidR="001A65FE" w:rsidRPr="008B1772" w:rsidRDefault="001A65FE" w:rsidP="0042390E">
            <w:pPr>
              <w:pStyle w:val="ad"/>
              <w:rPr>
                <w:rFonts w:ascii="Times New Roman" w:hAnsi="Times New Roman" w:cs="Times New Roman"/>
                <w:color w:val="000000" w:themeColor="text1"/>
              </w:rPr>
            </w:pPr>
            <w:r w:rsidRPr="008B1772">
              <w:rPr>
                <w:rFonts w:ascii="Times New Roman" w:hAnsi="Times New Roman" w:cs="Times New Roman"/>
                <w:color w:val="000000" w:themeColor="text1"/>
              </w:rPr>
              <w:t xml:space="preserve">6. </w:t>
            </w:r>
            <w:r w:rsidRPr="008B1772">
              <w:rPr>
                <w:rFonts w:ascii="Times New Roman" w:hAnsi="Times New Roman" w:cs="Times New Roman" w:hint="eastAsia"/>
                <w:color w:val="000000" w:themeColor="text1"/>
              </w:rPr>
              <w:t>y q[0];</w:t>
            </w:r>
          </w:p>
          <w:p w:rsidR="001A65FE" w:rsidRPr="008B1772" w:rsidRDefault="001A65FE" w:rsidP="0042390E">
            <w:pPr>
              <w:pStyle w:val="ad"/>
              <w:rPr>
                <w:rFonts w:ascii="Times New Roman" w:hAnsi="Times New Roman" w:cs="Times New Roman"/>
                <w:color w:val="000000" w:themeColor="text1"/>
              </w:rPr>
            </w:pPr>
            <w:r w:rsidRPr="008B1772">
              <w:rPr>
                <w:rFonts w:ascii="Times New Roman" w:hAnsi="Times New Roman" w:cs="Times New Roman"/>
                <w:color w:val="000000" w:themeColor="text1"/>
              </w:rPr>
              <w:t xml:space="preserve">7. </w:t>
            </w:r>
            <w:r w:rsidRPr="008B1772">
              <w:rPr>
                <w:rFonts w:ascii="Times New Roman" w:hAnsi="Times New Roman" w:cs="Times New Roman" w:hint="eastAsia"/>
                <w:color w:val="000000" w:themeColor="text1"/>
              </w:rPr>
              <w:t>measure q[0] -&gt; c[0];</w:t>
            </w:r>
          </w:p>
        </w:tc>
      </w:tr>
    </w:tbl>
    <w:p w:rsidR="00CE7015" w:rsidRPr="00487A48" w:rsidRDefault="00CE7015" w:rsidP="00CE7015">
      <w:pPr>
        <w:pStyle w:val="content"/>
        <w:rPr>
          <w:rFonts w:ascii="微軟正黑體" w:eastAsia="微軟正黑體" w:hAnsi="微軟正黑體"/>
          <w:color w:val="000000" w:themeColor="text1"/>
          <w:sz w:val="20"/>
          <w:szCs w:val="20"/>
        </w:rPr>
      </w:pPr>
      <w:r w:rsidRPr="00487A48">
        <w:rPr>
          <w:rFonts w:ascii="微軟正黑體" w:eastAsia="微軟正黑體" w:hAnsi="微軟正黑體"/>
          <w:color w:val="000000" w:themeColor="text1"/>
          <w:sz w:val="20"/>
          <w:szCs w:val="20"/>
        </w:rPr>
        <w:t>列表1.5:程式使用Y閘。</w:t>
      </w:r>
    </w:p>
    <w:p w:rsidR="001A65FE" w:rsidRPr="008B1772" w:rsidRDefault="001A65FE" w:rsidP="001A65FE">
      <w:pPr>
        <w:pStyle w:val="content"/>
        <w:rPr>
          <w:color w:val="000000" w:themeColor="text1"/>
        </w:rPr>
      </w:pPr>
    </w:p>
    <w:p w:rsidR="001A65FE" w:rsidRPr="008B1772" w:rsidRDefault="003B765A" w:rsidP="001A65FE">
      <w:pPr>
        <w:pStyle w:val="content"/>
        <w:rPr>
          <w:color w:val="000000" w:themeColor="text1"/>
        </w:rPr>
      </w:pPr>
      <w:r w:rsidRPr="003B765A">
        <w:rPr>
          <w:rFonts w:ascii="微軟正黑體" w:eastAsia="微軟正黑體" w:hAnsi="微軟正黑體"/>
          <w:color w:val="000000" w:themeColor="text1"/>
          <w:sz w:val="20"/>
          <w:szCs w:val="20"/>
        </w:rPr>
        <w:t>在圖 1.9 的左上部,五個量子位元隨後為</w:t>
      </w:r>
      <w:r w:rsidR="001A65FE" w:rsidRPr="008B1772">
        <w:rPr>
          <w:color w:val="000000" w:themeColor="text1"/>
        </w:rPr>
        <w:t xml:space="preserve"> q[0], q[1], q[2], q[3] q[4].</w:t>
      </w:r>
      <w:r w:rsidR="001A65FE" w:rsidRPr="001E65BA">
        <w:rPr>
          <w:rFonts w:ascii="微軟正黑體" w:eastAsia="微軟正黑體" w:hAnsi="微軟正黑體"/>
          <w:color w:val="000000" w:themeColor="text1"/>
          <w:sz w:val="20"/>
          <w:szCs w:val="20"/>
        </w:rPr>
        <w:t xml:space="preserve"> </w:t>
      </w:r>
      <w:r w:rsidR="001E65BA" w:rsidRPr="001E65BA">
        <w:rPr>
          <w:rFonts w:ascii="微軟正黑體" w:eastAsia="微軟正黑體" w:hAnsi="微軟正黑體"/>
          <w:color w:val="000000" w:themeColor="text1"/>
          <w:sz w:val="20"/>
          <w:szCs w:val="20"/>
        </w:rPr>
        <w:t>每個量子位元的初始值設置為</w:t>
      </w:r>
      <w:r w:rsidR="001A65FE" w:rsidRPr="008B1772">
        <w:rPr>
          <w:color w:val="000000" w:themeColor="text1"/>
        </w:rPr>
        <w:t xml:space="preserve"> |0&gt;.</w:t>
      </w:r>
      <w:r w:rsidR="001E65BA" w:rsidRPr="001E65BA">
        <w:rPr>
          <w:rFonts w:ascii="微軟正黑體" w:eastAsia="微軟正黑體" w:hAnsi="微軟正黑體"/>
          <w:color w:val="000000" w:themeColor="text1"/>
          <w:sz w:val="20"/>
          <w:szCs w:val="20"/>
        </w:rPr>
        <w:t>接下來,語句</w:t>
      </w:r>
      <w:r w:rsidR="001A65FE" w:rsidRPr="008B1772">
        <w:rPr>
          <w:color w:val="000000" w:themeColor="text1"/>
          <w:kern w:val="0"/>
        </w:rPr>
        <w:t xml:space="preserve"> “</w:t>
      </w:r>
      <w:r w:rsidR="001A65FE" w:rsidRPr="008B1772">
        <w:rPr>
          <w:color w:val="000000" w:themeColor="text1"/>
        </w:rPr>
        <w:t>creg c[5];</w:t>
      </w:r>
      <w:r w:rsidR="001A65FE" w:rsidRPr="008B1772">
        <w:rPr>
          <w:color w:val="000000" w:themeColor="text1"/>
          <w:kern w:val="0"/>
        </w:rPr>
        <w:t>”</w:t>
      </w:r>
      <w:r w:rsidR="001E65BA" w:rsidRPr="001E65BA">
        <w:rPr>
          <w:color w:val="000000" w:themeColor="text1"/>
          <w:kern w:val="0"/>
          <w:lang w:val="zh-Hant"/>
        </w:rPr>
        <w:t xml:space="preserve"> </w:t>
      </w:r>
      <w:r w:rsidR="001E65BA" w:rsidRPr="001E65BA">
        <w:rPr>
          <w:rFonts w:ascii="微軟正黑體" w:eastAsia="微軟正黑體" w:hAnsi="微軟正黑體"/>
          <w:color w:val="000000" w:themeColor="text1"/>
          <w:sz w:val="20"/>
          <w:szCs w:val="20"/>
        </w:rPr>
        <w:t>在列表1.5的第四行,是宣告程式中有五個傳統位元。</w:t>
      </w:r>
      <w:r w:rsidR="003D22C2" w:rsidRPr="003D22C2">
        <w:rPr>
          <w:rFonts w:ascii="微軟正黑體" w:eastAsia="微軟正黑體" w:hAnsi="微軟正黑體"/>
          <w:color w:val="000000" w:themeColor="text1"/>
          <w:sz w:val="20"/>
          <w:szCs w:val="20"/>
        </w:rPr>
        <w:t>在圖 1.9 的左下部,五個傳統位元隨後為</w:t>
      </w:r>
      <w:r w:rsidR="001A65FE" w:rsidRPr="008B1772">
        <w:rPr>
          <w:color w:val="000000" w:themeColor="text1"/>
        </w:rPr>
        <w:t xml:space="preserve"> c[0], c[1], c[2], c[3] </w:t>
      </w:r>
      <w:r w:rsidR="00615A7D" w:rsidRPr="00615A7D">
        <w:rPr>
          <w:rFonts w:ascii="微軟正黑體" w:eastAsia="微軟正黑體" w:hAnsi="微軟正黑體" w:hint="eastAsia"/>
          <w:color w:val="000000" w:themeColor="text1"/>
          <w:sz w:val="20"/>
          <w:szCs w:val="20"/>
        </w:rPr>
        <w:t>和</w:t>
      </w:r>
      <w:r w:rsidR="001A65FE" w:rsidRPr="008B1772">
        <w:rPr>
          <w:color w:val="000000" w:themeColor="text1"/>
        </w:rPr>
        <w:t xml:space="preserve">c[4]. </w:t>
      </w:r>
      <w:r w:rsidR="00615A7D" w:rsidRPr="00615A7D">
        <w:rPr>
          <w:rFonts w:ascii="微軟正黑體" w:eastAsia="微軟正黑體" w:hAnsi="微軟正黑體"/>
          <w:color w:val="000000" w:themeColor="text1"/>
          <w:sz w:val="20"/>
          <w:szCs w:val="20"/>
        </w:rPr>
        <w:t>每個傳統位元的初始值設置為</w:t>
      </w:r>
      <w:r w:rsidR="001A65FE" w:rsidRPr="008B1772">
        <w:rPr>
          <w:color w:val="000000" w:themeColor="text1"/>
        </w:rPr>
        <w:t>0.</w:t>
      </w:r>
    </w:p>
    <w:p w:rsidR="001A65FE" w:rsidRPr="008B1772" w:rsidRDefault="001A65FE" w:rsidP="001A65FE">
      <w:pPr>
        <w:pStyle w:val="content"/>
        <w:rPr>
          <w:color w:val="000000" w:themeColor="text1"/>
        </w:rPr>
      </w:pPr>
    </w:p>
    <w:p w:rsidR="001A65FE" w:rsidRPr="008B1772" w:rsidRDefault="001A65FE" w:rsidP="001A65FE">
      <w:pPr>
        <w:pStyle w:val="content"/>
        <w:rPr>
          <w:color w:val="000000" w:themeColor="text1"/>
        </w:rPr>
      </w:pPr>
      <w:r w:rsidRPr="008B1772">
        <w:rPr>
          <w:noProof/>
          <w:color w:val="000000" w:themeColor="text1"/>
        </w:rPr>
        <w:drawing>
          <wp:inline distT="0" distB="0" distL="0" distR="0" wp14:anchorId="18346667" wp14:editId="2D49414E">
            <wp:extent cx="5274310" cy="1614170"/>
            <wp:effectExtent l="0" t="0" r="2540" b="508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visualIBMQASM.png"/>
                    <pic:cNvPicPr/>
                  </pic:nvPicPr>
                  <pic:blipFill>
                    <a:blip r:embed="rId25">
                      <a:extLst>
                        <a:ext uri="{28A0092B-C50C-407E-A947-70E740481C1C}">
                          <a14:useLocalDpi xmlns:a14="http://schemas.microsoft.com/office/drawing/2010/main" val="0"/>
                        </a:ext>
                      </a:extLst>
                    </a:blip>
                    <a:stretch>
                      <a:fillRect/>
                    </a:stretch>
                  </pic:blipFill>
                  <pic:spPr>
                    <a:xfrm>
                      <a:off x="0" y="0"/>
                      <a:ext cx="5274310" cy="1614170"/>
                    </a:xfrm>
                    <a:prstGeom prst="rect">
                      <a:avLst/>
                    </a:prstGeom>
                  </pic:spPr>
                </pic:pic>
              </a:graphicData>
            </a:graphic>
          </wp:inline>
        </w:drawing>
      </w:r>
    </w:p>
    <w:p w:rsidR="006D0AAA" w:rsidRPr="006D0AAA" w:rsidRDefault="006D0AAA" w:rsidP="006D0AAA">
      <w:pPr>
        <w:pStyle w:val="figure"/>
        <w:jc w:val="both"/>
        <w:rPr>
          <w:rFonts w:ascii="微軟正黑體" w:eastAsia="微軟正黑體" w:hAnsi="微軟正黑體"/>
          <w:color w:val="000000" w:themeColor="text1"/>
          <w:sz w:val="20"/>
          <w:szCs w:val="20"/>
        </w:rPr>
      </w:pPr>
      <w:r w:rsidRPr="006D0AAA">
        <w:rPr>
          <w:rFonts w:ascii="微軟正黑體" w:eastAsia="微軟正黑體" w:hAnsi="微軟正黑體"/>
          <w:color w:val="000000" w:themeColor="text1"/>
          <w:sz w:val="20"/>
          <w:szCs w:val="20"/>
        </w:rPr>
        <w:t>圖1.9:列表1.5中程式的相應量子電路。</w:t>
      </w:r>
    </w:p>
    <w:p w:rsidR="001A65FE" w:rsidRPr="006D0AAA" w:rsidRDefault="001A65FE" w:rsidP="001A65FE">
      <w:pPr>
        <w:pStyle w:val="content"/>
        <w:rPr>
          <w:color w:val="000000" w:themeColor="text1"/>
        </w:rPr>
      </w:pPr>
    </w:p>
    <w:p w:rsidR="001A65FE" w:rsidRPr="008B1772" w:rsidRDefault="003A30D5" w:rsidP="001A65FE">
      <w:pPr>
        <w:pStyle w:val="content"/>
        <w:ind w:firstLineChars="150" w:firstLine="300"/>
        <w:rPr>
          <w:color w:val="000000" w:themeColor="text1"/>
        </w:rPr>
      </w:pPr>
      <w:r w:rsidRPr="003A30D5">
        <w:rPr>
          <w:rFonts w:ascii="微軟正黑體" w:eastAsia="微軟正黑體" w:hAnsi="微軟正黑體" w:hint="eastAsia"/>
          <w:color w:val="000000" w:themeColor="text1"/>
          <w:sz w:val="20"/>
          <w:szCs w:val="20"/>
        </w:rPr>
        <w:t>語句</w:t>
      </w:r>
      <w:r w:rsidR="001A65FE" w:rsidRPr="008B1772">
        <w:rPr>
          <w:rFonts w:hint="eastAsia"/>
          <w:color w:val="000000" w:themeColor="text1"/>
        </w:rPr>
        <w:t xml:space="preserve"> </w:t>
      </w:r>
      <w:r w:rsidR="001A65FE" w:rsidRPr="008B1772">
        <w:rPr>
          <w:color w:val="000000" w:themeColor="text1"/>
        </w:rPr>
        <w:t xml:space="preserve">“h q[0];” </w:t>
      </w:r>
      <w:r w:rsidR="004662C5" w:rsidRPr="004662C5">
        <w:rPr>
          <w:rFonts w:ascii="微軟正黑體" w:eastAsia="微軟正黑體" w:hAnsi="微軟正黑體"/>
          <w:color w:val="000000" w:themeColor="text1"/>
          <w:sz w:val="20"/>
          <w:szCs w:val="20"/>
        </w:rPr>
        <w:t>在列表1.5 的第五行完成</w:t>
      </w:r>
      <w:r w:rsidR="001A65FE" w:rsidRPr="008B1772">
        <w:rPr>
          <w:color w:val="000000" w:themeColor="text1"/>
        </w:rPr>
        <w:t xml:space="preserve">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f>
                    <m:fPr>
                      <m:ctrlPr>
                        <w:rPr>
                          <w:rFonts w:ascii="Cambria Math" w:hAnsi="Cambria Math"/>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e>
                  <m:f>
                    <m:fPr>
                      <m:ctrlPr>
                        <w:rPr>
                          <w:rFonts w:ascii="Cambria Math" w:hAnsi="Cambria Math"/>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r>
                <m:e>
                  <m:f>
                    <m:fPr>
                      <m:ctrlPr>
                        <w:rPr>
                          <w:rFonts w:ascii="Cambria Math" w:hAnsi="Cambria Math"/>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e>
                  <m:r>
                    <w:rPr>
                      <w:rFonts w:ascii="Cambria Math" w:hAnsi="Cambria Math"/>
                      <w:color w:val="000000" w:themeColor="text1"/>
                    </w:rPr>
                    <m:t>-</m:t>
                  </m:r>
                  <m:f>
                    <m:fPr>
                      <m:ctrlPr>
                        <w:rPr>
                          <w:rFonts w:ascii="Cambria Math" w:hAnsi="Cambria Math"/>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
          </m:e>
        </m:d>
      </m:oMath>
      <w:r w:rsidR="001A65FE" w:rsidRPr="008B1772">
        <w:rPr>
          <w:color w:val="000000" w:themeColor="text1"/>
        </w:rPr>
        <w:t xml:space="preserve"> </w:t>
      </w:r>
      <w:r w:rsidR="001A65FE" w:rsidRPr="008B1772">
        <w:rPr>
          <w:rFonts w:hint="eastAsia"/>
          <w:color w:val="000000" w:themeColor="text1"/>
        </w:rPr>
        <w:sym w:font="Symbol" w:char="F0B4"/>
      </w:r>
      <w:r w:rsidR="001A65FE" w:rsidRPr="008B1772">
        <w:rPr>
          <w:rFonts w:hint="eastAsia"/>
          <w:color w:val="000000" w:themeColor="text1"/>
        </w:rPr>
        <w:t xml:space="preserve">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1</m:t>
                  </m:r>
                </m:e>
              </m:mr>
              <m:mr>
                <m:e>
                  <m:r>
                    <w:rPr>
                      <w:rFonts w:ascii="Cambria Math" w:hAnsi="Cambria Math"/>
                      <w:color w:val="000000" w:themeColor="text1"/>
                    </w:rPr>
                    <m:t>0</m:t>
                  </m:r>
                </m:e>
              </m:mr>
            </m:m>
          </m:e>
        </m:d>
      </m:oMath>
      <w:r w:rsidR="001A65FE" w:rsidRPr="008B1772">
        <w:rPr>
          <w:color w:val="000000" w:themeColor="text1"/>
        </w:rPr>
        <w:t xml:space="preserve"> =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r>
                <m:e>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
          </m:e>
        </m:d>
      </m:oMath>
      <w:r w:rsidR="001A65FE" w:rsidRPr="008B1772">
        <w:rPr>
          <w:color w:val="000000" w:themeColor="text1"/>
        </w:rPr>
        <w:t xml:space="preserve"> = </w:t>
      </w:r>
      <m:oMath>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rFonts w:hint="eastAsia"/>
          <w:color w:val="000000" w:themeColor="text1"/>
        </w:rPr>
        <w:t xml:space="preserve">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1</m:t>
                  </m:r>
                </m:e>
              </m:mr>
              <m:mr>
                <m:e>
                  <m:r>
                    <w:rPr>
                      <w:rFonts w:ascii="Cambria Math" w:hAnsi="Cambria Math"/>
                      <w:color w:val="000000" w:themeColor="text1"/>
                    </w:rPr>
                    <m:t>1</m:t>
                  </m:r>
                </m:e>
              </m:mr>
            </m:m>
          </m:e>
        </m:d>
      </m:oMath>
      <w:r w:rsidR="001A65FE" w:rsidRPr="008B1772">
        <w:rPr>
          <w:color w:val="000000" w:themeColor="text1"/>
        </w:rPr>
        <w:t xml:space="preserve"> = </w:t>
      </w:r>
      <m:oMath>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rFonts w:hint="eastAsia"/>
          <w:color w:val="000000" w:themeColor="text1"/>
        </w:rPr>
        <w:t xml:space="preserve"> </w:t>
      </w:r>
      <w:r w:rsidR="001A65FE" w:rsidRPr="008B1772">
        <w:rPr>
          <w:color w:val="000000" w:themeColor="text1"/>
        </w:rPr>
        <w:t>(</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1</m:t>
                  </m:r>
                </m:e>
              </m:mr>
              <m:mr>
                <m:e>
                  <m:r>
                    <w:rPr>
                      <w:rFonts w:ascii="Cambria Math" w:hAnsi="Cambria Math"/>
                      <w:color w:val="000000" w:themeColor="text1"/>
                    </w:rPr>
                    <m:t>0</m:t>
                  </m:r>
                </m:e>
              </m:mr>
            </m:m>
          </m:e>
        </m:d>
      </m:oMath>
      <w:r w:rsidR="001A65FE" w:rsidRPr="008B1772">
        <w:rPr>
          <w:rFonts w:hint="eastAsia"/>
          <w:color w:val="000000" w:themeColor="text1"/>
        </w:rPr>
        <w:t xml:space="preserve"> +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0</m:t>
                  </m:r>
                </m:e>
              </m:mr>
              <m:mr>
                <m:e>
                  <m:r>
                    <w:rPr>
                      <w:rFonts w:ascii="Cambria Math" w:hAnsi="Cambria Math"/>
                      <w:color w:val="000000" w:themeColor="text1"/>
                    </w:rPr>
                    <m:t>1</m:t>
                  </m:r>
                </m:e>
              </m:mr>
            </m:m>
          </m:e>
        </m:d>
      </m:oMath>
      <w:r w:rsidR="001A65FE" w:rsidRPr="008B1772">
        <w:rPr>
          <w:color w:val="000000" w:themeColor="text1"/>
        </w:rPr>
        <w:t xml:space="preserve">) = </w:t>
      </w:r>
      <m:oMath>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rFonts w:hint="eastAsia"/>
          <w:color w:val="000000" w:themeColor="text1"/>
        </w:rPr>
        <w:t xml:space="preserve"> </w:t>
      </w:r>
      <w:r w:rsidR="001A65FE" w:rsidRPr="008B1772">
        <w:rPr>
          <w:color w:val="000000" w:themeColor="text1"/>
        </w:rPr>
        <w:t>(|0&gt;</w:t>
      </w:r>
      <w:r w:rsidR="001A65FE" w:rsidRPr="008B1772">
        <w:rPr>
          <w:rFonts w:hint="eastAsia"/>
          <w:color w:val="000000" w:themeColor="text1"/>
        </w:rPr>
        <w:t xml:space="preserve"> + </w:t>
      </w:r>
      <w:r w:rsidR="001A65FE" w:rsidRPr="008B1772">
        <w:rPr>
          <w:color w:val="000000" w:themeColor="text1"/>
        </w:rPr>
        <w:t xml:space="preserve">|1&gt;). </w:t>
      </w:r>
      <w:r w:rsidR="00781070" w:rsidRPr="00781070">
        <w:rPr>
          <w:rFonts w:ascii="微軟正黑體" w:eastAsia="微軟正黑體" w:hAnsi="微軟正黑體" w:hint="eastAsia"/>
          <w:color w:val="000000" w:themeColor="text1"/>
          <w:sz w:val="20"/>
          <w:szCs w:val="20"/>
        </w:rPr>
        <w:t>也就是說</w:t>
      </w:r>
      <w:r w:rsidR="001A65FE" w:rsidRPr="008B1772">
        <w:rPr>
          <w:rFonts w:hint="eastAsia"/>
          <w:color w:val="000000" w:themeColor="text1"/>
        </w:rPr>
        <w:t xml:space="preserve"> </w:t>
      </w:r>
      <w:r w:rsidR="001A65FE" w:rsidRPr="008B1772">
        <w:rPr>
          <w:color w:val="000000" w:themeColor="text1"/>
        </w:rPr>
        <w:t xml:space="preserve">“h q[0];” </w:t>
      </w:r>
      <w:r w:rsidR="003B46FF" w:rsidRPr="003B46FF">
        <w:rPr>
          <w:rFonts w:ascii="微軟正黑體" w:eastAsia="微軟正黑體" w:hAnsi="微軟正黑體"/>
          <w:color w:val="000000" w:themeColor="text1"/>
          <w:sz w:val="20"/>
          <w:szCs w:val="20"/>
        </w:rPr>
        <w:t>在列表1.5的第五行,應用哈達馬德閘將</w:t>
      </w:r>
      <w:r w:rsidR="001A65FE" w:rsidRPr="008B1772">
        <w:rPr>
          <w:color w:val="000000" w:themeColor="text1"/>
        </w:rPr>
        <w:t>q[0]</w:t>
      </w:r>
      <w:r w:rsidR="00911CD7" w:rsidRPr="00911CD7">
        <w:rPr>
          <w:rFonts w:ascii="微軟正黑體" w:eastAsia="微軟正黑體" w:hAnsi="微軟正黑體" w:hint="eastAsia"/>
          <w:color w:val="000000" w:themeColor="text1"/>
          <w:sz w:val="20"/>
          <w:szCs w:val="20"/>
        </w:rPr>
        <w:t>從狀態</w:t>
      </w:r>
      <w:r w:rsidR="001A65FE" w:rsidRPr="008B1772">
        <w:rPr>
          <w:color w:val="000000" w:themeColor="text1"/>
        </w:rPr>
        <w:t xml:space="preserve"> |0&gt; </w:t>
      </w:r>
      <w:r w:rsidR="00911CD7" w:rsidRPr="00911CD7">
        <w:rPr>
          <w:rFonts w:ascii="微軟正黑體" w:eastAsia="微軟正黑體" w:hAnsi="微軟正黑體" w:hint="eastAsia"/>
          <w:color w:val="000000" w:themeColor="text1"/>
          <w:sz w:val="20"/>
          <w:szCs w:val="20"/>
        </w:rPr>
        <w:t>轉換成狀態</w:t>
      </w:r>
      <w:r w:rsidR="001A65FE" w:rsidRPr="008B1772">
        <w:rPr>
          <w:color w:val="000000" w:themeColor="text1"/>
          <w:kern w:val="0"/>
        </w:rPr>
        <w:t xml:space="preserve"> </w:t>
      </w:r>
      <m:oMath>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rFonts w:hint="eastAsia"/>
          <w:color w:val="000000" w:themeColor="text1"/>
        </w:rPr>
        <w:t xml:space="preserve"> </w:t>
      </w:r>
      <w:r w:rsidR="001A65FE" w:rsidRPr="008B1772">
        <w:rPr>
          <w:color w:val="000000" w:themeColor="text1"/>
        </w:rPr>
        <w:t>(|0&gt;</w:t>
      </w:r>
      <w:r w:rsidR="001A65FE" w:rsidRPr="008B1772">
        <w:rPr>
          <w:rFonts w:hint="eastAsia"/>
          <w:color w:val="000000" w:themeColor="text1"/>
        </w:rPr>
        <w:t xml:space="preserve"> + </w:t>
      </w:r>
      <w:r w:rsidR="001A65FE" w:rsidRPr="008B1772">
        <w:rPr>
          <w:color w:val="000000" w:themeColor="text1"/>
        </w:rPr>
        <w:t>|1&gt;) (</w:t>
      </w:r>
      <w:r w:rsidR="00327D66">
        <w:rPr>
          <w:rFonts w:ascii="微軟正黑體" w:eastAsia="微軟正黑體" w:hAnsi="微軟正黑體"/>
          <w:color w:val="000000" w:themeColor="text1"/>
          <w:sz w:val="20"/>
          <w:szCs w:val="20"/>
        </w:rPr>
        <w:t>其疊加, superposition</w:t>
      </w:r>
      <w:r w:rsidR="001A65FE" w:rsidRPr="008B1772">
        <w:rPr>
          <w:color w:val="000000" w:themeColor="text1"/>
        </w:rPr>
        <w:t xml:space="preserve">), </w:t>
      </w:r>
      <w:r w:rsidR="00540DD3" w:rsidRPr="00540DD3">
        <w:rPr>
          <w:rFonts w:ascii="微軟正黑體" w:eastAsia="微軟正黑體" w:hAnsi="微軟正黑體" w:hint="eastAsia"/>
          <w:color w:val="000000" w:themeColor="text1"/>
          <w:sz w:val="20"/>
          <w:szCs w:val="20"/>
        </w:rPr>
        <w:t>其中</w:t>
      </w:r>
      <w:r w:rsidR="001A65FE" w:rsidRPr="008B1772">
        <w:rPr>
          <w:color w:val="000000" w:themeColor="text1"/>
        </w:rPr>
        <w:t xml:space="preserve">“h” </w:t>
      </w:r>
      <w:r w:rsidR="00A7643E" w:rsidRPr="00A7643E">
        <w:rPr>
          <w:rFonts w:ascii="微軟正黑體" w:eastAsia="微軟正黑體" w:hAnsi="微軟正黑體"/>
          <w:color w:val="000000" w:themeColor="text1"/>
          <w:sz w:val="20"/>
          <w:szCs w:val="20"/>
        </w:rPr>
        <w:t>表示哈達馬德閘</w:t>
      </w:r>
      <w:r w:rsidR="00A7643E">
        <w:rPr>
          <w:rFonts w:ascii="微軟正黑體" w:eastAsia="微軟正黑體" w:hAnsi="微軟正黑體" w:hint="eastAsia"/>
          <w:color w:val="000000" w:themeColor="text1"/>
          <w:sz w:val="20"/>
          <w:szCs w:val="20"/>
        </w:rPr>
        <w:t>。</w:t>
      </w:r>
      <w:r w:rsidR="001A65FE" w:rsidRPr="00A7643E">
        <w:rPr>
          <w:rFonts w:ascii="微軟正黑體" w:eastAsia="微軟正黑體" w:hAnsi="微軟正黑體"/>
          <w:color w:val="000000" w:themeColor="text1"/>
          <w:sz w:val="20"/>
          <w:szCs w:val="20"/>
        </w:rPr>
        <w:t xml:space="preserve"> </w:t>
      </w:r>
      <w:r w:rsidR="004B2F02" w:rsidRPr="004B2F02">
        <w:rPr>
          <w:rFonts w:ascii="微軟正黑體" w:eastAsia="微軟正黑體" w:hAnsi="微軟正黑體"/>
          <w:color w:val="000000" w:themeColor="text1"/>
          <w:sz w:val="20"/>
          <w:szCs w:val="20"/>
        </w:rPr>
        <w:t>接下來,語句</w:t>
      </w:r>
      <w:r w:rsidR="001A65FE" w:rsidRPr="008B1772">
        <w:rPr>
          <w:color w:val="000000" w:themeColor="text1"/>
        </w:rPr>
        <w:t xml:space="preserve"> “</w:t>
      </w:r>
      <w:r w:rsidR="001A65FE" w:rsidRPr="008B1772">
        <w:rPr>
          <w:rFonts w:eastAsia="細明體" w:hint="eastAsia"/>
          <w:color w:val="000000" w:themeColor="text1"/>
          <w:szCs w:val="22"/>
        </w:rPr>
        <w:t>y q[0]</w:t>
      </w:r>
      <w:r w:rsidR="001A65FE" w:rsidRPr="008B1772">
        <w:rPr>
          <w:rFonts w:eastAsia="細明體"/>
          <w:color w:val="000000" w:themeColor="text1"/>
          <w:szCs w:val="22"/>
        </w:rPr>
        <w:t>;</w:t>
      </w:r>
      <w:r w:rsidR="001A65FE" w:rsidRPr="008B1772">
        <w:rPr>
          <w:color w:val="000000" w:themeColor="text1"/>
        </w:rPr>
        <w:t xml:space="preserve">” </w:t>
      </w:r>
      <w:r w:rsidR="00A672FF" w:rsidRPr="00A672FF">
        <w:rPr>
          <w:rFonts w:ascii="微軟正黑體" w:eastAsia="微軟正黑體" w:hAnsi="微軟正黑體"/>
          <w:color w:val="000000" w:themeColor="text1"/>
          <w:sz w:val="20"/>
          <w:szCs w:val="20"/>
        </w:rPr>
        <w:t>在列表1.</w:t>
      </w:r>
      <w:r w:rsidR="00A672FF" w:rsidRPr="00A672FF">
        <w:rPr>
          <w:rFonts w:ascii="微軟正黑體" w:eastAsia="微軟正黑體" w:hAnsi="微軟正黑體" w:hint="eastAsia"/>
          <w:color w:val="000000" w:themeColor="text1"/>
          <w:sz w:val="20"/>
          <w:szCs w:val="20"/>
        </w:rPr>
        <w:t>5</w:t>
      </w:r>
      <w:r w:rsidR="00A672FF" w:rsidRPr="00A672FF">
        <w:rPr>
          <w:rFonts w:ascii="微軟正黑體" w:eastAsia="微軟正黑體" w:hAnsi="微軟正黑體"/>
          <w:color w:val="000000" w:themeColor="text1"/>
          <w:sz w:val="20"/>
          <w:szCs w:val="20"/>
        </w:rPr>
        <w:t>的</w:t>
      </w:r>
      <w:r w:rsidR="00A672FF" w:rsidRPr="00A672FF">
        <w:rPr>
          <w:rFonts w:ascii="微軟正黑體" w:eastAsia="微軟正黑體" w:hAnsi="微軟正黑體" w:hint="eastAsia"/>
          <w:color w:val="000000" w:themeColor="text1"/>
          <w:sz w:val="20"/>
          <w:szCs w:val="20"/>
        </w:rPr>
        <w:t>第</w:t>
      </w:r>
      <w:r w:rsidR="00A672FF" w:rsidRPr="00A672FF">
        <w:rPr>
          <w:rFonts w:ascii="微軟正黑體" w:eastAsia="微軟正黑體" w:hAnsi="微軟正黑體"/>
          <w:color w:val="000000" w:themeColor="text1"/>
          <w:sz w:val="20"/>
          <w:szCs w:val="20"/>
        </w:rPr>
        <w:t>六行實現</w:t>
      </w:r>
      <w:r w:rsidR="001A65FE" w:rsidRPr="008B1772">
        <w:rPr>
          <w:color w:val="000000" w:themeColor="text1"/>
        </w:rPr>
        <w:t xml:space="preserve">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0</m:t>
                  </m:r>
                </m:e>
                <m:e>
                  <m:r>
                    <w:rPr>
                      <w:rFonts w:ascii="Cambria Math" w:hAnsi="Cambria Math"/>
                      <w:color w:val="000000" w:themeColor="text1"/>
                    </w:rPr>
                    <m:t>-</m:t>
                  </m:r>
                  <m:rad>
                    <m:radPr>
                      <m:degHide m:val="1"/>
                      <m:ctrlPr>
                        <w:rPr>
                          <w:rFonts w:ascii="Cambria Math" w:hAnsi="Cambria Math"/>
                          <w:i/>
                          <w:color w:val="000000" w:themeColor="text1"/>
                        </w:rPr>
                      </m:ctrlPr>
                    </m:radPr>
                    <m:deg/>
                    <m:e>
                      <m:r>
                        <w:rPr>
                          <w:rFonts w:ascii="Cambria Math" w:hAnsi="Cambria Math"/>
                          <w:color w:val="000000" w:themeColor="text1"/>
                        </w:rPr>
                        <m:t>-1</m:t>
                      </m:r>
                    </m:e>
                  </m:rad>
                </m:e>
              </m:mr>
              <m:mr>
                <m:e>
                  <m:rad>
                    <m:radPr>
                      <m:degHide m:val="1"/>
                      <m:ctrlPr>
                        <w:rPr>
                          <w:rFonts w:ascii="Cambria Math" w:hAnsi="Cambria Math"/>
                          <w:i/>
                          <w:color w:val="000000" w:themeColor="text1"/>
                        </w:rPr>
                      </m:ctrlPr>
                    </m:radPr>
                    <m:deg/>
                    <m:e>
                      <m:r>
                        <w:rPr>
                          <w:rFonts w:ascii="Cambria Math" w:hAnsi="Cambria Math"/>
                          <w:color w:val="000000" w:themeColor="text1"/>
                        </w:rPr>
                        <m:t>-1</m:t>
                      </m:r>
                    </m:e>
                  </m:rad>
                </m:e>
                <m:e>
                  <m:r>
                    <w:rPr>
                      <w:rFonts w:ascii="Cambria Math" w:hAnsi="Cambria Math"/>
                      <w:color w:val="000000" w:themeColor="text1"/>
                    </w:rPr>
                    <m:t>0</m:t>
                  </m:r>
                </m:e>
              </m:mr>
            </m:m>
          </m:e>
        </m:d>
      </m:oMath>
      <w:r w:rsidR="001A65FE" w:rsidRPr="008B1772">
        <w:rPr>
          <w:rFonts w:hint="eastAsia"/>
          <w:color w:val="000000" w:themeColor="text1"/>
        </w:rPr>
        <w:t xml:space="preserve"> </w:t>
      </w:r>
      <w:r w:rsidR="001A65FE" w:rsidRPr="008B1772">
        <w:rPr>
          <w:rFonts w:hint="eastAsia"/>
          <w:color w:val="000000" w:themeColor="text1"/>
        </w:rPr>
        <w:sym w:font="Symbol" w:char="F0B4"/>
      </w:r>
      <w:r w:rsidR="001A65FE" w:rsidRPr="008B1772">
        <w:rPr>
          <w:color w:val="000000" w:themeColor="text1"/>
        </w:rPr>
        <w:t xml:space="preserve">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r>
                <m:e>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
          </m:e>
        </m:d>
      </m:oMath>
      <w:r w:rsidR="001A65FE" w:rsidRPr="008B1772">
        <w:rPr>
          <w:rFonts w:hint="eastAsia"/>
          <w:color w:val="000000" w:themeColor="text1"/>
        </w:rPr>
        <w:t xml:space="preserve"> =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m:t>
                  </m:r>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r>
                <m:e>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
          </m:e>
        </m:d>
      </m:oMath>
      <w:r w:rsidR="001A65FE" w:rsidRPr="008B1772">
        <w:rPr>
          <w:rFonts w:hint="eastAsia"/>
          <w:color w:val="000000" w:themeColor="text1"/>
        </w:rPr>
        <w:t xml:space="preserve"> = </w:t>
      </w:r>
      <m:oMath>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rFonts w:hint="eastAsia"/>
          <w:color w:val="000000" w:themeColor="text1"/>
        </w:rPr>
        <w:t xml:space="preserve">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m:t>
                  </m:r>
                  <m:rad>
                    <m:radPr>
                      <m:degHide m:val="1"/>
                      <m:ctrlPr>
                        <w:rPr>
                          <w:rFonts w:ascii="Cambria Math" w:hAnsi="Cambria Math"/>
                          <w:i/>
                          <w:color w:val="000000" w:themeColor="text1"/>
                        </w:rPr>
                      </m:ctrlPr>
                    </m:radPr>
                    <m:deg/>
                    <m:e>
                      <m:r>
                        <w:rPr>
                          <w:rFonts w:ascii="Cambria Math" w:hAnsi="Cambria Math"/>
                          <w:color w:val="000000" w:themeColor="text1"/>
                        </w:rPr>
                        <m:t>-1</m:t>
                      </m:r>
                    </m:e>
                  </m:rad>
                </m:e>
              </m:mr>
              <m:mr>
                <m:e>
                  <m:rad>
                    <m:radPr>
                      <m:degHide m:val="1"/>
                      <m:ctrlPr>
                        <w:rPr>
                          <w:rFonts w:ascii="Cambria Math" w:hAnsi="Cambria Math"/>
                          <w:i/>
                          <w:color w:val="000000" w:themeColor="text1"/>
                        </w:rPr>
                      </m:ctrlPr>
                    </m:radPr>
                    <m:deg/>
                    <m:e>
                      <m:r>
                        <w:rPr>
                          <w:rFonts w:ascii="Cambria Math" w:hAnsi="Cambria Math"/>
                          <w:color w:val="000000" w:themeColor="text1"/>
                        </w:rPr>
                        <m:t>-1</m:t>
                      </m:r>
                    </m:e>
                  </m:rad>
                </m:e>
              </m:mr>
            </m:m>
          </m:e>
        </m:d>
      </m:oMath>
      <w:r w:rsidR="001A65FE" w:rsidRPr="008B1772">
        <w:rPr>
          <w:color w:val="000000" w:themeColor="text1"/>
        </w:rPr>
        <w:t xml:space="preserve"> = </w:t>
      </w:r>
      <m:oMath>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rFonts w:hint="eastAsia"/>
          <w:color w:val="000000" w:themeColor="text1"/>
        </w:rPr>
        <w:t xml:space="preserve"> </w:t>
      </w:r>
      <w:r w:rsidR="001A65FE" w:rsidRPr="008B1772">
        <w:rPr>
          <w:color w:val="000000" w:themeColor="text1"/>
        </w:rPr>
        <w:t>(</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m:t>
                  </m:r>
                  <m:rad>
                    <m:radPr>
                      <m:degHide m:val="1"/>
                      <m:ctrlPr>
                        <w:rPr>
                          <w:rFonts w:ascii="Cambria Math" w:hAnsi="Cambria Math"/>
                          <w:i/>
                          <w:color w:val="000000" w:themeColor="text1"/>
                        </w:rPr>
                      </m:ctrlPr>
                    </m:radPr>
                    <m:deg/>
                    <m:e>
                      <m:r>
                        <w:rPr>
                          <w:rFonts w:ascii="Cambria Math" w:hAnsi="Cambria Math"/>
                          <w:color w:val="000000" w:themeColor="text1"/>
                        </w:rPr>
                        <m:t>-1</m:t>
                      </m:r>
                    </m:e>
                  </m:rad>
                </m:e>
              </m:mr>
              <m:mr>
                <m:e>
                  <m:r>
                    <w:rPr>
                      <w:rFonts w:ascii="Cambria Math" w:hAnsi="Cambria Math"/>
                      <w:color w:val="000000" w:themeColor="text1"/>
                    </w:rPr>
                    <m:t>0</m:t>
                  </m:r>
                </m:e>
              </m:mr>
            </m:m>
          </m:e>
        </m:d>
      </m:oMath>
      <w:r w:rsidR="001A65FE" w:rsidRPr="008B1772">
        <w:rPr>
          <w:rFonts w:hint="eastAsia"/>
          <w:color w:val="000000" w:themeColor="text1"/>
        </w:rPr>
        <w:t xml:space="preserve"> +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0</m:t>
                  </m:r>
                </m:e>
              </m:mr>
              <m:mr>
                <m:e>
                  <m:rad>
                    <m:radPr>
                      <m:degHide m:val="1"/>
                      <m:ctrlPr>
                        <w:rPr>
                          <w:rFonts w:ascii="Cambria Math" w:hAnsi="Cambria Math"/>
                          <w:i/>
                          <w:color w:val="000000" w:themeColor="text1"/>
                        </w:rPr>
                      </m:ctrlPr>
                    </m:radPr>
                    <m:deg/>
                    <m:e>
                      <m:r>
                        <w:rPr>
                          <w:rFonts w:ascii="Cambria Math" w:hAnsi="Cambria Math"/>
                          <w:color w:val="000000" w:themeColor="text1"/>
                        </w:rPr>
                        <m:t>-1</m:t>
                      </m:r>
                    </m:e>
                  </m:rad>
                </m:e>
              </m:mr>
            </m:m>
          </m:e>
        </m:d>
      </m:oMath>
      <w:r w:rsidR="001A65FE" w:rsidRPr="008B1772">
        <w:rPr>
          <w:color w:val="000000" w:themeColor="text1"/>
        </w:rPr>
        <w:t>) = (</w:t>
      </w:r>
      <m:oMath>
        <m:r>
          <w:rPr>
            <w:rFonts w:ascii="Cambria Math" w:hAnsi="Cambria Math"/>
            <w:color w:val="000000" w:themeColor="text1"/>
          </w:rPr>
          <m:t>-</m:t>
        </m:r>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i/>
            <w:color w:val="000000" w:themeColor="text1"/>
          </w:rPr>
          <w:sym w:font="Symbol" w:char="F0B4"/>
        </m:r>
      </m:oMath>
      <w:r w:rsidR="001A65FE" w:rsidRPr="008B1772">
        <w:rPr>
          <w:color w:val="000000" w:themeColor="text1"/>
        </w:rPr>
        <w:t xml:space="preserve"> </w:t>
      </w:r>
      <m:oMath>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rFonts w:hint="eastAsia"/>
          <w:color w:val="000000" w:themeColor="text1"/>
        </w:rPr>
        <w:t xml:space="preserve">)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1</m:t>
                  </m:r>
                </m:e>
              </m:mr>
              <m:mr>
                <m:e>
                  <m:r>
                    <w:rPr>
                      <w:rFonts w:ascii="Cambria Math" w:hAnsi="Cambria Math"/>
                      <w:color w:val="000000" w:themeColor="text1"/>
                    </w:rPr>
                    <m:t>0</m:t>
                  </m:r>
                </m:e>
              </m:mr>
            </m:m>
          </m:e>
        </m:d>
      </m:oMath>
      <w:r w:rsidR="001A65FE" w:rsidRPr="008B1772">
        <w:rPr>
          <w:rFonts w:hint="eastAsia"/>
          <w:color w:val="000000" w:themeColor="text1"/>
        </w:rPr>
        <w:t xml:space="preserve"> +</w:t>
      </w:r>
      <w:r w:rsidR="001A65FE" w:rsidRPr="008B1772">
        <w:rPr>
          <w:color w:val="000000" w:themeColor="text1"/>
        </w:rPr>
        <w:t xml:space="preserve"> (</w:t>
      </w:r>
      <m:oMath>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i/>
            <w:color w:val="000000" w:themeColor="text1"/>
          </w:rPr>
          <w:sym w:font="Symbol" w:char="F0B4"/>
        </m:r>
      </m:oMath>
      <w:r w:rsidR="001A65FE" w:rsidRPr="008B1772">
        <w:rPr>
          <w:color w:val="000000" w:themeColor="text1"/>
        </w:rPr>
        <w:t xml:space="preserve"> </w:t>
      </w:r>
      <m:oMath>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rFonts w:hint="eastAsia"/>
          <w:color w:val="000000" w:themeColor="text1"/>
        </w:rPr>
        <w:t xml:space="preserve">)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0</m:t>
                  </m:r>
                </m:e>
              </m:mr>
              <m:mr>
                <m:e>
                  <m:r>
                    <w:rPr>
                      <w:rFonts w:ascii="Cambria Math" w:hAnsi="Cambria Math"/>
                      <w:color w:val="000000" w:themeColor="text1"/>
                    </w:rPr>
                    <m:t>1</m:t>
                  </m:r>
                </m:e>
              </m:mr>
            </m:m>
          </m:e>
        </m:d>
      </m:oMath>
      <w:r w:rsidR="001A65FE" w:rsidRPr="008B1772">
        <w:rPr>
          <w:color w:val="000000" w:themeColor="text1"/>
        </w:rPr>
        <w:t xml:space="preserve"> = (</w:t>
      </w:r>
      <m:oMath>
        <m:r>
          <w:rPr>
            <w:rFonts w:ascii="Cambria Math" w:hAnsi="Cambria Math"/>
            <w:color w:val="000000" w:themeColor="text1"/>
          </w:rPr>
          <m:t>-</m:t>
        </m:r>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i/>
            <w:color w:val="000000" w:themeColor="text1"/>
          </w:rPr>
          <w:sym w:font="Symbol" w:char="F0B4"/>
        </m:r>
      </m:oMath>
      <w:r w:rsidR="001A65FE" w:rsidRPr="008B1772">
        <w:rPr>
          <w:color w:val="000000" w:themeColor="text1"/>
        </w:rPr>
        <w:t xml:space="preserve"> </w:t>
      </w:r>
      <m:oMath>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rFonts w:hint="eastAsia"/>
          <w:color w:val="000000" w:themeColor="text1"/>
        </w:rPr>
        <w:t xml:space="preserve">) </w:t>
      </w:r>
      <m:oMath>
        <m:r>
          <m:rPr>
            <m:sty m:val="p"/>
          </m:rPr>
          <w:rPr>
            <w:rFonts w:ascii="Cambria Math" w:hAnsi="Cambria Math"/>
            <w:color w:val="000000" w:themeColor="text1"/>
          </w:rPr>
          <m:t>|0&gt;</m:t>
        </m:r>
      </m:oMath>
      <w:r w:rsidR="001A65FE" w:rsidRPr="008B1772">
        <w:rPr>
          <w:rFonts w:hint="eastAsia"/>
          <w:color w:val="000000" w:themeColor="text1"/>
        </w:rPr>
        <w:t xml:space="preserve"> +</w:t>
      </w:r>
      <w:r w:rsidR="001A65FE" w:rsidRPr="008B1772">
        <w:rPr>
          <w:color w:val="000000" w:themeColor="text1"/>
        </w:rPr>
        <w:t xml:space="preserve"> (</w:t>
      </w:r>
      <m:oMath>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i/>
            <w:color w:val="000000" w:themeColor="text1"/>
          </w:rPr>
          <w:sym w:font="Symbol" w:char="F0B4"/>
        </m:r>
      </m:oMath>
      <w:r w:rsidR="001A65FE" w:rsidRPr="008B1772">
        <w:rPr>
          <w:color w:val="000000" w:themeColor="text1"/>
        </w:rPr>
        <w:t xml:space="preserve"> </w:t>
      </w:r>
      <m:oMath>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rFonts w:hint="eastAsia"/>
          <w:color w:val="000000" w:themeColor="text1"/>
        </w:rPr>
        <w:t xml:space="preserve">) </w:t>
      </w:r>
      <m:oMath>
        <m:r>
          <m:rPr>
            <m:sty m:val="p"/>
          </m:rPr>
          <w:rPr>
            <w:rFonts w:ascii="Cambria Math" w:hAnsi="Cambria Math"/>
            <w:color w:val="000000" w:themeColor="text1"/>
          </w:rPr>
          <m:t>|1&gt;</m:t>
        </m:r>
      </m:oMath>
      <w:r w:rsidR="001A65FE" w:rsidRPr="008B1772">
        <w:rPr>
          <w:color w:val="000000" w:themeColor="text1"/>
        </w:rPr>
        <w:t xml:space="preserve"> = </w:t>
      </w:r>
      <m:oMath>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color w:val="000000" w:themeColor="text1"/>
        </w:rPr>
        <w:t xml:space="preserve"> (</w:t>
      </w:r>
      <m:oMath>
        <m:r>
          <w:rPr>
            <w:rFonts w:ascii="Cambria Math" w:hAnsi="Cambria Math"/>
            <w:color w:val="000000" w:themeColor="text1"/>
          </w:rPr>
          <m:t>-</m:t>
        </m:r>
        <m:rad>
          <m:radPr>
            <m:degHide m:val="1"/>
            <m:ctrlPr>
              <w:rPr>
                <w:rFonts w:ascii="Cambria Math" w:hAnsi="Cambria Math"/>
                <w:i/>
                <w:color w:val="000000" w:themeColor="text1"/>
              </w:rPr>
            </m:ctrlPr>
          </m:radPr>
          <m:deg/>
          <m:e>
            <m:r>
              <w:rPr>
                <w:rFonts w:ascii="Cambria Math" w:hAnsi="Cambria Math"/>
                <w:color w:val="000000" w:themeColor="text1"/>
              </w:rPr>
              <m:t>-1</m:t>
            </m:r>
          </m:e>
        </m:rad>
        <m:r>
          <m:rPr>
            <m:sty m:val="p"/>
          </m:rPr>
          <w:rPr>
            <w:rFonts w:ascii="Cambria Math" w:hAnsi="Cambria Math"/>
            <w:color w:val="000000" w:themeColor="text1"/>
          </w:rPr>
          <m:t xml:space="preserve"> |0&gt;</m:t>
        </m:r>
      </m:oMath>
      <w:r w:rsidR="001A65FE" w:rsidRPr="008B1772">
        <w:rPr>
          <w:rFonts w:hint="eastAsia"/>
          <w:color w:val="000000" w:themeColor="text1"/>
        </w:rPr>
        <w:t xml:space="preserve"> +</w:t>
      </w:r>
      <w:r w:rsidR="001A65FE" w:rsidRPr="008B1772">
        <w:rPr>
          <w:color w:val="000000" w:themeColor="text1"/>
        </w:rPr>
        <w:t xml:space="preserve"> </w:t>
      </w:r>
      <m:oMath>
        <m:rad>
          <m:radPr>
            <m:degHide m:val="1"/>
            <m:ctrlPr>
              <w:rPr>
                <w:rFonts w:ascii="Cambria Math" w:hAnsi="Cambria Math"/>
                <w:i/>
                <w:color w:val="000000" w:themeColor="text1"/>
              </w:rPr>
            </m:ctrlPr>
          </m:radPr>
          <m:deg/>
          <m:e>
            <m:r>
              <w:rPr>
                <w:rFonts w:ascii="Cambria Math" w:hAnsi="Cambria Math"/>
                <w:color w:val="000000" w:themeColor="text1"/>
              </w:rPr>
              <m:t>-1</m:t>
            </m:r>
          </m:e>
        </m:rad>
      </m:oMath>
      <w:r w:rsidR="001A65FE" w:rsidRPr="008B1772">
        <w:rPr>
          <w:rFonts w:hint="eastAsia"/>
          <w:color w:val="000000" w:themeColor="text1"/>
        </w:rPr>
        <w:t xml:space="preserve"> </w:t>
      </w:r>
      <m:oMath>
        <m:r>
          <m:rPr>
            <m:sty m:val="p"/>
          </m:rPr>
          <w:rPr>
            <w:rFonts w:ascii="Cambria Math" w:hAnsi="Cambria Math"/>
            <w:color w:val="000000" w:themeColor="text1"/>
          </w:rPr>
          <m:t>|1&gt;</m:t>
        </m:r>
      </m:oMath>
      <w:r w:rsidR="001A65FE" w:rsidRPr="008B1772">
        <w:rPr>
          <w:color w:val="000000" w:themeColor="text1"/>
        </w:rPr>
        <w:t xml:space="preserve">). </w:t>
      </w:r>
      <w:r w:rsidR="00437A7E" w:rsidRPr="00437A7E">
        <w:rPr>
          <w:rFonts w:ascii="微軟正黑體" w:eastAsia="微軟正黑體" w:hAnsi="微軟正黑體" w:hint="eastAsia"/>
          <w:color w:val="000000" w:themeColor="text1"/>
          <w:sz w:val="20"/>
          <w:szCs w:val="20"/>
        </w:rPr>
        <w:t>這表示語句</w:t>
      </w:r>
      <w:r w:rsidR="001A65FE" w:rsidRPr="008B1772">
        <w:rPr>
          <w:rFonts w:hint="eastAsia"/>
          <w:color w:val="000000" w:themeColor="text1"/>
        </w:rPr>
        <w:t xml:space="preserve"> </w:t>
      </w:r>
      <w:r w:rsidR="001A65FE" w:rsidRPr="008B1772">
        <w:rPr>
          <w:color w:val="000000" w:themeColor="text1"/>
        </w:rPr>
        <w:t>“</w:t>
      </w:r>
      <w:r w:rsidR="001A65FE" w:rsidRPr="008B1772">
        <w:rPr>
          <w:rFonts w:eastAsia="細明體" w:hint="eastAsia"/>
          <w:color w:val="000000" w:themeColor="text1"/>
          <w:szCs w:val="22"/>
        </w:rPr>
        <w:t>y q[0]</w:t>
      </w:r>
      <w:r w:rsidR="001A65FE" w:rsidRPr="008B1772">
        <w:rPr>
          <w:rFonts w:eastAsia="細明體"/>
          <w:color w:val="000000" w:themeColor="text1"/>
          <w:szCs w:val="22"/>
        </w:rPr>
        <w:t>;</w:t>
      </w:r>
      <w:r w:rsidR="001A65FE" w:rsidRPr="008B1772">
        <w:rPr>
          <w:color w:val="000000" w:themeColor="text1"/>
        </w:rPr>
        <w:t xml:space="preserve">” </w:t>
      </w:r>
      <w:r w:rsidR="008E1A48" w:rsidRPr="008E1A48">
        <w:rPr>
          <w:rFonts w:ascii="微軟正黑體" w:eastAsia="微軟正黑體" w:hAnsi="微軟正黑體"/>
          <w:color w:val="000000" w:themeColor="text1"/>
          <w:sz w:val="20"/>
          <w:szCs w:val="20"/>
        </w:rPr>
        <w:t>在列表1.5的第六行,應用Y 閘將</w:t>
      </w:r>
      <w:r w:rsidR="001A65FE" w:rsidRPr="008B1772">
        <w:rPr>
          <w:color w:val="000000" w:themeColor="text1"/>
          <w:kern w:val="0"/>
        </w:rPr>
        <w:t xml:space="preserve"> </w:t>
      </w:r>
      <w:r w:rsidR="001A65FE" w:rsidRPr="008B1772">
        <w:rPr>
          <w:color w:val="000000" w:themeColor="text1"/>
        </w:rPr>
        <w:t>q[0]</w:t>
      </w:r>
      <w:r w:rsidR="00487FEC" w:rsidRPr="00487FEC">
        <w:rPr>
          <w:color w:val="000000" w:themeColor="text1"/>
          <w:lang w:val="zh-Hant"/>
        </w:rPr>
        <w:t xml:space="preserve"> </w:t>
      </w:r>
      <w:r w:rsidR="00487FEC" w:rsidRPr="00487FEC">
        <w:rPr>
          <w:rFonts w:ascii="微軟正黑體" w:eastAsia="微軟正黑體" w:hAnsi="微軟正黑體"/>
          <w:color w:val="000000" w:themeColor="text1"/>
          <w:sz w:val="20"/>
          <w:szCs w:val="20"/>
        </w:rPr>
        <w:t>從一個狀態</w:t>
      </w:r>
      <w:r w:rsidR="001A65FE" w:rsidRPr="008B1772">
        <w:rPr>
          <w:color w:val="000000" w:themeColor="text1"/>
        </w:rPr>
        <w:t xml:space="preserve"> </w:t>
      </w:r>
      <m:oMath>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rFonts w:hint="eastAsia"/>
          <w:color w:val="000000" w:themeColor="text1"/>
        </w:rPr>
        <w:t xml:space="preserve"> </w:t>
      </w:r>
      <w:r w:rsidR="001A65FE" w:rsidRPr="008B1772">
        <w:rPr>
          <w:color w:val="000000" w:themeColor="text1"/>
        </w:rPr>
        <w:t>(|0&gt;</w:t>
      </w:r>
      <w:r w:rsidR="001A65FE" w:rsidRPr="008B1772">
        <w:rPr>
          <w:rFonts w:hint="eastAsia"/>
          <w:color w:val="000000" w:themeColor="text1"/>
        </w:rPr>
        <w:t xml:space="preserve"> + </w:t>
      </w:r>
      <w:r w:rsidR="001A65FE" w:rsidRPr="008B1772">
        <w:rPr>
          <w:color w:val="000000" w:themeColor="text1"/>
        </w:rPr>
        <w:t>|1&gt;)</w:t>
      </w:r>
      <w:r w:rsidR="001A65FE" w:rsidRPr="00851CA6">
        <w:rPr>
          <w:rFonts w:ascii="微軟正黑體" w:eastAsia="微軟正黑體" w:hAnsi="微軟正黑體"/>
          <w:color w:val="000000" w:themeColor="text1"/>
          <w:sz w:val="20"/>
          <w:szCs w:val="20"/>
        </w:rPr>
        <w:t xml:space="preserve"> </w:t>
      </w:r>
      <w:r w:rsidR="00851CA6" w:rsidRPr="00851CA6">
        <w:rPr>
          <w:rFonts w:ascii="微軟正黑體" w:eastAsia="微軟正黑體" w:hAnsi="微軟正黑體"/>
          <w:color w:val="000000" w:themeColor="text1"/>
          <w:sz w:val="20"/>
          <w:szCs w:val="20"/>
        </w:rPr>
        <w:t>轉換為另一種狀態</w:t>
      </w:r>
      <w:r w:rsidR="001A65FE" w:rsidRPr="008B1772">
        <w:rPr>
          <w:color w:val="000000" w:themeColor="text1"/>
          <w:kern w:val="0"/>
        </w:rPr>
        <w:t xml:space="preserve"> </w:t>
      </w:r>
      <m:oMath>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color w:val="000000" w:themeColor="text1"/>
        </w:rPr>
        <w:t xml:space="preserve"> (</w:t>
      </w:r>
      <m:oMath>
        <m:r>
          <w:rPr>
            <w:rFonts w:ascii="Cambria Math" w:hAnsi="Cambria Math"/>
            <w:color w:val="000000" w:themeColor="text1"/>
          </w:rPr>
          <m:t>-</m:t>
        </m:r>
        <m:rad>
          <m:radPr>
            <m:degHide m:val="1"/>
            <m:ctrlPr>
              <w:rPr>
                <w:rFonts w:ascii="Cambria Math" w:hAnsi="Cambria Math"/>
                <w:i/>
                <w:color w:val="000000" w:themeColor="text1"/>
              </w:rPr>
            </m:ctrlPr>
          </m:radPr>
          <m:deg/>
          <m:e>
            <m:r>
              <w:rPr>
                <w:rFonts w:ascii="Cambria Math" w:hAnsi="Cambria Math"/>
                <w:color w:val="000000" w:themeColor="text1"/>
              </w:rPr>
              <m:t>-1</m:t>
            </m:r>
          </m:e>
        </m:rad>
        <m:r>
          <m:rPr>
            <m:sty m:val="p"/>
          </m:rPr>
          <w:rPr>
            <w:rFonts w:ascii="Cambria Math" w:hAnsi="Cambria Math"/>
            <w:color w:val="000000" w:themeColor="text1"/>
          </w:rPr>
          <m:t xml:space="preserve"> |0&gt;</m:t>
        </m:r>
      </m:oMath>
      <w:r w:rsidR="001A65FE" w:rsidRPr="008B1772">
        <w:rPr>
          <w:rFonts w:hint="eastAsia"/>
          <w:color w:val="000000" w:themeColor="text1"/>
        </w:rPr>
        <w:t xml:space="preserve"> +</w:t>
      </w:r>
      <w:r w:rsidR="001A65FE" w:rsidRPr="008B1772">
        <w:rPr>
          <w:color w:val="000000" w:themeColor="text1"/>
        </w:rPr>
        <w:t xml:space="preserve"> </w:t>
      </w:r>
      <m:oMath>
        <m:rad>
          <m:radPr>
            <m:degHide m:val="1"/>
            <m:ctrlPr>
              <w:rPr>
                <w:rFonts w:ascii="Cambria Math" w:hAnsi="Cambria Math"/>
                <w:i/>
                <w:color w:val="000000" w:themeColor="text1"/>
              </w:rPr>
            </m:ctrlPr>
          </m:radPr>
          <m:deg/>
          <m:e>
            <m:r>
              <w:rPr>
                <w:rFonts w:ascii="Cambria Math" w:hAnsi="Cambria Math"/>
                <w:color w:val="000000" w:themeColor="text1"/>
              </w:rPr>
              <m:t>-1</m:t>
            </m:r>
          </m:e>
        </m:rad>
      </m:oMath>
      <w:r w:rsidR="001A65FE" w:rsidRPr="008B1772">
        <w:rPr>
          <w:rFonts w:hint="eastAsia"/>
          <w:color w:val="000000" w:themeColor="text1"/>
        </w:rPr>
        <w:t xml:space="preserve"> </w:t>
      </w:r>
      <m:oMath>
        <m:r>
          <m:rPr>
            <m:sty m:val="p"/>
          </m:rPr>
          <w:rPr>
            <w:rFonts w:ascii="Cambria Math" w:hAnsi="Cambria Math"/>
            <w:color w:val="000000" w:themeColor="text1"/>
          </w:rPr>
          <m:t>|1&gt;</m:t>
        </m:r>
      </m:oMath>
      <w:r w:rsidR="001A65FE" w:rsidRPr="008B1772">
        <w:rPr>
          <w:color w:val="000000" w:themeColor="text1"/>
        </w:rPr>
        <w:t>).</w:t>
      </w:r>
    </w:p>
    <w:p w:rsidR="001A65FE" w:rsidRDefault="001A65FE" w:rsidP="001A65FE">
      <w:pPr>
        <w:pStyle w:val="content"/>
        <w:ind w:firstLineChars="150" w:firstLine="360"/>
        <w:rPr>
          <w:color w:val="000000" w:themeColor="text1"/>
        </w:rPr>
      </w:pPr>
    </w:p>
    <w:p w:rsidR="00892B26" w:rsidRPr="008B1772" w:rsidRDefault="00892B26" w:rsidP="00892B26">
      <w:pPr>
        <w:pStyle w:val="content"/>
        <w:ind w:firstLineChars="150" w:firstLine="300"/>
        <w:rPr>
          <w:color w:val="000000" w:themeColor="text1"/>
        </w:rPr>
      </w:pPr>
      <w:r w:rsidRPr="007A57E6">
        <w:rPr>
          <w:rFonts w:ascii="微軟正黑體" w:eastAsia="微軟正黑體" w:hAnsi="微軟正黑體"/>
          <w:color w:val="000000" w:themeColor="text1"/>
          <w:sz w:val="20"/>
          <w:szCs w:val="20"/>
        </w:rPr>
        <w:t>接下來,列表1.5第7行的語句</w:t>
      </w:r>
      <w:r w:rsidRPr="008B1772">
        <w:rPr>
          <w:color w:val="000000" w:themeColor="text1"/>
        </w:rPr>
        <w:t>“measure q[0] -&gt; c[0];”</w:t>
      </w:r>
      <w:r w:rsidRPr="007A57E6">
        <w:rPr>
          <w:rFonts w:ascii="微軟正黑體" w:eastAsia="微軟正黑體" w:hAnsi="微軟正黑體"/>
          <w:color w:val="000000" w:themeColor="text1"/>
          <w:sz w:val="20"/>
          <w:szCs w:val="20"/>
        </w:rPr>
        <w:t>是測量第一個量子位元</w:t>
      </w:r>
      <w:r w:rsidRPr="008B1772">
        <w:rPr>
          <w:color w:val="000000" w:themeColor="text1"/>
          <w:lang w:val="zh-Hant"/>
        </w:rPr>
        <w:t>q[0]</w:t>
      </w:r>
      <w:r w:rsidRPr="007A57E6">
        <w:rPr>
          <w:rFonts w:ascii="微軟正黑體" w:eastAsia="微軟正黑體" w:hAnsi="微軟正黑體"/>
          <w:color w:val="000000" w:themeColor="text1"/>
          <w:sz w:val="20"/>
          <w:szCs w:val="20"/>
        </w:rPr>
        <w:t>,並通過覆蓋第一個傳統位元</w:t>
      </w:r>
      <w:r w:rsidRPr="008B1772">
        <w:rPr>
          <w:color w:val="000000" w:themeColor="text1"/>
          <w:lang w:val="zh-Hant"/>
        </w:rPr>
        <w:t>c[0]</w:t>
      </w:r>
      <w:r w:rsidRPr="007A57E6">
        <w:rPr>
          <w:rFonts w:ascii="微軟正黑體" w:eastAsia="微軟正黑體" w:hAnsi="微軟正黑體"/>
          <w:color w:val="000000" w:themeColor="text1"/>
          <w:sz w:val="20"/>
          <w:szCs w:val="20"/>
        </w:rPr>
        <w:t>來記錄測量結果。在後端</w:t>
      </w:r>
      <w:r w:rsidRPr="008B1772">
        <w:rPr>
          <w:i/>
          <w:color w:val="000000" w:themeColor="text1"/>
          <w:lang w:val="zh-Hant"/>
        </w:rPr>
        <w:t>ibmqx4</w:t>
      </w:r>
      <w:r w:rsidRPr="007A57E6">
        <w:rPr>
          <w:rFonts w:ascii="微軟正黑體" w:eastAsia="微軟正黑體" w:hAnsi="微軟正黑體"/>
          <w:color w:val="000000" w:themeColor="text1"/>
          <w:sz w:val="20"/>
          <w:szCs w:val="20"/>
        </w:rPr>
        <w:t>中,在</w:t>
      </w:r>
      <w:r w:rsidRPr="008B1772">
        <w:rPr>
          <w:b/>
          <w:color w:val="000000" w:themeColor="text1"/>
          <w:lang w:val="zh-Hant"/>
        </w:rPr>
        <w:t xml:space="preserve"> IBM</w:t>
      </w:r>
      <w:r w:rsidRPr="007A57E6">
        <w:rPr>
          <w:rFonts w:ascii="微軟正黑體" w:eastAsia="微軟正黑體" w:hAnsi="微軟正黑體"/>
          <w:color w:val="000000" w:themeColor="text1"/>
          <w:sz w:val="20"/>
          <w:szCs w:val="20"/>
        </w:rPr>
        <w:t>的量子電腦中具有五個量子位元,我們應用命令</w:t>
      </w:r>
      <w:r w:rsidRPr="008B1772">
        <w:rPr>
          <w:color w:val="000000" w:themeColor="text1"/>
        </w:rPr>
        <w:t>“simulate”</w:t>
      </w:r>
      <w:r w:rsidRPr="00892B26">
        <w:rPr>
          <w:rFonts w:ascii="微軟正黑體" w:eastAsia="微軟正黑體" w:hAnsi="微軟正黑體"/>
          <w:color w:val="000000" w:themeColor="text1"/>
          <w:sz w:val="20"/>
          <w:szCs w:val="20"/>
        </w:rPr>
        <w:t>來執行列表 1.5 中的程式。結果如圖 1.10 所示。從圖 1.10 中,我們獲得</w:t>
      </w:r>
      <w:r w:rsidR="007A57E6">
        <w:rPr>
          <w:rFonts w:ascii="微軟正黑體" w:eastAsia="微軟正黑體" w:hAnsi="微軟正黑體" w:hint="eastAsia"/>
          <w:color w:val="000000" w:themeColor="text1"/>
          <w:sz w:val="20"/>
          <w:szCs w:val="20"/>
        </w:rPr>
        <w:t>答案0</w:t>
      </w:r>
      <w:r w:rsidR="007A57E6">
        <w:rPr>
          <w:rFonts w:ascii="微軟正黑體" w:eastAsia="微軟正黑體" w:hAnsi="微軟正黑體"/>
          <w:color w:val="000000" w:themeColor="text1"/>
          <w:sz w:val="20"/>
          <w:szCs w:val="20"/>
        </w:rPr>
        <w:t xml:space="preserve">0001 </w:t>
      </w:r>
      <w:r w:rsidR="007A57E6" w:rsidRPr="008B1772">
        <w:rPr>
          <w:color w:val="000000" w:themeColor="text1"/>
        </w:rPr>
        <w:t xml:space="preserve">(c[4] = q[4] = |0&gt;, c[3] = q[3] = |0&gt;, c[2] = q[2] = |0&gt;, c[1] = q[1] = |0&gt; </w:t>
      </w:r>
      <w:r w:rsidR="007A57E6" w:rsidRPr="007A57E6">
        <w:rPr>
          <w:rFonts w:ascii="微軟正黑體" w:eastAsia="微軟正黑體" w:hAnsi="微軟正黑體" w:hint="eastAsia"/>
          <w:color w:val="000000" w:themeColor="text1"/>
          <w:sz w:val="20"/>
          <w:szCs w:val="20"/>
        </w:rPr>
        <w:t>和</w:t>
      </w:r>
      <w:r w:rsidR="007A57E6" w:rsidRPr="008B1772">
        <w:rPr>
          <w:color w:val="000000" w:themeColor="text1"/>
        </w:rPr>
        <w:t>c[0] = q[0] = |1&gt;)</w:t>
      </w:r>
      <w:r w:rsidR="007A57E6">
        <w:rPr>
          <w:color w:val="000000" w:themeColor="text1"/>
        </w:rPr>
        <w:t xml:space="preserve"> </w:t>
      </w:r>
      <w:r w:rsidR="007A57E6" w:rsidRPr="007A57E6">
        <w:rPr>
          <w:rFonts w:ascii="微軟正黑體" w:eastAsia="微軟正黑體" w:hAnsi="微軟正黑體" w:hint="eastAsia"/>
          <w:color w:val="000000" w:themeColor="text1"/>
          <w:sz w:val="20"/>
          <w:szCs w:val="20"/>
        </w:rPr>
        <w:t>的概率為0</w:t>
      </w:r>
      <w:r w:rsidR="007A57E6" w:rsidRPr="007A57E6">
        <w:rPr>
          <w:rFonts w:ascii="微軟正黑體" w:eastAsia="微軟正黑體" w:hAnsi="微軟正黑體"/>
          <w:color w:val="000000" w:themeColor="text1"/>
          <w:sz w:val="20"/>
          <w:szCs w:val="20"/>
        </w:rPr>
        <w:t>.52</w:t>
      </w:r>
      <w:r w:rsidR="007A57E6" w:rsidRPr="007A57E6">
        <w:rPr>
          <w:rFonts w:ascii="微軟正黑體" w:eastAsia="微軟正黑體" w:hAnsi="微軟正黑體" w:hint="eastAsia"/>
          <w:color w:val="000000" w:themeColor="text1"/>
          <w:sz w:val="20"/>
          <w:szCs w:val="20"/>
        </w:rPr>
        <w:t>，</w:t>
      </w:r>
      <w:r w:rsidR="007A57E6" w:rsidRPr="007A57E6">
        <w:rPr>
          <w:rFonts w:ascii="微軟正黑體" w:eastAsia="微軟正黑體" w:hAnsi="微軟正黑體"/>
          <w:color w:val="000000" w:themeColor="text1"/>
          <w:sz w:val="20"/>
          <w:szCs w:val="20"/>
        </w:rPr>
        <w:t>。或者,我們獲得概率為 0.480</w:t>
      </w:r>
      <w:r w:rsidR="007A57E6" w:rsidRPr="007A57E6">
        <w:rPr>
          <w:rFonts w:ascii="微軟正黑體" w:eastAsia="微軟正黑體" w:hAnsi="微軟正黑體" w:hint="eastAsia"/>
          <w:color w:val="000000" w:themeColor="text1"/>
          <w:sz w:val="20"/>
          <w:szCs w:val="20"/>
        </w:rPr>
        <w:t>的答案00000</w:t>
      </w:r>
      <w:r w:rsidR="00CB7F9E">
        <w:rPr>
          <w:rFonts w:ascii="微軟正黑體" w:eastAsia="微軟正黑體" w:hAnsi="微軟正黑體" w:hint="eastAsia"/>
          <w:color w:val="000000" w:themeColor="text1"/>
          <w:sz w:val="20"/>
          <w:szCs w:val="20"/>
        </w:rPr>
        <w:t xml:space="preserve"> </w:t>
      </w:r>
      <w:r w:rsidR="00CB7F9E" w:rsidRPr="008B1772">
        <w:rPr>
          <w:color w:val="000000" w:themeColor="text1"/>
        </w:rPr>
        <w:t xml:space="preserve">(c[4] = q[4] = |0&gt;, c[3] = q[3] = |0&gt;, c[2] = q[2] = |0&gt;, c[1] = q[1] = |0&gt; </w:t>
      </w:r>
      <w:r w:rsidR="00E357BB" w:rsidRPr="00E357BB">
        <w:rPr>
          <w:rFonts w:ascii="微軟正黑體" w:eastAsia="微軟正黑體" w:hAnsi="微軟正黑體" w:hint="eastAsia"/>
          <w:color w:val="000000" w:themeColor="text1"/>
          <w:sz w:val="20"/>
          <w:szCs w:val="20"/>
        </w:rPr>
        <w:t>和</w:t>
      </w:r>
      <w:r w:rsidR="00CB7F9E" w:rsidRPr="008B1772">
        <w:rPr>
          <w:color w:val="000000" w:themeColor="text1"/>
        </w:rPr>
        <w:t>c[0] = q[0] = |0&gt;)</w:t>
      </w:r>
    </w:p>
    <w:p w:rsidR="001A65FE" w:rsidRPr="008B1772" w:rsidRDefault="001A65FE" w:rsidP="007A57E6">
      <w:pPr>
        <w:pStyle w:val="content"/>
        <w:rPr>
          <w:color w:val="000000" w:themeColor="text1"/>
        </w:rPr>
      </w:pPr>
      <w:r w:rsidRPr="008B1772">
        <w:rPr>
          <w:color w:val="000000" w:themeColor="text1"/>
        </w:rPr>
        <w:t xml:space="preserve"> </w:t>
      </w:r>
    </w:p>
    <w:p w:rsidR="001A65FE" w:rsidRPr="008B1772" w:rsidRDefault="001A65FE" w:rsidP="001A65FE">
      <w:pPr>
        <w:pStyle w:val="content"/>
        <w:rPr>
          <w:color w:val="000000" w:themeColor="text1"/>
        </w:rPr>
      </w:pPr>
    </w:p>
    <w:p w:rsidR="001A65FE" w:rsidRPr="008B1772" w:rsidRDefault="001A65FE" w:rsidP="001A65FE">
      <w:pPr>
        <w:pStyle w:val="content"/>
        <w:rPr>
          <w:color w:val="000000" w:themeColor="text1"/>
        </w:rPr>
      </w:pPr>
      <w:r w:rsidRPr="008B1772">
        <w:rPr>
          <w:noProof/>
          <w:color w:val="000000" w:themeColor="text1"/>
        </w:rPr>
        <w:drawing>
          <wp:inline distT="0" distB="0" distL="0" distR="0" wp14:anchorId="6E5B168A" wp14:editId="377C97BB">
            <wp:extent cx="5274310" cy="1071364"/>
            <wp:effectExtent l="0" t="0" r="2540" b="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the-result-of-the-Y-gate-2019-03-22.png"/>
                    <pic:cNvPicPr/>
                  </pic:nvPicPr>
                  <pic:blipFill>
                    <a:blip r:embed="rId26" cstate="print">
                      <a:extLst>
                        <a:ext uri="{28A0092B-C50C-407E-A947-70E740481C1C}">
                          <a14:useLocalDpi xmlns:a14="http://schemas.microsoft.com/office/drawing/2010/main" val="0"/>
                        </a:ext>
                      </a:extLst>
                    </a:blip>
                    <a:stretch>
                      <a:fillRect/>
                    </a:stretch>
                  </pic:blipFill>
                  <pic:spPr>
                    <a:xfrm>
                      <a:off x="0" y="0"/>
                      <a:ext cx="5288475" cy="1074241"/>
                    </a:xfrm>
                    <a:prstGeom prst="rect">
                      <a:avLst/>
                    </a:prstGeom>
                  </pic:spPr>
                </pic:pic>
              </a:graphicData>
            </a:graphic>
          </wp:inline>
        </w:drawing>
      </w:r>
    </w:p>
    <w:p w:rsidR="007A57E6" w:rsidRDefault="007A57E6" w:rsidP="007A57E6">
      <w:pPr>
        <w:pStyle w:val="content"/>
        <w:rPr>
          <w:color w:val="000000" w:themeColor="text1"/>
          <w:lang w:val="zh-Hant"/>
        </w:rPr>
      </w:pPr>
      <w:r w:rsidRPr="008B1772">
        <w:rPr>
          <w:color w:val="000000" w:themeColor="text1"/>
          <w:lang w:val="zh-Hant"/>
        </w:rPr>
        <w:t>圖</w:t>
      </w:r>
      <w:r w:rsidRPr="008B1772">
        <w:rPr>
          <w:color w:val="000000" w:themeColor="text1"/>
          <w:lang w:val="zh-Hant"/>
        </w:rPr>
        <w:t>1.10:</w:t>
      </w:r>
      <w:r w:rsidRPr="008B1772">
        <w:rPr>
          <w:color w:val="000000" w:themeColor="text1"/>
          <w:lang w:val="zh-Hant"/>
        </w:rPr>
        <w:t>在</w:t>
      </w:r>
      <w:r>
        <w:rPr>
          <w:color w:val="000000" w:themeColor="text1"/>
          <w:lang w:val="zh-Hant"/>
        </w:rPr>
        <w:t>列表</w:t>
      </w:r>
      <w:r w:rsidRPr="008B1772">
        <w:rPr>
          <w:color w:val="000000" w:themeColor="text1"/>
          <w:lang w:val="zh-Hant"/>
        </w:rPr>
        <w:t>1.5</w:t>
      </w:r>
      <w:r w:rsidRPr="008B1772">
        <w:rPr>
          <w:color w:val="000000" w:themeColor="text1"/>
          <w:lang w:val="zh-Hant"/>
        </w:rPr>
        <w:t>中程序的測量完成後</w:t>
      </w:r>
      <w:r w:rsidRPr="008B1772">
        <w:rPr>
          <w:color w:val="000000" w:themeColor="text1"/>
          <w:lang w:val="zh-Hant"/>
        </w:rPr>
        <w:t>,</w:t>
      </w:r>
      <w:r w:rsidRPr="008B1772">
        <w:rPr>
          <w:color w:val="000000" w:themeColor="text1"/>
          <w:lang w:val="zh-Hant"/>
        </w:rPr>
        <w:t>我們獲得概率為</w:t>
      </w:r>
      <w:r w:rsidRPr="008B1772">
        <w:rPr>
          <w:color w:val="000000" w:themeColor="text1"/>
          <w:lang w:val="zh-Hant"/>
        </w:rPr>
        <w:t>0.520</w:t>
      </w:r>
      <w:r w:rsidRPr="008B1772">
        <w:rPr>
          <w:color w:val="000000" w:themeColor="text1"/>
          <w:lang w:val="zh-Hant"/>
        </w:rPr>
        <w:t>的答案</w:t>
      </w:r>
      <w:r w:rsidRPr="008B1772">
        <w:rPr>
          <w:color w:val="000000" w:themeColor="text1"/>
          <w:lang w:val="zh-Hant"/>
        </w:rPr>
        <w:t>00001,</w:t>
      </w:r>
      <w:r w:rsidRPr="008B1772">
        <w:rPr>
          <w:color w:val="000000" w:themeColor="text1"/>
          <w:lang w:val="zh-Hant"/>
        </w:rPr>
        <w:t>獲得概率為</w:t>
      </w:r>
      <w:r w:rsidRPr="008B1772">
        <w:rPr>
          <w:color w:val="000000" w:themeColor="text1"/>
          <w:lang w:val="zh-Hant"/>
        </w:rPr>
        <w:t>0.480</w:t>
      </w:r>
      <w:r w:rsidRPr="008B1772">
        <w:rPr>
          <w:color w:val="000000" w:themeColor="text1"/>
          <w:lang w:val="zh-Hant"/>
        </w:rPr>
        <w:t>的答案</w:t>
      </w:r>
      <w:r w:rsidRPr="008B1772">
        <w:rPr>
          <w:color w:val="000000" w:themeColor="text1"/>
          <w:lang w:val="zh-Hant"/>
        </w:rPr>
        <w:t>00000</w:t>
      </w:r>
      <w:r w:rsidRPr="008B1772">
        <w:rPr>
          <w:color w:val="000000" w:themeColor="text1"/>
          <w:lang w:val="zh-Hant"/>
        </w:rPr>
        <w:t>。</w:t>
      </w:r>
    </w:p>
    <w:p w:rsidR="001A65FE" w:rsidRPr="008B1772" w:rsidRDefault="001A65FE" w:rsidP="001A65FE">
      <w:pPr>
        <w:pStyle w:val="content"/>
        <w:rPr>
          <w:color w:val="000000" w:themeColor="text1"/>
        </w:rPr>
      </w:pPr>
    </w:p>
    <w:p w:rsidR="00D22BB4" w:rsidRPr="00240EF9" w:rsidRDefault="00D22BB4" w:rsidP="00D22BB4">
      <w:pPr>
        <w:pStyle w:val="SECTION"/>
        <w:numPr>
          <w:ilvl w:val="1"/>
          <w:numId w:val="1"/>
        </w:numPr>
        <w:rPr>
          <w:rFonts w:ascii="微軟正黑體" w:eastAsia="微軟正黑體" w:hAnsi="微軟正黑體"/>
          <w:b/>
          <w:bCs/>
          <w:color w:val="000000" w:themeColor="text1"/>
        </w:rPr>
      </w:pPr>
      <w:r w:rsidRPr="00240EF9">
        <w:rPr>
          <w:rFonts w:ascii="微軟正黑體" w:eastAsia="微軟正黑體" w:hAnsi="微軟正黑體"/>
          <w:b/>
          <w:bCs/>
          <w:color w:val="000000" w:themeColor="text1"/>
        </w:rPr>
        <w:t>單量子位元的S閘</w:t>
      </w:r>
    </w:p>
    <w:p w:rsidR="001A65FE" w:rsidRPr="008B1772" w:rsidRDefault="001A65FE" w:rsidP="001A65FE">
      <w:pPr>
        <w:pStyle w:val="content"/>
        <w:ind w:firstLineChars="150" w:firstLine="360"/>
        <w:rPr>
          <w:color w:val="000000" w:themeColor="text1"/>
        </w:rPr>
      </w:pPr>
    </w:p>
    <w:p w:rsidR="00E4304F" w:rsidRPr="008B1772" w:rsidRDefault="00E4304F" w:rsidP="00E4304F">
      <w:pPr>
        <w:ind w:firstLineChars="150" w:firstLine="300"/>
        <w:jc w:val="both"/>
        <w:rPr>
          <w:color w:val="000000" w:themeColor="text1"/>
        </w:rPr>
      </w:pPr>
      <w:r w:rsidRPr="00E4304F">
        <w:rPr>
          <w:rFonts w:ascii="微軟正黑體" w:eastAsia="微軟正黑體" w:hAnsi="微軟正黑體"/>
          <w:color w:val="000000" w:themeColor="text1"/>
          <w:sz w:val="20"/>
          <w:szCs w:val="20"/>
        </w:rPr>
        <w:t>單個量子位元的 S 閘,它是 Z 閘的平方根</w:t>
      </w:r>
    </w:p>
    <w:p w:rsidR="001A65FE" w:rsidRPr="00E4304F" w:rsidRDefault="001A65FE" w:rsidP="001A65FE">
      <w:pPr>
        <w:ind w:firstLineChars="150" w:firstLine="360"/>
        <w:jc w:val="both"/>
        <w:rPr>
          <w:color w:val="000000" w:themeColor="text1"/>
        </w:rPr>
      </w:pPr>
    </w:p>
    <w:p w:rsidR="001A65FE" w:rsidRPr="008B1772" w:rsidRDefault="001A65FE" w:rsidP="001A65FE">
      <w:pPr>
        <w:ind w:firstLineChars="1100" w:firstLine="2640"/>
        <w:jc w:val="both"/>
        <w:rPr>
          <w:color w:val="000000" w:themeColor="text1"/>
        </w:rPr>
      </w:pPr>
      <w:r w:rsidRPr="008B1772">
        <w:rPr>
          <w:i/>
          <w:color w:val="000000" w:themeColor="text1"/>
        </w:rPr>
        <w:lastRenderedPageBreak/>
        <w:t>S</w:t>
      </w:r>
      <w:r w:rsidRPr="008B1772">
        <w:rPr>
          <w:rFonts w:hint="eastAsia"/>
          <w:color w:val="000000" w:themeColor="text1"/>
        </w:rPr>
        <w:t xml:space="preserve"> =</w:t>
      </w:r>
      <w:r w:rsidRPr="008B1772">
        <w:rPr>
          <w:color w:val="000000" w:themeColor="text1"/>
        </w:rPr>
        <w:t xml:space="preserve">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rad>
                    <m:radPr>
                      <m:degHide m:val="1"/>
                      <m:ctrlPr>
                        <w:rPr>
                          <w:rFonts w:ascii="Cambria Math" w:hAnsi="Cambria Math"/>
                          <w:i/>
                          <w:color w:val="000000" w:themeColor="text1"/>
                        </w:rPr>
                      </m:ctrlPr>
                    </m:radPr>
                    <m:deg/>
                    <m:e>
                      <m:r>
                        <w:rPr>
                          <w:rFonts w:ascii="Cambria Math" w:hAnsi="Cambria Math"/>
                          <w:color w:val="000000" w:themeColor="text1"/>
                        </w:rPr>
                        <m:t>-1</m:t>
                      </m:r>
                    </m:e>
                  </m:rad>
                </m:e>
              </m:mr>
            </m:m>
          </m:e>
        </m:d>
      </m:oMath>
      <w:r w:rsidRPr="008B1772">
        <w:rPr>
          <w:color w:val="000000" w:themeColor="text1"/>
        </w:rPr>
        <w:t xml:space="preserve"> =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r>
                    <w:rPr>
                      <w:rFonts w:ascii="Cambria Math" w:hAnsi="Cambria Math"/>
                      <w:color w:val="000000" w:themeColor="text1"/>
                    </w:rPr>
                    <m:t>i</m:t>
                  </m:r>
                </m:e>
              </m:mr>
            </m:m>
          </m:e>
        </m:d>
      </m:oMath>
      <w:r w:rsidRPr="008B1772">
        <w:rPr>
          <w:color w:val="000000" w:themeColor="text1"/>
        </w:rPr>
        <w:t xml:space="preserve"> =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π</m:t>
                          </m:r>
                        </m:num>
                        <m:den>
                          <m:r>
                            <w:rPr>
                              <w:rFonts w:ascii="Cambria Math" w:hAnsi="Cambria Math"/>
                              <w:color w:val="000000" w:themeColor="text1"/>
                            </w:rPr>
                            <m:t>2</m:t>
                          </m:r>
                        </m:den>
                      </m:f>
                    </m:sup>
                  </m:sSup>
                </m:e>
              </m:mr>
            </m:m>
          </m:e>
        </m:d>
      </m:oMath>
      <w:r w:rsidRPr="008B1772">
        <w:rPr>
          <w:color w:val="000000" w:themeColor="text1"/>
        </w:rPr>
        <w:t xml:space="preserve">     </w:t>
      </w:r>
      <w:r w:rsidRPr="008B1772">
        <w:rPr>
          <w:rFonts w:hint="eastAsia"/>
          <w:color w:val="000000" w:themeColor="text1"/>
        </w:rPr>
        <w:t>(1.</w:t>
      </w:r>
      <w:r w:rsidRPr="008B1772">
        <w:rPr>
          <w:color w:val="000000" w:themeColor="text1"/>
        </w:rPr>
        <w:t>16</w:t>
      </w:r>
      <w:r w:rsidRPr="008B1772">
        <w:rPr>
          <w:rFonts w:hint="eastAsia"/>
          <w:color w:val="000000" w:themeColor="text1"/>
        </w:rPr>
        <w:t>)</w:t>
      </w:r>
    </w:p>
    <w:p w:rsidR="001A65FE" w:rsidRPr="008B1772" w:rsidRDefault="001A65FE" w:rsidP="001A65FE">
      <w:pPr>
        <w:ind w:firstLineChars="150" w:firstLine="360"/>
        <w:jc w:val="both"/>
        <w:rPr>
          <w:color w:val="000000" w:themeColor="text1"/>
        </w:rPr>
      </w:pPr>
    </w:p>
    <w:p w:rsidR="001A65FE" w:rsidRPr="008B1772" w:rsidRDefault="009C2AA5" w:rsidP="001A65FE">
      <w:pPr>
        <w:jc w:val="both"/>
        <w:rPr>
          <w:color w:val="000000" w:themeColor="text1"/>
        </w:rPr>
      </w:pPr>
      <w:r w:rsidRPr="009C2AA5">
        <w:rPr>
          <w:iCs/>
          <w:color w:val="000000" w:themeColor="text1"/>
          <w:lang w:val="zh-Hant"/>
        </w:rPr>
        <w:t>其中</w:t>
      </w:r>
      <w:r w:rsidR="001A65FE" w:rsidRPr="008B1772">
        <w:rPr>
          <w:i/>
          <w:color w:val="000000" w:themeColor="text1"/>
        </w:rPr>
        <w:t>i</w:t>
      </w:r>
      <w:r w:rsidR="001A65FE" w:rsidRPr="008B1772">
        <w:rPr>
          <w:color w:val="000000" w:themeColor="text1"/>
        </w:rPr>
        <w:t xml:space="preserve"> = </w:t>
      </w:r>
      <m:oMath>
        <m:rad>
          <m:radPr>
            <m:degHide m:val="1"/>
            <m:ctrlPr>
              <w:rPr>
                <w:rFonts w:ascii="Cambria Math" w:hAnsi="Cambria Math"/>
                <w:i/>
                <w:color w:val="000000" w:themeColor="text1"/>
              </w:rPr>
            </m:ctrlPr>
          </m:radPr>
          <m:deg/>
          <m:e>
            <m:r>
              <w:rPr>
                <w:rFonts w:ascii="Cambria Math" w:hAnsi="Cambria Math"/>
                <w:color w:val="000000" w:themeColor="text1"/>
              </w:rPr>
              <m:t>-1</m:t>
            </m:r>
          </m:e>
        </m:rad>
      </m:oMath>
      <w:r w:rsidR="001A65FE" w:rsidRPr="008B1772">
        <w:rPr>
          <w:color w:val="000000" w:themeColor="text1"/>
        </w:rPr>
        <w:t xml:space="preserve"> </w:t>
      </w:r>
      <m:oMath>
        <m:r>
          <m:rPr>
            <m:sty m:val="p"/>
          </m:rPr>
          <w:rPr>
            <w:rFonts w:ascii="Cambria Math" w:eastAsia="微軟正黑體" w:hAnsi="Cambria Math"/>
            <w:color w:val="000000" w:themeColor="text1"/>
            <w:sz w:val="20"/>
            <w:szCs w:val="20"/>
          </w:rPr>
          <m:t>是虛單位與</m:t>
        </m:r>
      </m:oMath>
      <w:r>
        <w:rPr>
          <w:rFonts w:hint="eastAsia"/>
          <w:color w:val="000000" w:themeColor="text1"/>
          <w:lang w:val="zh-Hant"/>
        </w:rPr>
        <w:t xml:space="preserve"> </w:t>
      </w:r>
      <m:oMath>
        <m:r>
          <w:rPr>
            <w:rFonts w:ascii="Cambria Math" w:hAnsi="Cambria Math"/>
            <w:color w:val="000000" w:themeColor="text1"/>
          </w:rPr>
          <m:t xml:space="preserve"> </m:t>
        </m:r>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π</m:t>
                </m:r>
              </m:num>
              <m:den>
                <m:r>
                  <w:rPr>
                    <w:rFonts w:ascii="Cambria Math" w:hAnsi="Cambria Math"/>
                    <w:color w:val="000000" w:themeColor="text1"/>
                  </w:rPr>
                  <m:t>2</m:t>
                </m:r>
              </m:den>
            </m:f>
          </m:sup>
        </m:sSup>
      </m:oMath>
      <w:r w:rsidR="001A65FE" w:rsidRPr="008B1772">
        <w:rPr>
          <w:color w:val="000000" w:themeColor="text1"/>
        </w:rPr>
        <w:t xml:space="preserve"> = </w:t>
      </w:r>
      <w:r w:rsidR="001A65FE" w:rsidRPr="008B1772">
        <w:rPr>
          <w:i/>
          <w:color w:val="000000" w:themeColor="text1"/>
        </w:rPr>
        <w:t>cos</w:t>
      </w:r>
      <w:r w:rsidR="001A65FE" w:rsidRPr="008B1772">
        <w:rPr>
          <w:color w:val="000000" w:themeColor="text1"/>
        </w:rPr>
        <w:t>(</w:t>
      </w:r>
      <m:oMath>
        <m:f>
          <m:fPr>
            <m:ctrlPr>
              <w:rPr>
                <w:rFonts w:ascii="Cambria Math" w:hAnsi="Cambria Math"/>
                <w:i/>
                <w:color w:val="000000" w:themeColor="text1"/>
              </w:rPr>
            </m:ctrlPr>
          </m:fPr>
          <m:num>
            <m:r>
              <w:rPr>
                <w:rFonts w:ascii="Cambria Math" w:hAnsi="Cambria Math"/>
                <w:color w:val="000000" w:themeColor="text1"/>
              </w:rPr>
              <m:t>π</m:t>
            </m:r>
          </m:num>
          <m:den>
            <m:r>
              <w:rPr>
                <w:rFonts w:ascii="Cambria Math" w:hAnsi="Cambria Math"/>
                <w:color w:val="000000" w:themeColor="text1"/>
              </w:rPr>
              <m:t>2</m:t>
            </m:r>
          </m:den>
        </m:f>
      </m:oMath>
      <w:r w:rsidR="001A65FE" w:rsidRPr="008B1772">
        <w:rPr>
          <w:color w:val="000000" w:themeColor="text1"/>
        </w:rPr>
        <w:t xml:space="preserve">) + </w:t>
      </w:r>
      <m:oMath>
        <m:rad>
          <m:radPr>
            <m:degHide m:val="1"/>
            <m:ctrlPr>
              <w:rPr>
                <w:rFonts w:ascii="Cambria Math" w:hAnsi="Cambria Math"/>
                <w:i/>
                <w:color w:val="000000" w:themeColor="text1"/>
              </w:rPr>
            </m:ctrlPr>
          </m:radPr>
          <m:deg/>
          <m:e>
            <m:r>
              <w:rPr>
                <w:rFonts w:ascii="Cambria Math" w:hAnsi="Cambria Math"/>
                <w:color w:val="000000" w:themeColor="text1"/>
              </w:rPr>
              <m:t>-1</m:t>
            </m:r>
          </m:e>
        </m:rad>
      </m:oMath>
      <w:r w:rsidR="001A65FE" w:rsidRPr="008B1772">
        <w:rPr>
          <w:color w:val="000000" w:themeColor="text1"/>
        </w:rPr>
        <w:t xml:space="preserve"> </w:t>
      </w:r>
      <w:r w:rsidR="001A65FE" w:rsidRPr="008B1772">
        <w:rPr>
          <w:color w:val="000000" w:themeColor="text1"/>
        </w:rPr>
        <w:sym w:font="Symbol" w:char="F0B4"/>
      </w:r>
      <w:r w:rsidR="001A65FE" w:rsidRPr="008B1772">
        <w:rPr>
          <w:color w:val="000000" w:themeColor="text1"/>
        </w:rPr>
        <w:t xml:space="preserve"> </w:t>
      </w:r>
      <w:r w:rsidR="001A65FE" w:rsidRPr="008B1772">
        <w:rPr>
          <w:i/>
          <w:color w:val="000000" w:themeColor="text1"/>
        </w:rPr>
        <w:t>sin</w:t>
      </w:r>
      <w:r w:rsidR="001A65FE" w:rsidRPr="008B1772">
        <w:rPr>
          <w:color w:val="000000" w:themeColor="text1"/>
        </w:rPr>
        <w:t>(</w:t>
      </w:r>
      <m:oMath>
        <m:f>
          <m:fPr>
            <m:ctrlPr>
              <w:rPr>
                <w:rFonts w:ascii="Cambria Math" w:hAnsi="Cambria Math"/>
                <w:i/>
                <w:color w:val="000000" w:themeColor="text1"/>
              </w:rPr>
            </m:ctrlPr>
          </m:fPr>
          <m:num>
            <m:r>
              <w:rPr>
                <w:rFonts w:ascii="Cambria Math" w:hAnsi="Cambria Math"/>
                <w:color w:val="000000" w:themeColor="text1"/>
              </w:rPr>
              <m:t>π</m:t>
            </m:r>
          </m:num>
          <m:den>
            <m:r>
              <w:rPr>
                <w:rFonts w:ascii="Cambria Math" w:hAnsi="Cambria Math"/>
                <w:color w:val="000000" w:themeColor="text1"/>
              </w:rPr>
              <m:t>2</m:t>
            </m:r>
          </m:den>
        </m:f>
      </m:oMath>
      <w:r w:rsidR="001A65FE" w:rsidRPr="008B1772">
        <w:rPr>
          <w:color w:val="000000" w:themeColor="text1"/>
        </w:rPr>
        <w:t xml:space="preserve">) = </w:t>
      </w:r>
      <m:oMath>
        <m:rad>
          <m:radPr>
            <m:degHide m:val="1"/>
            <m:ctrlPr>
              <w:rPr>
                <w:rFonts w:ascii="Cambria Math" w:hAnsi="Cambria Math"/>
                <w:i/>
                <w:color w:val="000000" w:themeColor="text1"/>
              </w:rPr>
            </m:ctrlPr>
          </m:radPr>
          <m:deg/>
          <m:e>
            <m:r>
              <w:rPr>
                <w:rFonts w:ascii="Cambria Math" w:hAnsi="Cambria Math"/>
                <w:color w:val="000000" w:themeColor="text1"/>
              </w:rPr>
              <m:t>-1</m:t>
            </m:r>
          </m:e>
        </m:rad>
      </m:oMath>
      <w:r w:rsidR="001A65FE" w:rsidRPr="008B1772">
        <w:rPr>
          <w:rFonts w:hint="eastAsia"/>
          <w:color w:val="000000" w:themeColor="text1"/>
        </w:rPr>
        <w:t>.</w:t>
      </w:r>
      <w:r w:rsidR="001A65FE" w:rsidRPr="008B1772">
        <w:rPr>
          <w:color w:val="000000" w:themeColor="text1"/>
        </w:rPr>
        <w:t xml:space="preserve"> </w:t>
      </w:r>
      <w:r w:rsidR="00B212F6" w:rsidRPr="00D95513">
        <w:rPr>
          <w:rFonts w:ascii="微軟正黑體" w:eastAsia="微軟正黑體" w:hAnsi="微軟正黑體"/>
          <w:color w:val="000000" w:themeColor="text1"/>
          <w:sz w:val="20"/>
          <w:szCs w:val="20"/>
        </w:rPr>
        <w:t>假定</w:t>
      </w:r>
      <w:r w:rsidR="001A65FE" w:rsidRPr="008B1772">
        <w:rPr>
          <w:i/>
          <w:color w:val="000000" w:themeColor="text1"/>
        </w:rPr>
        <w:t>S</w:t>
      </w:r>
      <w:r w:rsidR="001A65FE" w:rsidRPr="008B1772">
        <w:rPr>
          <w:color w:val="000000" w:themeColor="text1"/>
          <w:vertAlign w:val="superscript"/>
        </w:rPr>
        <w:t xml:space="preserve"> +</w:t>
      </w:r>
      <w:r w:rsidR="001A65FE" w:rsidRPr="008B1772">
        <w:rPr>
          <w:color w:val="000000" w:themeColor="text1"/>
        </w:rPr>
        <w:t xml:space="preserve"> </w:t>
      </w:r>
      <w:r w:rsidR="002F04BA" w:rsidRPr="002F04BA">
        <w:rPr>
          <w:rFonts w:ascii="微軟正黑體" w:eastAsia="微軟正黑體" w:hAnsi="微軟正黑體" w:hint="eastAsia"/>
          <w:color w:val="000000" w:themeColor="text1"/>
          <w:sz w:val="20"/>
          <w:szCs w:val="20"/>
        </w:rPr>
        <w:t>是</w:t>
      </w:r>
      <w:r w:rsidR="001A65FE" w:rsidRPr="008B1772">
        <w:rPr>
          <w:i/>
          <w:color w:val="000000" w:themeColor="text1"/>
        </w:rPr>
        <w:t>S</w:t>
      </w:r>
      <w:r w:rsidR="002F04BA" w:rsidRPr="002F04BA">
        <w:rPr>
          <w:rFonts w:ascii="微軟正黑體" w:eastAsia="微軟正黑體" w:hAnsi="微軟正黑體"/>
          <w:color w:val="000000" w:themeColor="text1"/>
          <w:sz w:val="20"/>
          <w:szCs w:val="20"/>
        </w:rPr>
        <w:t>的偶數轉置矩陣,等於</w:t>
      </w:r>
      <w:r w:rsidR="00E51547">
        <w:rPr>
          <w:rFonts w:ascii="微軟正黑體" w:eastAsia="微軟正黑體" w:hAnsi="微軟正黑體" w:hint="eastAsia"/>
          <w:color w:val="000000" w:themeColor="text1"/>
          <w:sz w:val="20"/>
          <w:szCs w:val="20"/>
        </w:rPr>
        <w:t xml:space="preserve"> </w:t>
      </w:r>
      <w:r w:rsidR="001A65FE" w:rsidRPr="008B1772">
        <w:rPr>
          <w:color w:val="000000" w:themeColor="text1"/>
        </w:rPr>
        <w:t>(</w:t>
      </w:r>
      <w:r w:rsidR="001A65FE" w:rsidRPr="008B1772">
        <w:rPr>
          <w:i/>
          <w:color w:val="000000" w:themeColor="text1"/>
        </w:rPr>
        <w:t>S</w:t>
      </w:r>
      <w:r w:rsidR="001A65FE" w:rsidRPr="008B1772">
        <w:rPr>
          <w:color w:val="000000" w:themeColor="text1"/>
          <w:vertAlign w:val="superscript"/>
        </w:rPr>
        <w:t xml:space="preserve"> *</w:t>
      </w:r>
      <w:r w:rsidR="001A65FE" w:rsidRPr="008B1772">
        <w:rPr>
          <w:color w:val="000000" w:themeColor="text1"/>
        </w:rPr>
        <w:t>)</w:t>
      </w:r>
      <w:r w:rsidR="001A65FE" w:rsidRPr="008B1772">
        <w:rPr>
          <w:i/>
          <w:color w:val="000000" w:themeColor="text1"/>
          <w:vertAlign w:val="superscript"/>
        </w:rPr>
        <w:t>t</w:t>
      </w:r>
      <w:r w:rsidR="001A65FE" w:rsidRPr="008B1772">
        <w:rPr>
          <w:color w:val="000000" w:themeColor="text1"/>
        </w:rPr>
        <w:t xml:space="preserve"> =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r>
                    <w:rPr>
                      <w:rFonts w:ascii="Cambria Math" w:hAnsi="Cambria Math"/>
                      <w:color w:val="000000" w:themeColor="text1"/>
                    </w:rPr>
                    <m:t>-</m:t>
                  </m:r>
                  <m:rad>
                    <m:radPr>
                      <m:degHide m:val="1"/>
                      <m:ctrlPr>
                        <w:rPr>
                          <w:rFonts w:ascii="Cambria Math" w:hAnsi="Cambria Math"/>
                          <w:i/>
                          <w:color w:val="000000" w:themeColor="text1"/>
                        </w:rPr>
                      </m:ctrlPr>
                    </m:radPr>
                    <m:deg/>
                    <m:e>
                      <m:r>
                        <w:rPr>
                          <w:rFonts w:ascii="Cambria Math" w:hAnsi="Cambria Math"/>
                          <w:color w:val="000000" w:themeColor="text1"/>
                        </w:rPr>
                        <m:t>-1</m:t>
                      </m:r>
                    </m:e>
                  </m:rad>
                </m:e>
              </m:mr>
            </m:m>
          </m:e>
        </m:d>
      </m:oMath>
      <w:r w:rsidR="001A65FE" w:rsidRPr="008B1772">
        <w:rPr>
          <w:color w:val="000000" w:themeColor="text1"/>
        </w:rPr>
        <w:t xml:space="preserve"> =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r>
                    <w:rPr>
                      <w:rFonts w:ascii="Cambria Math" w:hAnsi="Cambria Math"/>
                      <w:color w:val="000000" w:themeColor="text1"/>
                    </w:rPr>
                    <m:t>-i</m:t>
                  </m:r>
                </m:e>
              </m:mr>
            </m:m>
          </m:e>
        </m:d>
      </m:oMath>
      <w:r w:rsidR="001A65FE" w:rsidRPr="008B1772">
        <w:rPr>
          <w:color w:val="000000" w:themeColor="text1"/>
        </w:rPr>
        <w:t>,</w:t>
      </w:r>
      <w:r w:rsidR="001A65FE" w:rsidRPr="008B1772">
        <w:rPr>
          <w:rFonts w:hint="eastAsia"/>
          <w:color w:val="000000" w:themeColor="text1"/>
        </w:rPr>
        <w:t xml:space="preserve"> </w:t>
      </w:r>
      <w:r w:rsidR="00E51547" w:rsidRPr="006F0B50">
        <w:rPr>
          <w:rFonts w:ascii="微軟正黑體" w:eastAsia="微軟正黑體" w:hAnsi="微軟正黑體"/>
          <w:color w:val="000000" w:themeColor="text1"/>
          <w:sz w:val="20"/>
          <w:szCs w:val="20"/>
        </w:rPr>
        <w:t>其中</w:t>
      </w:r>
      <w:r w:rsidR="001A65FE" w:rsidRPr="008B1772">
        <w:rPr>
          <w:rFonts w:hint="eastAsia"/>
          <w:color w:val="000000" w:themeColor="text1"/>
        </w:rPr>
        <w:t xml:space="preserve"> * </w:t>
      </w:r>
      <w:r w:rsidR="006F0B50" w:rsidRPr="006F0B50">
        <w:rPr>
          <w:rFonts w:ascii="微軟正黑體" w:eastAsia="微軟正黑體" w:hAnsi="微軟正黑體"/>
          <w:color w:val="000000" w:themeColor="text1"/>
          <w:sz w:val="20"/>
          <w:szCs w:val="20"/>
        </w:rPr>
        <w:t>指出複雜偶聯</w:t>
      </w:r>
      <w:r w:rsidR="006F0B50">
        <w:rPr>
          <w:rFonts w:ascii="微軟正黑體" w:eastAsia="微軟正黑體" w:hAnsi="微軟正黑體" w:hint="eastAsia"/>
          <w:color w:val="000000" w:themeColor="text1"/>
          <w:sz w:val="20"/>
          <w:szCs w:val="20"/>
        </w:rPr>
        <w:t>與</w:t>
      </w:r>
      <w:r w:rsidR="001A65FE" w:rsidRPr="008B1772">
        <w:rPr>
          <w:color w:val="000000" w:themeColor="text1"/>
        </w:rPr>
        <w:t xml:space="preserve"> </w:t>
      </w:r>
      <w:r w:rsidR="001A65FE" w:rsidRPr="008B1772">
        <w:rPr>
          <w:i/>
          <w:color w:val="000000" w:themeColor="text1"/>
        </w:rPr>
        <w:t>t</w:t>
      </w:r>
      <w:r w:rsidR="001A65FE" w:rsidRPr="008B1772">
        <w:rPr>
          <w:rFonts w:hint="eastAsia"/>
          <w:color w:val="000000" w:themeColor="text1"/>
        </w:rPr>
        <w:t xml:space="preserve"> </w:t>
      </w:r>
      <w:r w:rsidR="00150BD6" w:rsidRPr="00150BD6">
        <w:rPr>
          <w:rFonts w:ascii="微軟正黑體" w:eastAsia="微軟正黑體" w:hAnsi="微軟正黑體"/>
          <w:color w:val="000000" w:themeColor="text1"/>
          <w:sz w:val="20"/>
          <w:szCs w:val="20"/>
        </w:rPr>
        <w:t>表示轉置操作</w:t>
      </w:r>
      <w:r w:rsidR="001A65FE" w:rsidRPr="008B1772">
        <w:rPr>
          <w:color w:val="000000" w:themeColor="text1"/>
        </w:rPr>
        <w:t xml:space="preserve">. </w:t>
      </w:r>
      <w:r w:rsidR="008D2F25" w:rsidRPr="008D2F25">
        <w:rPr>
          <w:rFonts w:ascii="微軟正黑體" w:eastAsia="微軟正黑體" w:hAnsi="微軟正黑體" w:hint="eastAsia"/>
          <w:color w:val="000000" w:themeColor="text1"/>
          <w:sz w:val="20"/>
          <w:szCs w:val="20"/>
        </w:rPr>
        <w:t>因為</w:t>
      </w:r>
      <w:r w:rsidR="001A65FE" w:rsidRPr="008B1772">
        <w:rPr>
          <w:i/>
          <w:color w:val="000000" w:themeColor="text1"/>
        </w:rPr>
        <w:t>S</w:t>
      </w:r>
      <w:r w:rsidR="001A65FE" w:rsidRPr="008B1772">
        <w:rPr>
          <w:color w:val="000000" w:themeColor="text1"/>
        </w:rPr>
        <w:t xml:space="preserve"> </w:t>
      </w:r>
      <w:r w:rsidR="001A65FE" w:rsidRPr="008B1772">
        <w:rPr>
          <w:color w:val="000000" w:themeColor="text1"/>
        </w:rPr>
        <w:sym w:font="Symbol" w:char="F0B4"/>
      </w:r>
      <w:r w:rsidR="001A65FE" w:rsidRPr="008B1772">
        <w:rPr>
          <w:color w:val="000000" w:themeColor="text1"/>
        </w:rPr>
        <w:t xml:space="preserve"> (</w:t>
      </w:r>
      <w:r w:rsidR="001A65FE" w:rsidRPr="008B1772">
        <w:rPr>
          <w:i/>
          <w:color w:val="000000" w:themeColor="text1"/>
        </w:rPr>
        <w:t>S</w:t>
      </w:r>
      <w:r w:rsidR="001A65FE" w:rsidRPr="008B1772">
        <w:rPr>
          <w:color w:val="000000" w:themeColor="text1"/>
          <w:vertAlign w:val="superscript"/>
        </w:rPr>
        <w:t>*</w:t>
      </w:r>
      <w:r w:rsidR="001A65FE" w:rsidRPr="008B1772">
        <w:rPr>
          <w:color w:val="000000" w:themeColor="text1"/>
        </w:rPr>
        <w:t>)</w:t>
      </w:r>
      <w:r w:rsidR="001A65FE" w:rsidRPr="008B1772">
        <w:rPr>
          <w:i/>
          <w:color w:val="000000" w:themeColor="text1"/>
          <w:vertAlign w:val="superscript"/>
        </w:rPr>
        <w:t>t</w:t>
      </w:r>
      <w:r w:rsidR="001A65FE" w:rsidRPr="008B1772">
        <w:rPr>
          <w:color w:val="000000" w:themeColor="text1"/>
        </w:rPr>
        <w:t xml:space="preserve"> =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rad>
                    <m:radPr>
                      <m:degHide m:val="1"/>
                      <m:ctrlPr>
                        <w:rPr>
                          <w:rFonts w:ascii="Cambria Math" w:hAnsi="Cambria Math"/>
                          <w:i/>
                          <w:color w:val="000000" w:themeColor="text1"/>
                        </w:rPr>
                      </m:ctrlPr>
                    </m:radPr>
                    <m:deg/>
                    <m:e>
                      <m:r>
                        <w:rPr>
                          <w:rFonts w:ascii="Cambria Math" w:hAnsi="Cambria Math"/>
                          <w:color w:val="000000" w:themeColor="text1"/>
                        </w:rPr>
                        <m:t>-1</m:t>
                      </m:r>
                    </m:e>
                  </m:rad>
                </m:e>
              </m:mr>
            </m:m>
          </m:e>
        </m:d>
      </m:oMath>
      <w:r w:rsidR="001A65FE" w:rsidRPr="008B1772">
        <w:rPr>
          <w:color w:val="000000" w:themeColor="text1"/>
        </w:rPr>
        <w:t xml:space="preserve"> </w:t>
      </w:r>
      <w:r w:rsidR="001A65FE" w:rsidRPr="008B1772">
        <w:rPr>
          <w:color w:val="000000" w:themeColor="text1"/>
        </w:rPr>
        <w:sym w:font="Symbol" w:char="F0B4"/>
      </w:r>
      <w:r w:rsidR="001A65FE" w:rsidRPr="008B1772">
        <w:rPr>
          <w:color w:val="000000" w:themeColor="text1"/>
        </w:rPr>
        <w:t xml:space="preserve">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r>
                    <w:rPr>
                      <w:rFonts w:ascii="Cambria Math" w:hAnsi="Cambria Math"/>
                      <w:color w:val="000000" w:themeColor="text1"/>
                    </w:rPr>
                    <m:t>-</m:t>
                  </m:r>
                  <m:rad>
                    <m:radPr>
                      <m:degHide m:val="1"/>
                      <m:ctrlPr>
                        <w:rPr>
                          <w:rFonts w:ascii="Cambria Math" w:hAnsi="Cambria Math"/>
                          <w:i/>
                          <w:color w:val="000000" w:themeColor="text1"/>
                        </w:rPr>
                      </m:ctrlPr>
                    </m:radPr>
                    <m:deg/>
                    <m:e>
                      <m:r>
                        <w:rPr>
                          <w:rFonts w:ascii="Cambria Math" w:hAnsi="Cambria Math"/>
                          <w:color w:val="000000" w:themeColor="text1"/>
                        </w:rPr>
                        <m:t>-1</m:t>
                      </m:r>
                    </m:e>
                  </m:rad>
                </m:e>
              </m:mr>
            </m:m>
          </m:e>
        </m:d>
      </m:oMath>
      <w:r w:rsidR="001A65FE" w:rsidRPr="008B1772">
        <w:rPr>
          <w:rFonts w:hint="eastAsia"/>
          <w:color w:val="000000" w:themeColor="text1"/>
        </w:rPr>
        <w:t xml:space="preserve"> =</w:t>
      </w:r>
      <w:r w:rsidR="001A65FE" w:rsidRPr="008B1772">
        <w:rPr>
          <w:color w:val="000000" w:themeColor="text1"/>
        </w:rPr>
        <w:t xml:space="preserve"> (</w:t>
      </w:r>
      <w:r w:rsidR="001A65FE" w:rsidRPr="008B1772">
        <w:rPr>
          <w:i/>
          <w:color w:val="000000" w:themeColor="text1"/>
        </w:rPr>
        <w:t>S</w:t>
      </w:r>
      <w:r w:rsidR="001A65FE" w:rsidRPr="008B1772">
        <w:rPr>
          <w:color w:val="000000" w:themeColor="text1"/>
          <w:vertAlign w:val="superscript"/>
        </w:rPr>
        <w:t>*</w:t>
      </w:r>
      <w:r w:rsidR="001A65FE" w:rsidRPr="008B1772">
        <w:rPr>
          <w:color w:val="000000" w:themeColor="text1"/>
        </w:rPr>
        <w:t>)</w:t>
      </w:r>
      <w:r w:rsidR="001A65FE" w:rsidRPr="008B1772">
        <w:rPr>
          <w:i/>
          <w:color w:val="000000" w:themeColor="text1"/>
          <w:vertAlign w:val="superscript"/>
        </w:rPr>
        <w:t>t</w:t>
      </w:r>
      <w:r w:rsidR="001A65FE" w:rsidRPr="008B1772">
        <w:rPr>
          <w:color w:val="000000" w:themeColor="text1"/>
        </w:rPr>
        <w:t xml:space="preserve"> </w:t>
      </w:r>
      <w:r w:rsidR="001A65FE" w:rsidRPr="008B1772">
        <w:rPr>
          <w:color w:val="000000" w:themeColor="text1"/>
        </w:rPr>
        <w:sym w:font="Symbol" w:char="F0B4"/>
      </w:r>
      <w:r w:rsidR="001A65FE" w:rsidRPr="008B1772">
        <w:rPr>
          <w:color w:val="000000" w:themeColor="text1"/>
        </w:rPr>
        <w:t xml:space="preserve"> </w:t>
      </w:r>
      <w:r w:rsidR="001A65FE" w:rsidRPr="008B1772">
        <w:rPr>
          <w:i/>
          <w:color w:val="000000" w:themeColor="text1"/>
        </w:rPr>
        <w:t>S</w:t>
      </w:r>
      <w:r w:rsidR="001A65FE" w:rsidRPr="008B1772">
        <w:rPr>
          <w:color w:val="000000" w:themeColor="text1"/>
        </w:rPr>
        <w:t xml:space="preserve"> =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r>
                    <w:rPr>
                      <w:rFonts w:ascii="Cambria Math" w:hAnsi="Cambria Math"/>
                      <w:color w:val="000000" w:themeColor="text1"/>
                    </w:rPr>
                    <m:t>-</m:t>
                  </m:r>
                  <m:rad>
                    <m:radPr>
                      <m:degHide m:val="1"/>
                      <m:ctrlPr>
                        <w:rPr>
                          <w:rFonts w:ascii="Cambria Math" w:hAnsi="Cambria Math"/>
                          <w:i/>
                          <w:color w:val="000000" w:themeColor="text1"/>
                        </w:rPr>
                      </m:ctrlPr>
                    </m:radPr>
                    <m:deg/>
                    <m:e>
                      <m:r>
                        <w:rPr>
                          <w:rFonts w:ascii="Cambria Math" w:hAnsi="Cambria Math"/>
                          <w:color w:val="000000" w:themeColor="text1"/>
                        </w:rPr>
                        <m:t>-1</m:t>
                      </m:r>
                    </m:e>
                  </m:rad>
                </m:e>
              </m:mr>
            </m:m>
          </m:e>
        </m:d>
      </m:oMath>
      <w:r w:rsidR="001A65FE" w:rsidRPr="008B1772">
        <w:rPr>
          <w:color w:val="000000" w:themeColor="text1"/>
        </w:rPr>
        <w:t xml:space="preserve"> </w:t>
      </w:r>
      <w:r w:rsidR="001A65FE" w:rsidRPr="008B1772">
        <w:rPr>
          <w:color w:val="000000" w:themeColor="text1"/>
        </w:rPr>
        <w:sym w:font="Symbol" w:char="F0B4"/>
      </w:r>
      <w:r w:rsidR="001A65FE" w:rsidRPr="008B1772">
        <w:rPr>
          <w:color w:val="000000" w:themeColor="text1"/>
        </w:rPr>
        <w:t xml:space="preserve">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rad>
                    <m:radPr>
                      <m:degHide m:val="1"/>
                      <m:ctrlPr>
                        <w:rPr>
                          <w:rFonts w:ascii="Cambria Math" w:hAnsi="Cambria Math"/>
                          <w:i/>
                          <w:color w:val="000000" w:themeColor="text1"/>
                        </w:rPr>
                      </m:ctrlPr>
                    </m:radPr>
                    <m:deg/>
                    <m:e>
                      <m:r>
                        <w:rPr>
                          <w:rFonts w:ascii="Cambria Math" w:hAnsi="Cambria Math"/>
                          <w:color w:val="000000" w:themeColor="text1"/>
                        </w:rPr>
                        <m:t>-1</m:t>
                      </m:r>
                    </m:e>
                  </m:rad>
                </m:e>
              </m:mr>
            </m:m>
          </m:e>
        </m:d>
      </m:oMath>
      <w:r w:rsidR="001A65FE" w:rsidRPr="008B1772">
        <w:rPr>
          <w:rFonts w:hint="eastAsia"/>
          <w:color w:val="000000" w:themeColor="text1"/>
        </w:rPr>
        <w:t xml:space="preserve"> </w:t>
      </w:r>
      <w:r w:rsidR="001A65FE" w:rsidRPr="008B1772">
        <w:rPr>
          <w:color w:val="000000" w:themeColor="text1"/>
        </w:rPr>
        <w:t xml:space="preserve">=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r>
                    <w:rPr>
                      <w:rFonts w:ascii="Cambria Math" w:hAnsi="Cambria Math"/>
                      <w:color w:val="000000" w:themeColor="text1"/>
                    </w:rPr>
                    <m:t>1</m:t>
                  </m:r>
                </m:e>
              </m:mr>
            </m:m>
          </m:e>
        </m:d>
      </m:oMath>
      <w:r w:rsidR="001A65FE" w:rsidRPr="008B1772">
        <w:rPr>
          <w:rFonts w:hint="eastAsia"/>
          <w:color w:val="000000" w:themeColor="text1"/>
        </w:rPr>
        <w:t>,</w:t>
      </w:r>
      <w:r w:rsidR="001A65FE" w:rsidRPr="008B1772">
        <w:rPr>
          <w:color w:val="000000" w:themeColor="text1"/>
        </w:rPr>
        <w:t xml:space="preserve"> </w:t>
      </w:r>
      <w:r w:rsidR="001A65FE" w:rsidRPr="008B1772">
        <w:rPr>
          <w:i/>
          <w:color w:val="000000" w:themeColor="text1"/>
        </w:rPr>
        <w:t>S</w:t>
      </w:r>
      <w:r w:rsidR="001A65FE" w:rsidRPr="008B1772">
        <w:rPr>
          <w:b/>
          <w:color w:val="000000" w:themeColor="text1"/>
        </w:rPr>
        <w:t xml:space="preserve"> </w:t>
      </w:r>
      <w:r w:rsidR="00327D66">
        <w:rPr>
          <w:rFonts w:ascii="微軟正黑體" w:eastAsia="微軟正黑體" w:hAnsi="微軟正黑體"/>
          <w:color w:val="000000" w:themeColor="text1"/>
          <w:sz w:val="20"/>
          <w:szCs w:val="20"/>
        </w:rPr>
        <w:t>是單一矩陣(unitary matrix)或單一運算符(unitary operator)</w:t>
      </w:r>
      <w:r w:rsidR="0016577E" w:rsidRPr="0016577E">
        <w:rPr>
          <w:rFonts w:ascii="微軟正黑體" w:eastAsia="微軟正黑體" w:hAnsi="微軟正黑體"/>
          <w:color w:val="000000" w:themeColor="text1"/>
          <w:sz w:val="20"/>
          <w:szCs w:val="20"/>
        </w:rPr>
        <w:t>。這意味著</w:t>
      </w:r>
      <w:r w:rsidR="0016577E" w:rsidRPr="008B1772">
        <w:rPr>
          <w:i/>
          <w:color w:val="000000" w:themeColor="text1"/>
          <w:lang w:val="zh-Hant"/>
        </w:rPr>
        <w:t>S</w:t>
      </w:r>
      <w:r w:rsidR="0016577E" w:rsidRPr="0016577E">
        <w:rPr>
          <w:rFonts w:ascii="微軟正黑體" w:eastAsia="微軟正黑體" w:hAnsi="微軟正黑體"/>
          <w:color w:val="000000" w:themeColor="text1"/>
          <w:sz w:val="20"/>
          <w:szCs w:val="20"/>
        </w:rPr>
        <w:t>閘是具有單個量子位元的量子閘之一。如果量子狀態</w:t>
      </w:r>
      <w:r w:rsidR="001A65FE" w:rsidRPr="008B1772">
        <w:rPr>
          <w:color w:val="000000" w:themeColor="text1"/>
        </w:rPr>
        <w:t xml:space="preserve"> </w:t>
      </w:r>
      <w:r w:rsidR="001A65FE" w:rsidRPr="008B1772">
        <w:rPr>
          <w:rFonts w:hint="eastAsia"/>
          <w:i/>
          <w:color w:val="000000" w:themeColor="text1"/>
        </w:rPr>
        <w:t>l</w:t>
      </w:r>
      <w:r w:rsidR="001A65FE" w:rsidRPr="008B1772">
        <w:rPr>
          <w:color w:val="000000" w:themeColor="text1"/>
          <w:vertAlign w:val="subscript"/>
        </w:rPr>
        <w:t>0</w:t>
      </w:r>
      <w:r w:rsidR="001A65FE" w:rsidRPr="008B1772">
        <w:rPr>
          <w:rFonts w:hint="eastAsia"/>
          <w:color w:val="000000" w:themeColor="text1"/>
        </w:rPr>
        <w:t xml:space="preserve"> </w:t>
      </w:r>
      <w:r w:rsidR="001A65FE" w:rsidRPr="008B1772">
        <w:rPr>
          <w:color w:val="000000" w:themeColor="text1"/>
        </w:rPr>
        <w:t>|0&gt;</w:t>
      </w:r>
      <w:r w:rsidR="001A65FE" w:rsidRPr="008B1772">
        <w:rPr>
          <w:rFonts w:hint="eastAsia"/>
          <w:color w:val="000000" w:themeColor="text1"/>
        </w:rPr>
        <w:t xml:space="preserve"> + </w:t>
      </w:r>
      <w:r w:rsidR="001A65FE" w:rsidRPr="008B1772">
        <w:rPr>
          <w:rFonts w:hint="eastAsia"/>
          <w:i/>
          <w:color w:val="000000" w:themeColor="text1"/>
        </w:rPr>
        <w:t>l</w:t>
      </w:r>
      <w:r w:rsidR="001A65FE" w:rsidRPr="008B1772">
        <w:rPr>
          <w:rFonts w:hint="eastAsia"/>
          <w:color w:val="000000" w:themeColor="text1"/>
          <w:vertAlign w:val="subscript"/>
        </w:rPr>
        <w:t>1</w:t>
      </w:r>
      <w:r w:rsidR="001A65FE" w:rsidRPr="008B1772">
        <w:rPr>
          <w:rFonts w:hint="eastAsia"/>
          <w:color w:val="000000" w:themeColor="text1"/>
        </w:rPr>
        <w:t xml:space="preserve"> </w:t>
      </w:r>
      <w:r w:rsidR="001A65FE" w:rsidRPr="008B1772">
        <w:rPr>
          <w:color w:val="000000" w:themeColor="text1"/>
        </w:rPr>
        <w:t xml:space="preserve">|1&gt; </w:t>
      </w:r>
      <w:r w:rsidR="00F27F09" w:rsidRPr="00F27F09">
        <w:rPr>
          <w:rFonts w:ascii="微軟正黑體" w:eastAsia="微軟正黑體" w:hAnsi="微軟正黑體"/>
          <w:color w:val="000000" w:themeColor="text1"/>
          <w:sz w:val="20"/>
          <w:szCs w:val="20"/>
        </w:rPr>
        <w:t>以向量表示法編寫為</w:t>
      </w:r>
    </w:p>
    <w:p w:rsidR="001A65FE" w:rsidRPr="008B1772" w:rsidRDefault="001A65FE" w:rsidP="001A65FE">
      <w:pPr>
        <w:jc w:val="both"/>
        <w:rPr>
          <w:color w:val="000000" w:themeColor="text1"/>
        </w:rPr>
      </w:pPr>
    </w:p>
    <w:p w:rsidR="001A65FE" w:rsidRPr="008B1772" w:rsidRDefault="001A65FE" w:rsidP="001A65FE">
      <w:pPr>
        <w:jc w:val="center"/>
        <w:rPr>
          <w:color w:val="000000" w:themeColor="text1"/>
        </w:rPr>
      </w:pPr>
      <w:r w:rsidRPr="008B1772">
        <w:rPr>
          <w:rFonts w:hint="eastAsia"/>
          <w:color w:val="000000" w:themeColor="text1"/>
        </w:rPr>
        <w:t xml:space="preserve">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sSub>
                    <m:sSubPr>
                      <m:ctrlPr>
                        <w:rPr>
                          <w:rFonts w:ascii="Cambria Math" w:hAnsi="Cambria Math"/>
                          <w:i/>
                          <w:color w:val="000000" w:themeColor="text1"/>
                        </w:rPr>
                      </m:ctrlPr>
                    </m:sSubPr>
                    <m:e>
                      <m:r>
                        <w:rPr>
                          <w:rFonts w:ascii="Cambria Math" w:hAnsi="Cambria Math"/>
                          <w:color w:val="000000" w:themeColor="text1"/>
                        </w:rPr>
                        <m:t>l</m:t>
                      </m:r>
                    </m:e>
                    <m:sub>
                      <m:r>
                        <w:rPr>
                          <w:rFonts w:ascii="Cambria Math" w:hAnsi="Cambria Math"/>
                          <w:color w:val="000000" w:themeColor="text1"/>
                        </w:rPr>
                        <m:t>0</m:t>
                      </m:r>
                    </m:sub>
                  </m:sSub>
                </m:e>
              </m:mr>
              <m:mr>
                <m:e>
                  <m:sSub>
                    <m:sSubPr>
                      <m:ctrlPr>
                        <w:rPr>
                          <w:rFonts w:ascii="Cambria Math" w:hAnsi="Cambria Math"/>
                          <w:i/>
                          <w:color w:val="000000" w:themeColor="text1"/>
                        </w:rPr>
                      </m:ctrlPr>
                    </m:sSubPr>
                    <m:e>
                      <m:r>
                        <w:rPr>
                          <w:rFonts w:ascii="Cambria Math" w:hAnsi="Cambria Math"/>
                          <w:color w:val="000000" w:themeColor="text1"/>
                        </w:rPr>
                        <m:t>l</m:t>
                      </m:r>
                    </m:e>
                    <m:sub>
                      <m:r>
                        <w:rPr>
                          <w:rFonts w:ascii="Cambria Math" w:hAnsi="Cambria Math"/>
                          <w:color w:val="000000" w:themeColor="text1"/>
                        </w:rPr>
                        <m:t>1</m:t>
                      </m:r>
                    </m:sub>
                  </m:sSub>
                </m:e>
              </m:mr>
            </m:m>
          </m:e>
        </m:d>
      </m:oMath>
      <w:r w:rsidRPr="008B1772">
        <w:rPr>
          <w:rFonts w:hint="eastAsia"/>
          <w:color w:val="000000" w:themeColor="text1"/>
        </w:rPr>
        <w:t>,                            (1.</w:t>
      </w:r>
      <w:r w:rsidRPr="008B1772">
        <w:rPr>
          <w:color w:val="000000" w:themeColor="text1"/>
        </w:rPr>
        <w:t>17</w:t>
      </w:r>
      <w:r w:rsidRPr="008B1772">
        <w:rPr>
          <w:rFonts w:hint="eastAsia"/>
          <w:color w:val="000000" w:themeColor="text1"/>
        </w:rPr>
        <w:t>)</w:t>
      </w:r>
    </w:p>
    <w:p w:rsidR="001A65FE" w:rsidRPr="008B1772" w:rsidRDefault="001A65FE" w:rsidP="001A65FE">
      <w:pPr>
        <w:jc w:val="both"/>
        <w:rPr>
          <w:color w:val="000000" w:themeColor="text1"/>
        </w:rPr>
      </w:pPr>
    </w:p>
    <w:p w:rsidR="001A65FE" w:rsidRPr="008B1772" w:rsidRDefault="0024135E" w:rsidP="001A65FE">
      <w:pPr>
        <w:jc w:val="both"/>
        <w:rPr>
          <w:color w:val="000000" w:themeColor="text1"/>
        </w:rPr>
      </w:pPr>
      <w:r w:rsidRPr="00787B32">
        <w:rPr>
          <w:rFonts w:ascii="微軟正黑體" w:eastAsia="微軟正黑體" w:hAnsi="微軟正黑體"/>
          <w:color w:val="000000" w:themeColor="text1"/>
          <w:sz w:val="20"/>
          <w:szCs w:val="20"/>
        </w:rPr>
        <w:t>頂部條目是</w:t>
      </w:r>
      <w:r w:rsidR="001A65FE" w:rsidRPr="00787B32">
        <w:rPr>
          <w:rFonts w:ascii="微軟正黑體" w:eastAsia="微軟正黑體" w:hAnsi="微軟正黑體"/>
          <w:color w:val="000000" w:themeColor="text1"/>
          <w:sz w:val="20"/>
          <w:szCs w:val="20"/>
        </w:rPr>
        <w:t xml:space="preserve"> </w:t>
      </w:r>
      <w:r w:rsidR="001A65FE" w:rsidRPr="008B1772">
        <w:rPr>
          <w:color w:val="000000" w:themeColor="text1"/>
        </w:rPr>
        <w:t xml:space="preserve">|0&gt; </w:t>
      </w:r>
      <w:r w:rsidR="00787B32" w:rsidRPr="00787B32">
        <w:rPr>
          <w:rFonts w:ascii="微軟正黑體" w:eastAsia="微軟正黑體" w:hAnsi="微軟正黑體"/>
          <w:color w:val="000000" w:themeColor="text1"/>
          <w:sz w:val="20"/>
          <w:szCs w:val="20"/>
        </w:rPr>
        <w:t>的振幅,底部條目是</w:t>
      </w:r>
      <w:r w:rsidR="001A65FE" w:rsidRPr="008B1772">
        <w:rPr>
          <w:color w:val="000000" w:themeColor="text1"/>
        </w:rPr>
        <w:t xml:space="preserve"> |1&gt;</w:t>
      </w:r>
      <w:r w:rsidR="007D375C" w:rsidRPr="007D375C">
        <w:rPr>
          <w:rFonts w:ascii="微軟正黑體" w:eastAsia="微軟正黑體" w:hAnsi="微軟正黑體"/>
          <w:color w:val="000000" w:themeColor="text1"/>
          <w:sz w:val="20"/>
          <w:szCs w:val="20"/>
        </w:rPr>
        <w:t>的振幅,則來自 S閘的相應輸出是</w:t>
      </w:r>
    </w:p>
    <w:p w:rsidR="001A65FE" w:rsidRPr="008B1772" w:rsidRDefault="001A65FE" w:rsidP="001A65FE">
      <w:pPr>
        <w:jc w:val="both"/>
        <w:rPr>
          <w:color w:val="000000" w:themeColor="text1"/>
        </w:rPr>
      </w:pPr>
    </w:p>
    <w:p w:rsidR="001A65FE" w:rsidRPr="008B1772" w:rsidRDefault="006F1B55" w:rsidP="001A65FE">
      <w:pPr>
        <w:jc w:val="both"/>
        <w:rPr>
          <w:color w:val="000000" w:themeColor="text1"/>
        </w:rPr>
      </w:pP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sSub>
                    <m:sSubPr>
                      <m:ctrlPr>
                        <w:rPr>
                          <w:rFonts w:ascii="Cambria Math" w:hAnsi="Cambria Math"/>
                          <w:i/>
                          <w:color w:val="000000" w:themeColor="text1"/>
                        </w:rPr>
                      </m:ctrlPr>
                    </m:sSubPr>
                    <m:e>
                      <m:r>
                        <w:rPr>
                          <w:rFonts w:ascii="Cambria Math" w:hAnsi="Cambria Math"/>
                          <w:color w:val="000000" w:themeColor="text1"/>
                        </w:rPr>
                        <m:t>l</m:t>
                      </m:r>
                    </m:e>
                    <m:sub>
                      <m:r>
                        <w:rPr>
                          <w:rFonts w:ascii="Cambria Math" w:hAnsi="Cambria Math"/>
                          <w:color w:val="000000" w:themeColor="text1"/>
                        </w:rPr>
                        <m:t>0</m:t>
                      </m:r>
                    </m:sub>
                  </m:sSub>
                </m:e>
              </m:mr>
              <m:mr>
                <m:e>
                  <m:sSub>
                    <m:sSubPr>
                      <m:ctrlPr>
                        <w:rPr>
                          <w:rFonts w:ascii="Cambria Math" w:hAnsi="Cambria Math"/>
                          <w:i/>
                          <w:color w:val="000000" w:themeColor="text1"/>
                        </w:rPr>
                      </m:ctrlPr>
                    </m:sSubPr>
                    <m:e>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l</m:t>
                      </m:r>
                    </m:e>
                    <m:sub>
                      <m:r>
                        <w:rPr>
                          <w:rFonts w:ascii="Cambria Math" w:hAnsi="Cambria Math"/>
                          <w:color w:val="000000" w:themeColor="text1"/>
                        </w:rPr>
                        <m:t>1</m:t>
                      </m:r>
                    </m:sub>
                  </m:sSub>
                </m:e>
              </m:mr>
            </m:m>
          </m:e>
        </m:d>
      </m:oMath>
      <w:r w:rsidR="001A65FE" w:rsidRPr="008B1772">
        <w:rPr>
          <w:color w:val="000000" w:themeColor="text1"/>
        </w:rPr>
        <w:t>= (</w:t>
      </w:r>
      <w:r w:rsidR="001A65FE" w:rsidRPr="008B1772">
        <w:rPr>
          <w:i/>
          <w:color w:val="000000" w:themeColor="text1"/>
        </w:rPr>
        <w:t>l</w:t>
      </w:r>
      <w:r w:rsidR="001A65FE" w:rsidRPr="008B1772">
        <w:rPr>
          <w:color w:val="000000" w:themeColor="text1"/>
          <w:vertAlign w:val="subscript"/>
        </w:rPr>
        <w:t>0</w:t>
      </w:r>
      <w:r w:rsidR="001A65FE" w:rsidRPr="008B1772">
        <w:rPr>
          <w:color w:val="000000" w:themeColor="text1"/>
        </w:rPr>
        <w:t>)</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1</m:t>
                  </m:r>
                </m:e>
              </m:mr>
              <m:mr>
                <m:e>
                  <m:r>
                    <w:rPr>
                      <w:rFonts w:ascii="Cambria Math" w:hAnsi="Cambria Math"/>
                      <w:color w:val="000000" w:themeColor="text1"/>
                    </w:rPr>
                    <m:t>0</m:t>
                  </m:r>
                </m:e>
              </m:mr>
            </m:m>
          </m:e>
        </m:d>
      </m:oMath>
      <w:r w:rsidR="001A65FE" w:rsidRPr="008B1772">
        <w:rPr>
          <w:rFonts w:hint="eastAsia"/>
          <w:color w:val="000000" w:themeColor="text1"/>
        </w:rPr>
        <w:t>+</w:t>
      </w:r>
      <w:r w:rsidR="001A65FE" w:rsidRPr="008B1772">
        <w:rPr>
          <w:color w:val="000000" w:themeColor="text1"/>
        </w:rPr>
        <w:t xml:space="preserve"> (</w:t>
      </w:r>
      <m:oMath>
        <m:rad>
          <m:radPr>
            <m:degHide m:val="1"/>
            <m:ctrlPr>
              <w:rPr>
                <w:rFonts w:ascii="Cambria Math" w:hAnsi="Cambria Math"/>
                <w:i/>
                <w:color w:val="000000" w:themeColor="text1"/>
              </w:rPr>
            </m:ctrlPr>
          </m:radPr>
          <m:deg/>
          <m:e>
            <m:r>
              <w:rPr>
                <w:rFonts w:ascii="Cambria Math" w:hAnsi="Cambria Math"/>
                <w:color w:val="000000" w:themeColor="text1"/>
              </w:rPr>
              <m:t>-1</m:t>
            </m:r>
          </m:e>
        </m:rad>
      </m:oMath>
      <w:r w:rsidR="001A65FE" w:rsidRPr="008B1772">
        <w:rPr>
          <w:i/>
          <w:color w:val="000000" w:themeColor="text1"/>
        </w:rPr>
        <w:t>l</w:t>
      </w:r>
      <w:r w:rsidR="001A65FE" w:rsidRPr="008B1772">
        <w:rPr>
          <w:color w:val="000000" w:themeColor="text1"/>
          <w:vertAlign w:val="subscript"/>
        </w:rPr>
        <w:t>1</w:t>
      </w:r>
      <w:r w:rsidR="001A65FE" w:rsidRPr="008B1772">
        <w:rPr>
          <w:color w:val="000000" w:themeColor="text1"/>
        </w:rPr>
        <w:t>)</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0</m:t>
                  </m:r>
                </m:e>
              </m:mr>
              <m:mr>
                <m:e>
                  <m:r>
                    <w:rPr>
                      <w:rFonts w:ascii="Cambria Math" w:hAnsi="Cambria Math"/>
                      <w:color w:val="000000" w:themeColor="text1"/>
                    </w:rPr>
                    <m:t>1</m:t>
                  </m:r>
                </m:e>
              </m:mr>
            </m:m>
          </m:e>
        </m:d>
      </m:oMath>
      <w:r w:rsidR="001A65FE" w:rsidRPr="008B1772">
        <w:rPr>
          <w:color w:val="000000" w:themeColor="text1"/>
        </w:rPr>
        <w:t>=</w:t>
      </w:r>
      <m:oMath>
        <m:r>
          <m:rPr>
            <m:sty m:val="p"/>
          </m:rPr>
          <w:rPr>
            <w:rFonts w:ascii="Cambria Math" w:hAnsi="Cambria Math"/>
            <w:color w:val="000000" w:themeColor="text1"/>
          </w:rPr>
          <m:t>(</m:t>
        </m:r>
      </m:oMath>
      <w:r w:rsidR="001A65FE" w:rsidRPr="008B1772">
        <w:rPr>
          <w:i/>
          <w:color w:val="000000" w:themeColor="text1"/>
        </w:rPr>
        <w:t>l</w:t>
      </w:r>
      <w:r w:rsidR="001A65FE" w:rsidRPr="008B1772">
        <w:rPr>
          <w:color w:val="000000" w:themeColor="text1"/>
          <w:vertAlign w:val="subscript"/>
        </w:rPr>
        <w:t>0</w:t>
      </w:r>
      <w:r w:rsidR="001A65FE" w:rsidRPr="008B1772">
        <w:rPr>
          <w:color w:val="000000" w:themeColor="text1"/>
        </w:rPr>
        <w:t>)|0&gt;</w:t>
      </w:r>
      <w:r w:rsidR="001A65FE" w:rsidRPr="008B1772">
        <w:rPr>
          <w:rFonts w:hint="eastAsia"/>
          <w:color w:val="000000" w:themeColor="text1"/>
        </w:rPr>
        <w:t xml:space="preserve"> + </w:t>
      </w:r>
      <w:r w:rsidR="001A65FE" w:rsidRPr="008B1772">
        <w:rPr>
          <w:color w:val="000000" w:themeColor="text1"/>
        </w:rPr>
        <w:t>(</w:t>
      </w:r>
      <m:oMath>
        <m:rad>
          <m:radPr>
            <m:degHide m:val="1"/>
            <m:ctrlPr>
              <w:rPr>
                <w:rFonts w:ascii="Cambria Math" w:hAnsi="Cambria Math"/>
                <w:i/>
                <w:color w:val="000000" w:themeColor="text1"/>
              </w:rPr>
            </m:ctrlPr>
          </m:radPr>
          <m:deg/>
          <m:e>
            <m:r>
              <w:rPr>
                <w:rFonts w:ascii="Cambria Math" w:hAnsi="Cambria Math"/>
                <w:color w:val="000000" w:themeColor="text1"/>
              </w:rPr>
              <m:t>-1</m:t>
            </m:r>
          </m:e>
        </m:rad>
      </m:oMath>
      <w:r w:rsidR="001A65FE" w:rsidRPr="008B1772">
        <w:rPr>
          <w:i/>
          <w:color w:val="000000" w:themeColor="text1"/>
        </w:rPr>
        <w:t>l</w:t>
      </w:r>
      <w:r w:rsidR="001A65FE" w:rsidRPr="008B1772">
        <w:rPr>
          <w:color w:val="000000" w:themeColor="text1"/>
          <w:vertAlign w:val="subscript"/>
        </w:rPr>
        <w:t>1</w:t>
      </w:r>
      <w:r w:rsidR="001A65FE" w:rsidRPr="008B1772">
        <w:rPr>
          <w:color w:val="000000" w:themeColor="text1"/>
        </w:rPr>
        <w:t>)</w:t>
      </w:r>
      <w:r w:rsidR="001A65FE" w:rsidRPr="008B1772">
        <w:rPr>
          <w:rFonts w:hint="eastAsia"/>
          <w:color w:val="000000" w:themeColor="text1"/>
        </w:rPr>
        <w:t xml:space="preserve"> </w:t>
      </w:r>
      <w:r w:rsidR="001A65FE" w:rsidRPr="008B1772">
        <w:rPr>
          <w:color w:val="000000" w:themeColor="text1"/>
        </w:rPr>
        <w:t>|1&gt;=</w:t>
      </w:r>
      <m:oMath>
        <m:r>
          <m:rPr>
            <m:sty m:val="p"/>
          </m:rPr>
          <w:rPr>
            <w:rFonts w:ascii="Cambria Math" w:hAnsi="Cambria Math"/>
            <w:color w:val="000000" w:themeColor="text1"/>
          </w:rPr>
          <m:t>(</m:t>
        </m:r>
      </m:oMath>
      <w:r w:rsidR="001A65FE" w:rsidRPr="008B1772">
        <w:rPr>
          <w:i/>
          <w:color w:val="000000" w:themeColor="text1"/>
        </w:rPr>
        <w:t>l</w:t>
      </w:r>
      <w:r w:rsidR="001A65FE" w:rsidRPr="008B1772">
        <w:rPr>
          <w:color w:val="000000" w:themeColor="text1"/>
          <w:vertAlign w:val="subscript"/>
        </w:rPr>
        <w:t>0</w:t>
      </w:r>
      <w:r w:rsidR="001A65FE" w:rsidRPr="008B1772">
        <w:rPr>
          <w:color w:val="000000" w:themeColor="text1"/>
        </w:rPr>
        <w:t>)</w:t>
      </w:r>
      <w:r w:rsidR="001A65FE" w:rsidRPr="008B1772">
        <w:rPr>
          <w:rFonts w:hint="eastAsia"/>
          <w:color w:val="000000" w:themeColor="text1"/>
        </w:rPr>
        <w:t xml:space="preserve"> </w:t>
      </w:r>
      <w:r w:rsidR="001A65FE" w:rsidRPr="008B1772">
        <w:rPr>
          <w:color w:val="000000" w:themeColor="text1"/>
        </w:rPr>
        <w:t>|0&gt;</w:t>
      </w:r>
      <w:r w:rsidR="001A65FE" w:rsidRPr="008B1772">
        <w:rPr>
          <w:rFonts w:hint="eastAsia"/>
          <w:color w:val="000000" w:themeColor="text1"/>
        </w:rPr>
        <w:t>+</w:t>
      </w:r>
      <w:r w:rsidR="001A65FE" w:rsidRPr="008B1772">
        <w:rPr>
          <w:color w:val="000000" w:themeColor="text1"/>
        </w:rPr>
        <w:t>(</w:t>
      </w:r>
      <m:oMath>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π</m:t>
                </m:r>
              </m:num>
              <m:den>
                <m:r>
                  <w:rPr>
                    <w:rFonts w:ascii="Cambria Math" w:hAnsi="Cambria Math"/>
                    <w:color w:val="000000" w:themeColor="text1"/>
                  </w:rPr>
                  <m:t>2</m:t>
                </m:r>
              </m:den>
            </m:f>
          </m:sup>
        </m:sSup>
        <m:r>
          <w:rPr>
            <w:rFonts w:ascii="Cambria Math" w:hAnsi="Cambria Math"/>
            <w:color w:val="000000" w:themeColor="text1"/>
          </w:rPr>
          <m:t>×</m:t>
        </m:r>
      </m:oMath>
      <w:r w:rsidR="001A65FE" w:rsidRPr="008B1772">
        <w:rPr>
          <w:i/>
          <w:color w:val="000000" w:themeColor="text1"/>
        </w:rPr>
        <w:t>l</w:t>
      </w:r>
      <w:r w:rsidR="001A65FE" w:rsidRPr="008B1772">
        <w:rPr>
          <w:color w:val="000000" w:themeColor="text1"/>
          <w:vertAlign w:val="subscript"/>
        </w:rPr>
        <w:t>1</w:t>
      </w:r>
      <w:r w:rsidR="001A65FE" w:rsidRPr="008B1772">
        <w:rPr>
          <w:color w:val="000000" w:themeColor="text1"/>
        </w:rPr>
        <w:t>)|1&gt;</w:t>
      </w:r>
      <w:r w:rsidR="001A65FE" w:rsidRPr="008B1772">
        <w:rPr>
          <w:rFonts w:hint="eastAsia"/>
          <w:color w:val="000000" w:themeColor="text1"/>
        </w:rPr>
        <w:t>.</w:t>
      </w:r>
      <w:r w:rsidR="001A65FE" w:rsidRPr="008B1772">
        <w:rPr>
          <w:color w:val="000000" w:themeColor="text1"/>
        </w:rPr>
        <w:t xml:space="preserve"> (</w:t>
      </w:r>
      <w:r w:rsidR="001A65FE" w:rsidRPr="008B1772">
        <w:rPr>
          <w:rFonts w:hint="eastAsia"/>
          <w:color w:val="000000" w:themeColor="text1"/>
        </w:rPr>
        <w:t>1.</w:t>
      </w:r>
      <w:r w:rsidR="001A65FE" w:rsidRPr="008B1772">
        <w:rPr>
          <w:color w:val="000000" w:themeColor="text1"/>
        </w:rPr>
        <w:t>18</w:t>
      </w:r>
      <w:r w:rsidR="001A65FE" w:rsidRPr="008B1772">
        <w:rPr>
          <w:rFonts w:hint="eastAsia"/>
          <w:color w:val="000000" w:themeColor="text1"/>
        </w:rPr>
        <w:t>)</w:t>
      </w:r>
    </w:p>
    <w:p w:rsidR="001A65FE" w:rsidRPr="008B1772" w:rsidRDefault="001A65FE" w:rsidP="001A65FE">
      <w:pPr>
        <w:jc w:val="both"/>
        <w:rPr>
          <w:color w:val="000000" w:themeColor="text1"/>
        </w:rPr>
      </w:pPr>
    </w:p>
    <w:p w:rsidR="001A65FE" w:rsidRPr="008B1772" w:rsidRDefault="0005679E" w:rsidP="001A65FE">
      <w:pPr>
        <w:jc w:val="both"/>
        <w:rPr>
          <w:color w:val="000000" w:themeColor="text1"/>
        </w:rPr>
      </w:pPr>
      <w:r w:rsidRPr="00632D0D">
        <w:rPr>
          <w:rFonts w:ascii="微軟正黑體" w:eastAsia="微軟正黑體" w:hAnsi="微軟正黑體"/>
          <w:color w:val="000000" w:themeColor="text1"/>
          <w:sz w:val="20"/>
          <w:szCs w:val="20"/>
        </w:rPr>
        <w:t>這表示S  閘將單個量子位元從一個狀態</w:t>
      </w:r>
      <w:r w:rsidR="001A65FE" w:rsidRPr="008B1772">
        <w:rPr>
          <w:rFonts w:hint="eastAsia"/>
          <w:i/>
          <w:color w:val="000000" w:themeColor="text1"/>
        </w:rPr>
        <w:t>l</w:t>
      </w:r>
      <w:r w:rsidR="001A65FE" w:rsidRPr="008B1772">
        <w:rPr>
          <w:color w:val="000000" w:themeColor="text1"/>
          <w:vertAlign w:val="subscript"/>
        </w:rPr>
        <w:t>0</w:t>
      </w:r>
      <w:r w:rsidR="001A65FE" w:rsidRPr="008B1772">
        <w:rPr>
          <w:rFonts w:hint="eastAsia"/>
          <w:color w:val="000000" w:themeColor="text1"/>
        </w:rPr>
        <w:t xml:space="preserve"> </w:t>
      </w:r>
      <w:r w:rsidR="001A65FE" w:rsidRPr="008B1772">
        <w:rPr>
          <w:color w:val="000000" w:themeColor="text1"/>
        </w:rPr>
        <w:t>|0&gt;</w:t>
      </w:r>
      <w:r w:rsidR="001A65FE" w:rsidRPr="008B1772">
        <w:rPr>
          <w:rFonts w:hint="eastAsia"/>
          <w:color w:val="000000" w:themeColor="text1"/>
        </w:rPr>
        <w:t xml:space="preserve"> + </w:t>
      </w:r>
      <w:r w:rsidR="001A65FE" w:rsidRPr="008B1772">
        <w:rPr>
          <w:rFonts w:hint="eastAsia"/>
          <w:i/>
          <w:color w:val="000000" w:themeColor="text1"/>
        </w:rPr>
        <w:t>l</w:t>
      </w:r>
      <w:r w:rsidR="001A65FE" w:rsidRPr="008B1772">
        <w:rPr>
          <w:rFonts w:hint="eastAsia"/>
          <w:color w:val="000000" w:themeColor="text1"/>
          <w:vertAlign w:val="subscript"/>
        </w:rPr>
        <w:t>1</w:t>
      </w:r>
      <w:r w:rsidR="001A65FE" w:rsidRPr="008B1772">
        <w:rPr>
          <w:rFonts w:hint="eastAsia"/>
          <w:color w:val="000000" w:themeColor="text1"/>
        </w:rPr>
        <w:t xml:space="preserve"> </w:t>
      </w:r>
      <w:r w:rsidR="001A65FE" w:rsidRPr="008B1772">
        <w:rPr>
          <w:color w:val="000000" w:themeColor="text1"/>
        </w:rPr>
        <w:t>|1&gt;</w:t>
      </w:r>
      <w:r w:rsidR="00F435B4">
        <w:rPr>
          <w:rFonts w:hint="eastAsia"/>
          <w:color w:val="000000" w:themeColor="text1"/>
        </w:rPr>
        <w:t xml:space="preserve"> </w:t>
      </w:r>
      <w:r w:rsidR="00F435B4" w:rsidRPr="00F435B4">
        <w:rPr>
          <w:rFonts w:ascii="微軟正黑體" w:eastAsia="微軟正黑體" w:hAnsi="微軟正黑體" w:hint="eastAsia"/>
          <w:color w:val="000000" w:themeColor="text1"/>
          <w:sz w:val="20"/>
          <w:szCs w:val="20"/>
        </w:rPr>
        <w:t>轉換成另一個狀態</w:t>
      </w:r>
      <w:r w:rsidR="001A65FE" w:rsidRPr="008B1772">
        <w:rPr>
          <w:color w:val="000000" w:themeColor="text1"/>
          <w:kern w:val="0"/>
        </w:rPr>
        <w:t xml:space="preserve"> </w:t>
      </w:r>
      <m:oMath>
        <m:r>
          <m:rPr>
            <m:sty m:val="p"/>
          </m:rPr>
          <w:rPr>
            <w:rFonts w:ascii="Cambria Math" w:hAnsi="Cambria Math"/>
            <w:color w:val="000000" w:themeColor="text1"/>
          </w:rPr>
          <m:t>(</m:t>
        </m:r>
      </m:oMath>
      <w:r w:rsidR="001A65FE" w:rsidRPr="008B1772">
        <w:rPr>
          <w:i/>
          <w:color w:val="000000" w:themeColor="text1"/>
        </w:rPr>
        <w:t>l</w:t>
      </w:r>
      <w:r w:rsidR="001A65FE" w:rsidRPr="008B1772">
        <w:rPr>
          <w:color w:val="000000" w:themeColor="text1"/>
          <w:vertAlign w:val="subscript"/>
        </w:rPr>
        <w:t>0</w:t>
      </w:r>
      <w:r w:rsidR="001A65FE" w:rsidRPr="008B1772">
        <w:rPr>
          <w:color w:val="000000" w:themeColor="text1"/>
        </w:rPr>
        <w:t>)</w:t>
      </w:r>
      <w:r w:rsidR="001A65FE" w:rsidRPr="008B1772">
        <w:rPr>
          <w:rFonts w:hint="eastAsia"/>
          <w:color w:val="000000" w:themeColor="text1"/>
        </w:rPr>
        <w:t xml:space="preserve"> </w:t>
      </w:r>
      <w:r w:rsidR="001A65FE" w:rsidRPr="008B1772">
        <w:rPr>
          <w:color w:val="000000" w:themeColor="text1"/>
        </w:rPr>
        <w:t>|0&gt;</w:t>
      </w:r>
      <w:r w:rsidR="001A65FE" w:rsidRPr="008B1772">
        <w:rPr>
          <w:rFonts w:hint="eastAsia"/>
          <w:color w:val="000000" w:themeColor="text1"/>
        </w:rPr>
        <w:t xml:space="preserve"> + </w:t>
      </w:r>
      <w:r w:rsidR="001A65FE" w:rsidRPr="008B1772">
        <w:rPr>
          <w:color w:val="000000" w:themeColor="text1"/>
        </w:rPr>
        <w:t>(</w:t>
      </w:r>
      <m:oMath>
        <m:rad>
          <m:radPr>
            <m:degHide m:val="1"/>
            <m:ctrlPr>
              <w:rPr>
                <w:rFonts w:ascii="Cambria Math" w:hAnsi="Cambria Math"/>
                <w:i/>
                <w:color w:val="000000" w:themeColor="text1"/>
              </w:rPr>
            </m:ctrlPr>
          </m:radPr>
          <m:deg/>
          <m:e>
            <m:r>
              <w:rPr>
                <w:rFonts w:ascii="Cambria Math" w:hAnsi="Cambria Math"/>
                <w:color w:val="000000" w:themeColor="text1"/>
              </w:rPr>
              <m:t>-1</m:t>
            </m:r>
          </m:e>
        </m:rad>
      </m:oMath>
      <w:r w:rsidR="001A65FE" w:rsidRPr="008B1772">
        <w:rPr>
          <w:i/>
          <w:color w:val="000000" w:themeColor="text1"/>
        </w:rPr>
        <w:t>l</w:t>
      </w:r>
      <w:r w:rsidR="001A65FE" w:rsidRPr="008B1772">
        <w:rPr>
          <w:color w:val="000000" w:themeColor="text1"/>
          <w:vertAlign w:val="subscript"/>
        </w:rPr>
        <w:t>1</w:t>
      </w:r>
      <w:r w:rsidR="001A65FE" w:rsidRPr="008B1772">
        <w:rPr>
          <w:color w:val="000000" w:themeColor="text1"/>
        </w:rPr>
        <w:t>)</w:t>
      </w:r>
      <w:r w:rsidR="001A65FE" w:rsidRPr="008B1772">
        <w:rPr>
          <w:rFonts w:hint="eastAsia"/>
          <w:color w:val="000000" w:themeColor="text1"/>
        </w:rPr>
        <w:t xml:space="preserve"> </w:t>
      </w:r>
      <w:r w:rsidR="001A65FE" w:rsidRPr="008B1772">
        <w:rPr>
          <w:color w:val="000000" w:themeColor="text1"/>
        </w:rPr>
        <w:t xml:space="preserve">|1&gt; = </w:t>
      </w:r>
      <m:oMath>
        <m:r>
          <m:rPr>
            <m:sty m:val="p"/>
          </m:rPr>
          <w:rPr>
            <w:rFonts w:ascii="Cambria Math" w:hAnsi="Cambria Math"/>
            <w:color w:val="000000" w:themeColor="text1"/>
          </w:rPr>
          <m:t>(</m:t>
        </m:r>
      </m:oMath>
      <w:r w:rsidR="001A65FE" w:rsidRPr="008B1772">
        <w:rPr>
          <w:i/>
          <w:color w:val="000000" w:themeColor="text1"/>
        </w:rPr>
        <w:t>l</w:t>
      </w:r>
      <w:r w:rsidR="001A65FE" w:rsidRPr="008B1772">
        <w:rPr>
          <w:color w:val="000000" w:themeColor="text1"/>
          <w:vertAlign w:val="subscript"/>
        </w:rPr>
        <w:t>0</w:t>
      </w:r>
      <w:r w:rsidR="001A65FE" w:rsidRPr="008B1772">
        <w:rPr>
          <w:color w:val="000000" w:themeColor="text1"/>
        </w:rPr>
        <w:t>)</w:t>
      </w:r>
      <w:r w:rsidR="001A65FE" w:rsidRPr="008B1772">
        <w:rPr>
          <w:rFonts w:hint="eastAsia"/>
          <w:color w:val="000000" w:themeColor="text1"/>
        </w:rPr>
        <w:t xml:space="preserve"> </w:t>
      </w:r>
      <w:r w:rsidR="001A65FE" w:rsidRPr="008B1772">
        <w:rPr>
          <w:color w:val="000000" w:themeColor="text1"/>
        </w:rPr>
        <w:t xml:space="preserve">|0&gt; </w:t>
      </w:r>
      <w:r w:rsidR="001A65FE" w:rsidRPr="008B1772">
        <w:rPr>
          <w:rFonts w:hint="eastAsia"/>
          <w:color w:val="000000" w:themeColor="text1"/>
        </w:rPr>
        <w:t>+</w:t>
      </w:r>
      <w:r w:rsidR="001A65FE" w:rsidRPr="008B1772">
        <w:rPr>
          <w:color w:val="000000" w:themeColor="text1"/>
        </w:rPr>
        <w:t xml:space="preserve"> (</w:t>
      </w:r>
      <m:oMath>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π</m:t>
                </m:r>
              </m:num>
              <m:den>
                <m:r>
                  <w:rPr>
                    <w:rFonts w:ascii="Cambria Math" w:hAnsi="Cambria Math"/>
                    <w:color w:val="000000" w:themeColor="text1"/>
                  </w:rPr>
                  <m:t>2</m:t>
                </m:r>
              </m:den>
            </m:f>
          </m:sup>
        </m:sSup>
        <m:r>
          <w:rPr>
            <w:rFonts w:ascii="Cambria Math" w:hAnsi="Cambria Math"/>
            <w:color w:val="000000" w:themeColor="text1"/>
          </w:rPr>
          <m:t>×</m:t>
        </m:r>
      </m:oMath>
      <w:r w:rsidR="001A65FE" w:rsidRPr="008B1772">
        <w:rPr>
          <w:i/>
          <w:color w:val="000000" w:themeColor="text1"/>
        </w:rPr>
        <w:t>l</w:t>
      </w:r>
      <w:r w:rsidR="001A65FE" w:rsidRPr="008B1772">
        <w:rPr>
          <w:color w:val="000000" w:themeColor="text1"/>
          <w:vertAlign w:val="subscript"/>
        </w:rPr>
        <w:t>1</w:t>
      </w:r>
      <w:r w:rsidR="001A65FE" w:rsidRPr="008B1772">
        <w:rPr>
          <w:color w:val="000000" w:themeColor="text1"/>
        </w:rPr>
        <w:t xml:space="preserve">) |1&gt;. </w:t>
      </w:r>
      <w:r w:rsidR="00934D62" w:rsidRPr="00934D62">
        <w:rPr>
          <w:rFonts w:ascii="微軟正黑體" w:eastAsia="微軟正黑體" w:hAnsi="微軟正黑體"/>
          <w:color w:val="000000" w:themeColor="text1"/>
          <w:sz w:val="20"/>
          <w:szCs w:val="20"/>
        </w:rPr>
        <w:t>這也是說,S閘離開</w:t>
      </w:r>
      <w:r w:rsidR="001A65FE" w:rsidRPr="008B1772">
        <w:rPr>
          <w:color w:val="000000" w:themeColor="text1"/>
        </w:rPr>
        <w:t xml:space="preserve"> |0&gt;</w:t>
      </w:r>
      <w:r w:rsidR="006B0A27" w:rsidRPr="006B0A27">
        <w:rPr>
          <w:rFonts w:ascii="微軟正黑體" w:eastAsia="微軟正黑體" w:hAnsi="微軟正黑體"/>
          <w:color w:val="000000" w:themeColor="text1"/>
          <w:sz w:val="20"/>
          <w:szCs w:val="20"/>
        </w:rPr>
        <w:t>不變,並修改階段</w:t>
      </w:r>
      <w:r w:rsidR="001A65FE" w:rsidRPr="008B1772">
        <w:rPr>
          <w:color w:val="000000" w:themeColor="text1"/>
        </w:rPr>
        <w:t xml:space="preserve"> |1&gt;</w:t>
      </w:r>
      <w:r w:rsidR="00E6208E" w:rsidRPr="00E6208E">
        <w:rPr>
          <w:rFonts w:ascii="微軟正黑體" w:eastAsia="微軟正黑體" w:hAnsi="微軟正黑體"/>
          <w:color w:val="000000" w:themeColor="text1"/>
          <w:sz w:val="20"/>
          <w:szCs w:val="20"/>
        </w:rPr>
        <w:t>給</w:t>
      </w:r>
      <w:r w:rsidR="002C1156">
        <w:rPr>
          <w:rFonts w:ascii="微軟正黑體" w:eastAsia="微軟正黑體" w:hAnsi="微軟正黑體" w:hint="eastAsia"/>
          <w:color w:val="000000" w:themeColor="text1"/>
          <w:sz w:val="20"/>
          <w:szCs w:val="20"/>
        </w:rPr>
        <w:t xml:space="preserve"> </w:t>
      </w:r>
      <w:r w:rsidR="001A65FE" w:rsidRPr="008B1772">
        <w:rPr>
          <w:color w:val="000000" w:themeColor="text1"/>
        </w:rPr>
        <w:t>(</w:t>
      </w:r>
      <m:oMath>
        <m:rad>
          <m:radPr>
            <m:degHide m:val="1"/>
            <m:ctrlPr>
              <w:rPr>
                <w:rFonts w:ascii="Cambria Math" w:hAnsi="Cambria Math"/>
                <w:i/>
                <w:color w:val="000000" w:themeColor="text1"/>
              </w:rPr>
            </m:ctrlPr>
          </m:radPr>
          <m:deg/>
          <m:e>
            <m:r>
              <w:rPr>
                <w:rFonts w:ascii="Cambria Math" w:hAnsi="Cambria Math"/>
                <w:color w:val="000000" w:themeColor="text1"/>
              </w:rPr>
              <m:t>-1</m:t>
            </m:r>
          </m:e>
        </m:rad>
      </m:oMath>
      <w:r w:rsidR="001A65FE" w:rsidRPr="008B1772">
        <w:rPr>
          <w:color w:val="000000" w:themeColor="text1"/>
        </w:rPr>
        <w:t>) |1&gt; (</w:t>
      </w:r>
      <m:oMath>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π</m:t>
                </m:r>
              </m:num>
              <m:den>
                <m:r>
                  <w:rPr>
                    <w:rFonts w:ascii="Cambria Math" w:hAnsi="Cambria Math"/>
                    <w:color w:val="000000" w:themeColor="text1"/>
                  </w:rPr>
                  <m:t>2</m:t>
                </m:r>
              </m:den>
            </m:f>
          </m:sup>
        </m:sSup>
      </m:oMath>
      <w:r w:rsidR="001A65FE" w:rsidRPr="008B1772">
        <w:rPr>
          <w:rFonts w:hint="eastAsia"/>
          <w:color w:val="000000" w:themeColor="text1"/>
        </w:rPr>
        <w:t xml:space="preserve"> |1&gt;)</w:t>
      </w:r>
      <w:r w:rsidR="001A65FE" w:rsidRPr="008B1772">
        <w:rPr>
          <w:color w:val="000000" w:themeColor="text1"/>
        </w:rPr>
        <w:t>.</w:t>
      </w:r>
      <w:r w:rsidR="002C1156" w:rsidRPr="002C1156">
        <w:rPr>
          <w:rFonts w:ascii="微軟正黑體" w:eastAsia="微軟正黑體" w:hAnsi="微軟正黑體"/>
          <w:color w:val="000000" w:themeColor="text1"/>
          <w:sz w:val="20"/>
          <w:szCs w:val="20"/>
        </w:rPr>
        <w:t>應用S閘後,測量</w:t>
      </w:r>
      <w:r w:rsidR="001A65FE" w:rsidRPr="008B1772">
        <w:rPr>
          <w:color w:val="000000" w:themeColor="text1"/>
          <w:shd w:val="clear" w:color="auto" w:fill="FFFFFF"/>
        </w:rPr>
        <w:t> </w:t>
      </w:r>
      <w:r w:rsidR="001A65FE" w:rsidRPr="008B1772">
        <w:rPr>
          <w:rStyle w:val="mwe-math-mathml-inline"/>
          <w:vanish/>
          <w:color w:val="000000" w:themeColor="text1"/>
          <w:shd w:val="clear" w:color="auto" w:fill="FFFFFF"/>
        </w:rPr>
        <w:t>{\displaystyle |0\rangle }</w:t>
      </w:r>
      <w:r w:rsidR="001A65FE" w:rsidRPr="008B1772">
        <w:rPr>
          <w:rStyle w:val="mwe-math-mathml-inline"/>
          <w:color w:val="000000" w:themeColor="text1"/>
          <w:shd w:val="clear" w:color="auto" w:fill="FFFFFF"/>
        </w:rPr>
        <w:t>|0&gt;</w:t>
      </w:r>
      <w:r w:rsidR="001A65FE" w:rsidRPr="008B1772">
        <w:rPr>
          <w:color w:val="000000" w:themeColor="text1"/>
          <w:shd w:val="clear" w:color="auto" w:fill="FFFFFF"/>
        </w:rPr>
        <w:t> </w:t>
      </w:r>
      <w:r w:rsidR="002C1156" w:rsidRPr="002C1156">
        <w:rPr>
          <w:rFonts w:ascii="微軟正黑體" w:eastAsia="微軟正黑體" w:hAnsi="微軟正黑體" w:hint="eastAsia"/>
          <w:color w:val="000000" w:themeColor="text1"/>
          <w:sz w:val="20"/>
          <w:szCs w:val="20"/>
        </w:rPr>
        <w:t>或</w:t>
      </w:r>
      <w:r w:rsidR="001A65FE" w:rsidRPr="008B1772">
        <w:rPr>
          <w:color w:val="000000" w:themeColor="text1"/>
          <w:shd w:val="clear" w:color="auto" w:fill="FFFFFF"/>
        </w:rPr>
        <w:t> </w:t>
      </w:r>
      <w:r w:rsidR="001A65FE" w:rsidRPr="008B1772">
        <w:rPr>
          <w:rStyle w:val="mwe-math-mathml-inline"/>
          <w:vanish/>
          <w:color w:val="000000" w:themeColor="text1"/>
          <w:shd w:val="clear" w:color="auto" w:fill="FFFFFF"/>
        </w:rPr>
        <w:t>{\displaystyle |1\rangle }</w:t>
      </w:r>
      <w:r w:rsidR="001A65FE" w:rsidRPr="008B1772">
        <w:rPr>
          <w:rStyle w:val="mwe-math-mathml-inline"/>
          <w:color w:val="000000" w:themeColor="text1"/>
          <w:shd w:val="clear" w:color="auto" w:fill="FFFFFF"/>
        </w:rPr>
        <w:t>|1&gt;</w:t>
      </w:r>
      <w:r w:rsidR="001A65FE" w:rsidRPr="008B1772">
        <w:rPr>
          <w:color w:val="000000" w:themeColor="text1"/>
          <w:shd w:val="clear" w:color="auto" w:fill="FFFFFF"/>
        </w:rPr>
        <w:t> </w:t>
      </w:r>
      <w:r w:rsidR="00A20F3B" w:rsidRPr="00A20F3B">
        <w:rPr>
          <w:rFonts w:ascii="微軟正黑體" w:eastAsia="微軟正黑體" w:hAnsi="微軟正黑體"/>
          <w:color w:val="000000" w:themeColor="text1"/>
          <w:sz w:val="20"/>
          <w:szCs w:val="20"/>
        </w:rPr>
        <w:t>的概率保持不變</w:t>
      </w:r>
      <w:r w:rsidR="00A20F3B" w:rsidRPr="00A20F3B">
        <w:rPr>
          <w:rFonts w:ascii="微軟正黑體" w:eastAsia="微軟正黑體" w:hAnsi="微軟正黑體" w:hint="eastAsia"/>
          <w:color w:val="000000" w:themeColor="text1"/>
          <w:sz w:val="20"/>
          <w:szCs w:val="20"/>
        </w:rPr>
        <w:t>，</w:t>
      </w:r>
      <w:r w:rsidR="00A20F3B" w:rsidRPr="00A20F3B">
        <w:rPr>
          <w:rFonts w:ascii="微軟正黑體" w:eastAsia="微軟正黑體" w:hAnsi="微軟正黑體"/>
          <w:color w:val="000000" w:themeColor="text1"/>
          <w:sz w:val="20"/>
          <w:szCs w:val="20"/>
        </w:rPr>
        <w:t>但它修改了量子狀態的相位</w:t>
      </w:r>
      <w:r w:rsidR="001A65FE" w:rsidRPr="008B1772">
        <w:rPr>
          <w:color w:val="000000" w:themeColor="text1"/>
          <w:shd w:val="clear" w:color="auto" w:fill="FFFFFF"/>
        </w:rPr>
        <w:t xml:space="preserve">. </w:t>
      </w:r>
      <w:r w:rsidR="00D15799" w:rsidRPr="00D15799">
        <w:rPr>
          <w:rFonts w:ascii="微軟正黑體" w:eastAsia="微軟正黑體" w:hAnsi="微軟正黑體" w:hint="eastAsia"/>
          <w:color w:val="000000" w:themeColor="text1"/>
          <w:sz w:val="20"/>
          <w:szCs w:val="20"/>
        </w:rPr>
        <w:t>因為</w:t>
      </w:r>
      <w:r w:rsidR="001A65FE" w:rsidRPr="008B1772">
        <w:rPr>
          <w:i/>
          <w:color w:val="000000" w:themeColor="text1"/>
        </w:rPr>
        <w:t>S</w:t>
      </w:r>
      <w:r w:rsidR="001A65FE" w:rsidRPr="008B1772">
        <w:rPr>
          <w:color w:val="000000" w:themeColor="text1"/>
          <w:vertAlign w:val="superscript"/>
        </w:rPr>
        <w:t>2</w:t>
      </w:r>
      <w:r w:rsidR="001A65FE" w:rsidRPr="008B1772">
        <w:rPr>
          <w:color w:val="000000" w:themeColor="text1"/>
        </w:rPr>
        <w:t xml:space="preserve"> = </w:t>
      </w:r>
      <w:r w:rsidR="001A65FE" w:rsidRPr="008B1772">
        <w:rPr>
          <w:i/>
          <w:color w:val="000000" w:themeColor="text1"/>
        </w:rPr>
        <w:t>S</w:t>
      </w:r>
      <w:r w:rsidR="001A65FE" w:rsidRPr="008B1772">
        <w:rPr>
          <w:color w:val="000000" w:themeColor="text1"/>
        </w:rPr>
        <w:t xml:space="preserve"> </w:t>
      </w:r>
      <w:r w:rsidR="001A65FE" w:rsidRPr="008B1772">
        <w:rPr>
          <w:color w:val="000000" w:themeColor="text1"/>
        </w:rPr>
        <w:sym w:font="Symbol" w:char="F0B4"/>
      </w:r>
      <w:r w:rsidR="001A65FE" w:rsidRPr="008B1772">
        <w:rPr>
          <w:color w:val="000000" w:themeColor="text1"/>
        </w:rPr>
        <w:t xml:space="preserve"> </w:t>
      </w:r>
      <w:r w:rsidR="001A65FE" w:rsidRPr="008B1772">
        <w:rPr>
          <w:i/>
          <w:color w:val="000000" w:themeColor="text1"/>
        </w:rPr>
        <w:t>S</w:t>
      </w:r>
      <w:r w:rsidR="001A65FE" w:rsidRPr="008B1772">
        <w:rPr>
          <w:color w:val="000000" w:themeColor="text1"/>
        </w:rPr>
        <w:t xml:space="preserve"> =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rad>
                    <m:radPr>
                      <m:degHide m:val="1"/>
                      <m:ctrlPr>
                        <w:rPr>
                          <w:rFonts w:ascii="Cambria Math" w:hAnsi="Cambria Math"/>
                          <w:i/>
                          <w:color w:val="000000" w:themeColor="text1"/>
                        </w:rPr>
                      </m:ctrlPr>
                    </m:radPr>
                    <m:deg/>
                    <m:e>
                      <m:r>
                        <w:rPr>
                          <w:rFonts w:ascii="Cambria Math" w:hAnsi="Cambria Math"/>
                          <w:color w:val="000000" w:themeColor="text1"/>
                        </w:rPr>
                        <m:t>-1</m:t>
                      </m:r>
                    </m:e>
                  </m:rad>
                </m:e>
              </m:mr>
            </m:m>
          </m:e>
        </m:d>
      </m:oMath>
      <w:r w:rsidR="001A65FE" w:rsidRPr="008B1772">
        <w:rPr>
          <w:color w:val="000000" w:themeColor="text1"/>
        </w:rPr>
        <w:t xml:space="preserve"> </w:t>
      </w:r>
      <w:r w:rsidR="001A65FE" w:rsidRPr="008B1772">
        <w:rPr>
          <w:color w:val="000000" w:themeColor="text1"/>
        </w:rPr>
        <w:sym w:font="Symbol" w:char="F0B4"/>
      </w:r>
      <w:r w:rsidR="001A65FE" w:rsidRPr="008B1772">
        <w:rPr>
          <w:color w:val="000000" w:themeColor="text1"/>
        </w:rPr>
        <w:t xml:space="preserve">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rad>
                    <m:radPr>
                      <m:degHide m:val="1"/>
                      <m:ctrlPr>
                        <w:rPr>
                          <w:rFonts w:ascii="Cambria Math" w:hAnsi="Cambria Math"/>
                          <w:i/>
                          <w:color w:val="000000" w:themeColor="text1"/>
                        </w:rPr>
                      </m:ctrlPr>
                    </m:radPr>
                    <m:deg/>
                    <m:e>
                      <m:r>
                        <w:rPr>
                          <w:rFonts w:ascii="Cambria Math" w:hAnsi="Cambria Math"/>
                          <w:color w:val="000000" w:themeColor="text1"/>
                        </w:rPr>
                        <m:t>-1</m:t>
                      </m:r>
                    </m:e>
                  </m:rad>
                </m:e>
              </m:mr>
            </m:m>
          </m:e>
        </m:d>
      </m:oMath>
      <w:r w:rsidR="001A65FE" w:rsidRPr="008B1772">
        <w:rPr>
          <w:rFonts w:hint="eastAsia"/>
          <w:color w:val="000000" w:themeColor="text1"/>
        </w:rPr>
        <w:t xml:space="preserve"> =</w:t>
      </w:r>
      <w:r w:rsidR="001A65FE" w:rsidRPr="008B1772">
        <w:rPr>
          <w:color w:val="000000" w:themeColor="text1"/>
        </w:rPr>
        <w:t xml:space="preserve">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r>
                    <w:rPr>
                      <w:rFonts w:ascii="Cambria Math" w:hAnsi="Cambria Math"/>
                      <w:color w:val="000000" w:themeColor="text1"/>
                    </w:rPr>
                    <m:t>-1</m:t>
                  </m:r>
                </m:e>
              </m:mr>
            </m:m>
          </m:e>
        </m:d>
      </m:oMath>
      <w:r w:rsidR="001A65FE" w:rsidRPr="008B1772">
        <w:rPr>
          <w:rFonts w:hint="eastAsia"/>
          <w:color w:val="000000" w:themeColor="text1"/>
        </w:rPr>
        <w:t>,</w:t>
      </w:r>
      <w:r w:rsidR="001A65FE" w:rsidRPr="008B1772">
        <w:rPr>
          <w:color w:val="000000" w:themeColor="text1"/>
        </w:rPr>
        <w:t xml:space="preserve"> </w:t>
      </w:r>
      <w:r w:rsidR="00297811" w:rsidRPr="00297811">
        <w:rPr>
          <w:rFonts w:ascii="微軟正黑體" w:eastAsia="微軟正黑體" w:hAnsi="微軟正黑體"/>
          <w:color w:val="000000" w:themeColor="text1"/>
          <w:sz w:val="20"/>
          <w:szCs w:val="20"/>
        </w:rPr>
        <w:t>將 S 應用於狀態兩次等效於對其執行 Z 閘。 對於</w:t>
      </w:r>
      <w:r w:rsidR="00297811" w:rsidRPr="008B1772">
        <w:rPr>
          <w:b/>
          <w:color w:val="000000" w:themeColor="text1"/>
          <w:lang w:val="zh-Hant"/>
        </w:rPr>
        <w:t xml:space="preserve">IBM Q </w:t>
      </w:r>
      <w:r w:rsidR="00297811" w:rsidRPr="00297811">
        <w:rPr>
          <w:rFonts w:ascii="微軟正黑體" w:eastAsia="微軟正黑體" w:hAnsi="微軟正黑體"/>
          <w:color w:val="000000" w:themeColor="text1"/>
          <w:sz w:val="20"/>
          <w:szCs w:val="20"/>
        </w:rPr>
        <w:t>體驗,S 閘的圖形表示方式如下</w:t>
      </w:r>
    </w:p>
    <w:p w:rsidR="001A65FE" w:rsidRPr="008B1772" w:rsidRDefault="001A65FE" w:rsidP="001A65FE">
      <w:pPr>
        <w:jc w:val="both"/>
        <w:rPr>
          <w:color w:val="000000" w:themeColor="text1"/>
        </w:rPr>
      </w:pPr>
    </w:p>
    <w:p w:rsidR="001A65FE" w:rsidRPr="008B1772" w:rsidRDefault="001A65FE" w:rsidP="001A65FE">
      <w:pPr>
        <w:jc w:val="center"/>
        <w:rPr>
          <w:color w:val="000000" w:themeColor="text1"/>
        </w:rPr>
      </w:pPr>
      <w:r w:rsidRPr="008B1772">
        <w:rPr>
          <w:rFonts w:hint="eastAsia"/>
          <w:noProof/>
          <w:color w:val="000000" w:themeColor="text1"/>
        </w:rPr>
        <w:drawing>
          <wp:inline distT="0" distB="0" distL="0" distR="0" wp14:anchorId="41D5B47B" wp14:editId="3E799A77">
            <wp:extent cx="501676" cy="444523"/>
            <wp:effectExtent l="0" t="0" r="0" b="0"/>
            <wp:docPr id="12"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THE-S-GATE.png"/>
                    <pic:cNvPicPr/>
                  </pic:nvPicPr>
                  <pic:blipFill>
                    <a:blip r:embed="rId27">
                      <a:extLst>
                        <a:ext uri="{28A0092B-C50C-407E-A947-70E740481C1C}">
                          <a14:useLocalDpi xmlns:a14="http://schemas.microsoft.com/office/drawing/2010/main" val="0"/>
                        </a:ext>
                      </a:extLst>
                    </a:blip>
                    <a:stretch>
                      <a:fillRect/>
                    </a:stretch>
                  </pic:blipFill>
                  <pic:spPr>
                    <a:xfrm>
                      <a:off x="0" y="0"/>
                      <a:ext cx="501676" cy="444523"/>
                    </a:xfrm>
                    <a:prstGeom prst="rect">
                      <a:avLst/>
                    </a:prstGeom>
                  </pic:spPr>
                </pic:pic>
              </a:graphicData>
            </a:graphic>
          </wp:inline>
        </w:drawing>
      </w:r>
      <w:r w:rsidRPr="008B1772">
        <w:rPr>
          <w:rFonts w:hint="eastAsia"/>
          <w:color w:val="000000" w:themeColor="text1"/>
        </w:rPr>
        <w:t>.</w:t>
      </w:r>
    </w:p>
    <w:p w:rsidR="001A65FE" w:rsidRPr="008B1772" w:rsidRDefault="001A65FE" w:rsidP="001A65FE">
      <w:pPr>
        <w:rPr>
          <w:color w:val="000000" w:themeColor="text1"/>
        </w:rPr>
      </w:pPr>
    </w:p>
    <w:p w:rsidR="001A65FE" w:rsidRPr="008B1772" w:rsidRDefault="001A65FE" w:rsidP="001A65FE">
      <w:pPr>
        <w:pStyle w:val="SECTION"/>
        <w:rPr>
          <w:b/>
          <w:color w:val="000000" w:themeColor="text1"/>
          <w:sz w:val="28"/>
        </w:rPr>
      </w:pPr>
      <w:r w:rsidRPr="008B1772">
        <w:rPr>
          <w:b/>
          <w:color w:val="000000" w:themeColor="text1"/>
          <w:sz w:val="28"/>
        </w:rPr>
        <w:t xml:space="preserve">1.6.1 </w:t>
      </w:r>
      <w:r w:rsidR="008068FA" w:rsidRPr="008068FA">
        <w:rPr>
          <w:rFonts w:ascii="微軟正黑體" w:eastAsia="微軟正黑體" w:hAnsi="微軟正黑體"/>
          <w:b/>
          <w:bCs/>
          <w:color w:val="000000" w:themeColor="text1"/>
        </w:rPr>
        <w:t>單量子位元S閘程式設計</w:t>
      </w:r>
    </w:p>
    <w:p w:rsidR="001A65FE" w:rsidRPr="008068FA" w:rsidRDefault="001A65FE" w:rsidP="001A65FE">
      <w:pPr>
        <w:pStyle w:val="content"/>
        <w:ind w:firstLineChars="150" w:firstLine="360"/>
        <w:rPr>
          <w:color w:val="000000" w:themeColor="text1"/>
        </w:rPr>
      </w:pPr>
    </w:p>
    <w:p w:rsidR="001A65FE" w:rsidRPr="008B1772" w:rsidRDefault="00297880" w:rsidP="001A65FE">
      <w:pPr>
        <w:pStyle w:val="content"/>
        <w:ind w:firstLineChars="150" w:firstLine="300"/>
        <w:rPr>
          <w:color w:val="000000" w:themeColor="text1"/>
          <w:kern w:val="0"/>
        </w:rPr>
      </w:pPr>
      <w:r w:rsidRPr="00376F62">
        <w:rPr>
          <w:rFonts w:ascii="微軟正黑體" w:eastAsia="微軟正黑體" w:hAnsi="微軟正黑體"/>
          <w:color w:val="000000" w:themeColor="text1"/>
          <w:sz w:val="20"/>
          <w:szCs w:val="20"/>
        </w:rPr>
        <w:lastRenderedPageBreak/>
        <w:t>在列表1.6中,後端</w:t>
      </w:r>
      <w:r w:rsidR="001A65FE" w:rsidRPr="008B1772">
        <w:rPr>
          <w:i/>
          <w:color w:val="000000" w:themeColor="text1"/>
        </w:rPr>
        <w:t>ibmqx4</w:t>
      </w:r>
      <w:r w:rsidR="001A65FE" w:rsidRPr="008B1772">
        <w:rPr>
          <w:color w:val="000000" w:themeColor="text1"/>
        </w:rPr>
        <w:t xml:space="preserve"> </w:t>
      </w:r>
      <w:r w:rsidR="00976ED9" w:rsidRPr="00976ED9">
        <w:rPr>
          <w:rFonts w:ascii="微軟正黑體" w:eastAsia="微軟正黑體" w:hAnsi="微軟正黑體"/>
          <w:color w:val="000000" w:themeColor="text1"/>
          <w:sz w:val="20"/>
          <w:szCs w:val="20"/>
        </w:rPr>
        <w:t>中帶有五個量子位元的程式是第六個示例,其中我們將描述如何使用從一個狀態轉換單個量子位元的S 閘進行程式設計</w:t>
      </w:r>
      <w:r w:rsidR="001A65FE" w:rsidRPr="008B1772">
        <w:rPr>
          <w:color w:val="000000" w:themeColor="text1"/>
        </w:rPr>
        <w:t xml:space="preserve"> </w:t>
      </w:r>
      <m:oMath>
        <m:f>
          <m:fPr>
            <m:ctrlPr>
              <w:rPr>
                <w:rFonts w:ascii="Cambria Math" w:hAnsi="Cambria Math"/>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rFonts w:hint="eastAsia"/>
          <w:color w:val="000000" w:themeColor="text1"/>
        </w:rPr>
        <w:t xml:space="preserve"> </w:t>
      </w:r>
      <w:r w:rsidR="001A65FE" w:rsidRPr="008B1772">
        <w:rPr>
          <w:color w:val="000000" w:themeColor="text1"/>
        </w:rPr>
        <w:t>(|0&gt;</w:t>
      </w:r>
      <w:r w:rsidR="001A65FE" w:rsidRPr="008B1772">
        <w:rPr>
          <w:rFonts w:hint="eastAsia"/>
          <w:color w:val="000000" w:themeColor="text1"/>
        </w:rPr>
        <w:t xml:space="preserve"> +</w:t>
      </w:r>
      <m:oMath>
        <m:r>
          <m:rPr>
            <m:sty m:val="p"/>
          </m:rPr>
          <w:rPr>
            <w:rFonts w:ascii="Cambria Math" w:hAnsi="Cambria Math"/>
            <w:color w:val="000000" w:themeColor="text1"/>
          </w:rPr>
          <m:t xml:space="preserve"> </m:t>
        </m:r>
      </m:oMath>
      <w:r w:rsidR="001A65FE" w:rsidRPr="008B1772">
        <w:rPr>
          <w:rFonts w:hint="eastAsia"/>
          <w:color w:val="000000" w:themeColor="text1"/>
        </w:rPr>
        <w:t>|</w:t>
      </w:r>
      <w:r w:rsidR="001A65FE" w:rsidRPr="008B1772">
        <w:rPr>
          <w:color w:val="000000" w:themeColor="text1"/>
        </w:rPr>
        <w:t xml:space="preserve">1&gt;) </w:t>
      </w:r>
      <w:r w:rsidR="00796602" w:rsidRPr="00796602">
        <w:rPr>
          <w:rFonts w:ascii="微軟正黑體" w:eastAsia="微軟正黑體" w:hAnsi="微軟正黑體" w:hint="eastAsia"/>
          <w:color w:val="000000" w:themeColor="text1"/>
          <w:sz w:val="20"/>
          <w:szCs w:val="20"/>
        </w:rPr>
        <w:t>轉換成另一狀態</w:t>
      </w:r>
      <w:r w:rsidR="001A65FE" w:rsidRPr="008B1772">
        <w:rPr>
          <w:color w:val="000000" w:themeColor="text1"/>
          <w:kern w:val="0"/>
        </w:rPr>
        <w:t xml:space="preserve"> </w:t>
      </w:r>
      <w:r w:rsidR="001A65FE" w:rsidRPr="008B1772">
        <w:rPr>
          <w:color w:val="000000" w:themeColor="text1"/>
        </w:rPr>
        <w:t xml:space="preserve"> </w:t>
      </w:r>
      <m:oMath>
        <m:r>
          <m:rPr>
            <m:sty m:val="p"/>
          </m:rPr>
          <w:rPr>
            <w:rFonts w:ascii="Cambria Math" w:hAnsi="Cambria Math"/>
            <w:color w:val="000000" w:themeColor="text1"/>
          </w:rPr>
          <m:t>(</m:t>
        </m:r>
        <m:f>
          <m:fPr>
            <m:ctrlPr>
              <w:rPr>
                <w:rFonts w:ascii="Cambria Math" w:hAnsi="Cambria Math"/>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color w:val="000000" w:themeColor="text1"/>
        </w:rPr>
        <w:t>)</w:t>
      </w:r>
      <w:r w:rsidR="001A65FE" w:rsidRPr="008B1772">
        <w:rPr>
          <w:rFonts w:hint="eastAsia"/>
          <w:color w:val="000000" w:themeColor="text1"/>
        </w:rPr>
        <w:t xml:space="preserve"> </w:t>
      </w:r>
      <w:r w:rsidR="001A65FE" w:rsidRPr="008B1772">
        <w:rPr>
          <w:color w:val="000000" w:themeColor="text1"/>
        </w:rPr>
        <w:t>(|0&gt;</w:t>
      </w:r>
      <w:r w:rsidR="001A65FE" w:rsidRPr="008B1772">
        <w:rPr>
          <w:rFonts w:hint="eastAsia"/>
          <w:color w:val="000000" w:themeColor="text1"/>
        </w:rPr>
        <w:t xml:space="preserve"> + </w:t>
      </w:r>
      <w:r w:rsidR="001A65FE" w:rsidRPr="008B1772">
        <w:rPr>
          <w:color w:val="000000" w:themeColor="text1"/>
        </w:rPr>
        <w:t>(</w:t>
      </w:r>
      <m:oMath>
        <m:rad>
          <m:radPr>
            <m:degHide m:val="1"/>
            <m:ctrlPr>
              <w:rPr>
                <w:rFonts w:ascii="Cambria Math" w:hAnsi="Cambria Math"/>
                <w:i/>
                <w:color w:val="000000" w:themeColor="text1"/>
              </w:rPr>
            </m:ctrlPr>
          </m:radPr>
          <m:deg/>
          <m:e>
            <m:r>
              <w:rPr>
                <w:rFonts w:ascii="Cambria Math" w:hAnsi="Cambria Math"/>
                <w:color w:val="000000" w:themeColor="text1"/>
              </w:rPr>
              <m:t>-1</m:t>
            </m:r>
          </m:e>
        </m:rad>
      </m:oMath>
      <w:r w:rsidR="001A65FE" w:rsidRPr="008B1772">
        <w:rPr>
          <w:color w:val="000000" w:themeColor="text1"/>
        </w:rPr>
        <w:t>)</w:t>
      </w:r>
      <w:r w:rsidR="001A65FE" w:rsidRPr="008B1772">
        <w:rPr>
          <w:rFonts w:hint="eastAsia"/>
          <w:color w:val="000000" w:themeColor="text1"/>
        </w:rPr>
        <w:t xml:space="preserve"> </w:t>
      </w:r>
      <w:r w:rsidR="001A65FE" w:rsidRPr="008B1772">
        <w:rPr>
          <w:color w:val="000000" w:themeColor="text1"/>
        </w:rPr>
        <w:t xml:space="preserve">|1&gt;). </w:t>
      </w:r>
      <w:r w:rsidR="00795360" w:rsidRPr="00795360">
        <w:rPr>
          <w:rFonts w:ascii="微軟正黑體" w:eastAsia="微軟正黑體" w:hAnsi="微軟正黑體"/>
          <w:color w:val="000000" w:themeColor="text1"/>
          <w:sz w:val="20"/>
          <w:szCs w:val="20"/>
        </w:rPr>
        <w:t>圖 1.11 是列表 1.6 中程式的相應量子電路。列表1.6第一行的語句</w:t>
      </w:r>
      <w:r w:rsidR="001A65FE" w:rsidRPr="008B1772">
        <w:rPr>
          <w:color w:val="000000" w:themeColor="text1"/>
        </w:rPr>
        <w:t xml:space="preserve"> “OPENQASM 2.0;” </w:t>
      </w:r>
      <w:r w:rsidR="00311916" w:rsidRPr="00311916">
        <w:rPr>
          <w:rFonts w:ascii="微軟正黑體" w:eastAsia="微軟正黑體" w:hAnsi="微軟正黑體"/>
          <w:color w:val="000000" w:themeColor="text1"/>
          <w:sz w:val="20"/>
          <w:szCs w:val="20"/>
        </w:rPr>
        <w:t>表示程式是使用Open QASM版本 2.0 編寫的。接下來</w:t>
      </w:r>
      <w:r w:rsidR="00311916">
        <w:rPr>
          <w:rFonts w:ascii="微軟正黑體" w:eastAsia="微軟正黑體" w:hAnsi="微軟正黑體" w:hint="eastAsia"/>
          <w:color w:val="000000" w:themeColor="text1"/>
          <w:sz w:val="20"/>
          <w:szCs w:val="20"/>
        </w:rPr>
        <w:t>語句</w:t>
      </w:r>
      <w:r w:rsidR="001A65FE" w:rsidRPr="008B1772">
        <w:rPr>
          <w:rFonts w:hint="eastAsia"/>
          <w:color w:val="000000" w:themeColor="text1"/>
          <w:kern w:val="0"/>
        </w:rPr>
        <w:t xml:space="preserve"> </w:t>
      </w:r>
      <w:r w:rsidR="001A65FE" w:rsidRPr="008B1772">
        <w:rPr>
          <w:color w:val="000000" w:themeColor="text1"/>
          <w:kern w:val="0"/>
        </w:rPr>
        <w:t>“</w:t>
      </w:r>
      <w:r w:rsidR="001A65FE" w:rsidRPr="008B1772">
        <w:rPr>
          <w:color w:val="000000" w:themeColor="text1"/>
        </w:rPr>
        <w:t>include "qelib1.inc";</w:t>
      </w:r>
      <w:r w:rsidR="001A65FE" w:rsidRPr="008B1772">
        <w:rPr>
          <w:color w:val="000000" w:themeColor="text1"/>
          <w:kern w:val="0"/>
        </w:rPr>
        <w:t>”</w:t>
      </w:r>
      <w:r w:rsidR="00311916" w:rsidRPr="00311916">
        <w:rPr>
          <w:color w:val="000000" w:themeColor="text1"/>
          <w:kern w:val="0"/>
          <w:lang w:val="zh-Hant"/>
        </w:rPr>
        <w:t xml:space="preserve"> </w:t>
      </w:r>
      <w:r w:rsidR="00311916" w:rsidRPr="001F36F8">
        <w:rPr>
          <w:rFonts w:ascii="微軟正黑體" w:eastAsia="微軟正黑體" w:hAnsi="微軟正黑體"/>
          <w:color w:val="000000" w:themeColor="text1"/>
          <w:sz w:val="20"/>
          <w:szCs w:val="20"/>
        </w:rPr>
        <w:t>在列表1.6的第二行</w:t>
      </w:r>
      <w:r w:rsidR="00D1690B" w:rsidRPr="003D3D37">
        <w:rPr>
          <w:rFonts w:ascii="微軟正黑體" w:eastAsia="微軟正黑體" w:hAnsi="微軟正黑體"/>
          <w:color w:val="000000" w:themeColor="text1"/>
          <w:sz w:val="20"/>
          <w:szCs w:val="20"/>
        </w:rPr>
        <w:t>繼續解析檔</w:t>
      </w:r>
      <w:r w:rsidR="00D1690B" w:rsidRPr="003D3D37">
        <w:rPr>
          <w:rFonts w:ascii="微軟正黑體" w:eastAsia="微軟正黑體" w:hAnsi="微軟正黑體" w:hint="eastAsia"/>
          <w:color w:val="000000" w:themeColor="text1"/>
          <w:sz w:val="20"/>
          <w:szCs w:val="20"/>
        </w:rPr>
        <w:t>案</w:t>
      </w:r>
      <w:r w:rsidR="00D1690B" w:rsidRPr="008B1772">
        <w:rPr>
          <w:rFonts w:hint="eastAsia"/>
          <w:color w:val="000000" w:themeColor="text1"/>
          <w:kern w:val="0"/>
        </w:rPr>
        <w:t xml:space="preserve"> </w:t>
      </w:r>
      <w:r w:rsidR="00D1690B" w:rsidRPr="008B1772">
        <w:rPr>
          <w:color w:val="000000" w:themeColor="text1"/>
          <w:kern w:val="0"/>
        </w:rPr>
        <w:t>“</w:t>
      </w:r>
      <w:r w:rsidR="00D1690B" w:rsidRPr="008B1772">
        <w:rPr>
          <w:rFonts w:hint="eastAsia"/>
          <w:color w:val="000000" w:themeColor="text1"/>
        </w:rPr>
        <w:t>q</w:t>
      </w:r>
      <w:r w:rsidR="00D1690B" w:rsidRPr="008B1772">
        <w:rPr>
          <w:color w:val="000000" w:themeColor="text1"/>
        </w:rPr>
        <w:t>elib1.inc”</w:t>
      </w:r>
      <w:r w:rsidR="00D1690B" w:rsidRPr="008B1772">
        <w:rPr>
          <w:color w:val="000000" w:themeColor="text1"/>
          <w:kern w:val="0"/>
        </w:rPr>
        <w:t xml:space="preserve"> </w:t>
      </w:r>
      <w:r w:rsidR="00D1690B" w:rsidRPr="00FA7A4F">
        <w:rPr>
          <w:rFonts w:ascii="微軟正黑體" w:eastAsia="微軟正黑體" w:hAnsi="微軟正黑體" w:hint="eastAsia"/>
          <w:color w:val="000000" w:themeColor="text1"/>
          <w:sz w:val="20"/>
          <w:szCs w:val="20"/>
        </w:rPr>
        <w:t>好像將</w:t>
      </w:r>
      <w:r w:rsidR="00D1690B" w:rsidRPr="00FA7A4F">
        <w:rPr>
          <w:rFonts w:ascii="微軟正黑體" w:eastAsia="微軟正黑體" w:hAnsi="微軟正黑體"/>
          <w:color w:val="000000" w:themeColor="text1"/>
          <w:sz w:val="20"/>
          <w:szCs w:val="20"/>
        </w:rPr>
        <w:t>文件的內容粘貼在包含語句的位置,其中檔</w:t>
      </w:r>
      <w:r w:rsidR="00D1690B">
        <w:rPr>
          <w:rFonts w:ascii="微軟正黑體" w:eastAsia="微軟正黑體" w:hAnsi="微軟正黑體" w:hint="eastAsia"/>
          <w:color w:val="000000" w:themeColor="text1"/>
          <w:sz w:val="20"/>
          <w:szCs w:val="20"/>
        </w:rPr>
        <w:t>案</w:t>
      </w:r>
      <w:r w:rsidR="00D1690B" w:rsidRPr="008B1772">
        <w:rPr>
          <w:rFonts w:hint="eastAsia"/>
          <w:color w:val="000000" w:themeColor="text1"/>
          <w:kern w:val="0"/>
        </w:rPr>
        <w:t xml:space="preserve"> </w:t>
      </w:r>
      <w:r w:rsidR="00D1690B" w:rsidRPr="008B1772">
        <w:rPr>
          <w:color w:val="000000" w:themeColor="text1"/>
          <w:kern w:val="0"/>
        </w:rPr>
        <w:t>“</w:t>
      </w:r>
      <w:r w:rsidR="00D1690B" w:rsidRPr="008B1772">
        <w:rPr>
          <w:rFonts w:hint="eastAsia"/>
          <w:color w:val="000000" w:themeColor="text1"/>
        </w:rPr>
        <w:t>q</w:t>
      </w:r>
      <w:r w:rsidR="00D1690B" w:rsidRPr="008B1772">
        <w:rPr>
          <w:color w:val="000000" w:themeColor="text1"/>
        </w:rPr>
        <w:t>elib1.inc</w:t>
      </w:r>
      <w:r w:rsidR="00D1690B" w:rsidRPr="008B1772">
        <w:rPr>
          <w:color w:val="000000" w:themeColor="text1"/>
          <w:kern w:val="0"/>
        </w:rPr>
        <w:t>”</w:t>
      </w:r>
      <w:r w:rsidR="00D1690B" w:rsidRPr="00E70EA3">
        <w:rPr>
          <w:rFonts w:ascii="微軟正黑體" w:eastAsia="微軟正黑體" w:hAnsi="微軟正黑體"/>
          <w:color w:val="000000" w:themeColor="text1"/>
          <w:sz w:val="20"/>
          <w:szCs w:val="20"/>
        </w:rPr>
        <w:t xml:space="preserve"> </w:t>
      </w:r>
      <w:r w:rsidR="00D1690B" w:rsidRPr="007E41D1">
        <w:rPr>
          <w:rFonts w:ascii="微軟正黑體" w:eastAsia="微軟正黑體" w:hAnsi="微軟正黑體"/>
          <w:color w:val="000000" w:themeColor="text1"/>
          <w:sz w:val="20"/>
          <w:szCs w:val="20"/>
        </w:rPr>
        <w:t>是</w:t>
      </w:r>
      <w:r w:rsidR="00D1690B" w:rsidRPr="007E41D1">
        <w:rPr>
          <w:rFonts w:ascii="微軟正黑體" w:eastAsia="微軟正黑體" w:hAnsi="微軟正黑體"/>
          <w:b/>
          <w:bCs/>
          <w:color w:val="000000" w:themeColor="text1"/>
          <w:sz w:val="20"/>
          <w:szCs w:val="20"/>
        </w:rPr>
        <w:t>量子體驗</w:t>
      </w:r>
      <w:r w:rsidR="00D1690B" w:rsidRPr="008B1772">
        <w:rPr>
          <w:b/>
          <w:color w:val="000000" w:themeColor="text1"/>
          <w:kern w:val="0"/>
          <w:lang w:val="zh-Hant"/>
        </w:rPr>
        <w:t>(QE)</w:t>
      </w:r>
      <w:r w:rsidR="00D1690B" w:rsidRPr="007E41D1">
        <w:rPr>
          <w:rFonts w:ascii="微軟正黑體" w:eastAsia="微軟正黑體" w:hAnsi="微軟正黑體"/>
          <w:b/>
          <w:bCs/>
          <w:color w:val="000000" w:themeColor="text1"/>
          <w:sz w:val="20"/>
          <w:szCs w:val="20"/>
        </w:rPr>
        <w:t>標準頭</w:t>
      </w:r>
      <w:r w:rsidR="00D1690B" w:rsidRPr="007E41D1">
        <w:rPr>
          <w:rFonts w:ascii="微軟正黑體" w:eastAsia="微軟正黑體" w:hAnsi="微軟正黑體"/>
          <w:color w:val="000000" w:themeColor="text1"/>
          <w:sz w:val="20"/>
          <w:szCs w:val="20"/>
        </w:rPr>
        <w:t>和路徑</w:t>
      </w:r>
      <w:r w:rsidR="00D1690B" w:rsidRPr="007E41D1">
        <w:rPr>
          <w:rFonts w:ascii="微軟正黑體" w:eastAsia="微軟正黑體" w:hAnsi="微軟正黑體" w:hint="eastAsia"/>
          <w:color w:val="000000" w:themeColor="text1"/>
          <w:sz w:val="20"/>
          <w:szCs w:val="20"/>
        </w:rPr>
        <w:t>是</w:t>
      </w:r>
      <w:r w:rsidR="00D1690B" w:rsidRPr="007E41D1">
        <w:rPr>
          <w:rFonts w:ascii="微軟正黑體" w:eastAsia="微軟正黑體" w:hAnsi="微軟正黑體"/>
          <w:color w:val="000000" w:themeColor="text1"/>
          <w:sz w:val="20"/>
          <w:szCs w:val="20"/>
        </w:rPr>
        <w:t>相對於當前工作目錄</w:t>
      </w:r>
      <w:r w:rsidR="00D1690B">
        <w:rPr>
          <w:rFonts w:ascii="微軟正黑體" w:eastAsia="微軟正黑體" w:hAnsi="微軟正黑體" w:hint="eastAsia"/>
          <w:color w:val="000000" w:themeColor="text1"/>
          <w:sz w:val="20"/>
          <w:szCs w:val="20"/>
        </w:rPr>
        <w:t>。</w:t>
      </w:r>
      <w:r w:rsidR="00D1690B" w:rsidRPr="00D1690B">
        <w:rPr>
          <w:rFonts w:ascii="微軟正黑體" w:eastAsia="微軟正黑體" w:hAnsi="微軟正黑體" w:hint="eastAsia"/>
          <w:color w:val="000000" w:themeColor="text1"/>
          <w:sz w:val="20"/>
          <w:szCs w:val="20"/>
        </w:rPr>
        <w:t>語句</w:t>
      </w:r>
      <w:r w:rsidR="001A65FE" w:rsidRPr="008B1772">
        <w:rPr>
          <w:color w:val="000000" w:themeColor="text1"/>
          <w:kern w:val="0"/>
        </w:rPr>
        <w:t xml:space="preserve"> “</w:t>
      </w:r>
      <w:r w:rsidR="001A65FE" w:rsidRPr="008B1772">
        <w:rPr>
          <w:color w:val="000000" w:themeColor="text1"/>
        </w:rPr>
        <w:t>qreg q[5];</w:t>
      </w:r>
      <w:r w:rsidR="001A65FE" w:rsidRPr="008B1772">
        <w:rPr>
          <w:color w:val="000000" w:themeColor="text1"/>
          <w:kern w:val="0"/>
        </w:rPr>
        <w:t xml:space="preserve">” </w:t>
      </w:r>
      <w:r w:rsidR="00BA2AF0" w:rsidRPr="00BA2AF0">
        <w:rPr>
          <w:rFonts w:ascii="微軟正黑體" w:eastAsia="微軟正黑體" w:hAnsi="微軟正黑體"/>
          <w:color w:val="000000" w:themeColor="text1"/>
          <w:sz w:val="20"/>
          <w:szCs w:val="20"/>
        </w:rPr>
        <w:t>在列表1.6的第三行,是宣佈,在程式中有</w:t>
      </w:r>
      <w:r w:rsidR="00A37C1E">
        <w:rPr>
          <w:rFonts w:ascii="微軟正黑體" w:eastAsia="微軟正黑體" w:hAnsi="微軟正黑體" w:hint="eastAsia"/>
          <w:color w:val="000000" w:themeColor="text1"/>
          <w:sz w:val="20"/>
          <w:szCs w:val="20"/>
        </w:rPr>
        <w:t>五個量子位元</w:t>
      </w:r>
    </w:p>
    <w:p w:rsidR="001A65FE" w:rsidRPr="008B1772" w:rsidRDefault="001A65FE" w:rsidP="001A65FE">
      <w:pPr>
        <w:pStyle w:val="content"/>
        <w:rPr>
          <w:color w:val="000000" w:themeColor="text1"/>
        </w:rPr>
      </w:pPr>
    </w:p>
    <w:tbl>
      <w:tblPr>
        <w:tblStyle w:val="ac"/>
        <w:tblW w:w="0" w:type="auto"/>
        <w:tblLook w:val="04A0" w:firstRow="1" w:lastRow="0" w:firstColumn="1" w:lastColumn="0" w:noHBand="0" w:noVBand="1"/>
      </w:tblPr>
      <w:tblGrid>
        <w:gridCol w:w="8276"/>
      </w:tblGrid>
      <w:tr w:rsidR="001A65FE" w:rsidRPr="008B1772" w:rsidTr="0042390E">
        <w:tc>
          <w:tcPr>
            <w:tcW w:w="8276" w:type="dxa"/>
            <w:tcBorders>
              <w:top w:val="single" w:sz="12" w:space="0" w:color="auto"/>
              <w:left w:val="single" w:sz="12" w:space="0" w:color="auto"/>
              <w:bottom w:val="single" w:sz="12" w:space="0" w:color="auto"/>
              <w:right w:val="single" w:sz="12" w:space="0" w:color="auto"/>
            </w:tcBorders>
          </w:tcPr>
          <w:p w:rsidR="001A65FE" w:rsidRPr="008B1772" w:rsidRDefault="001A65FE" w:rsidP="0042390E">
            <w:pPr>
              <w:pStyle w:val="ad"/>
              <w:rPr>
                <w:rFonts w:ascii="Times New Roman" w:hAnsi="Times New Roman" w:cs="Times New Roman"/>
                <w:color w:val="000000" w:themeColor="text1"/>
              </w:rPr>
            </w:pPr>
            <w:r w:rsidRPr="008B1772">
              <w:rPr>
                <w:rFonts w:ascii="Times New Roman" w:hAnsi="Times New Roman" w:cs="Times New Roman"/>
                <w:color w:val="000000" w:themeColor="text1"/>
              </w:rPr>
              <w:t>1. OPENQASM 2.0;</w:t>
            </w:r>
          </w:p>
          <w:p w:rsidR="001A65FE" w:rsidRPr="008B1772" w:rsidRDefault="001A65FE" w:rsidP="0042390E">
            <w:pPr>
              <w:pStyle w:val="ad"/>
              <w:rPr>
                <w:rFonts w:ascii="Times New Roman" w:hAnsi="Times New Roman" w:cs="Times New Roman"/>
                <w:color w:val="000000" w:themeColor="text1"/>
              </w:rPr>
            </w:pPr>
            <w:r w:rsidRPr="008B1772">
              <w:rPr>
                <w:rFonts w:ascii="Times New Roman" w:hAnsi="Times New Roman" w:cs="Times New Roman"/>
                <w:color w:val="000000" w:themeColor="text1"/>
              </w:rPr>
              <w:t>2. include "qelib1.inc";</w:t>
            </w:r>
          </w:p>
          <w:p w:rsidR="001A65FE" w:rsidRPr="008B1772" w:rsidRDefault="001A65FE" w:rsidP="0042390E">
            <w:pPr>
              <w:pStyle w:val="ad"/>
              <w:rPr>
                <w:rFonts w:ascii="Times New Roman" w:hAnsi="Times New Roman" w:cs="Times New Roman"/>
                <w:color w:val="000000" w:themeColor="text1"/>
              </w:rPr>
            </w:pPr>
            <w:r w:rsidRPr="008B1772">
              <w:rPr>
                <w:rFonts w:ascii="Times New Roman" w:hAnsi="Times New Roman" w:cs="Times New Roman"/>
                <w:color w:val="000000" w:themeColor="text1"/>
              </w:rPr>
              <w:t>3. qreg q[5];</w:t>
            </w:r>
          </w:p>
          <w:p w:rsidR="001A65FE" w:rsidRPr="008B1772" w:rsidRDefault="001A65FE" w:rsidP="0042390E">
            <w:pPr>
              <w:pStyle w:val="ad"/>
              <w:rPr>
                <w:rFonts w:ascii="Times New Roman" w:hAnsi="Times New Roman" w:cs="Times New Roman"/>
                <w:color w:val="000000" w:themeColor="text1"/>
              </w:rPr>
            </w:pPr>
            <w:r w:rsidRPr="008B1772">
              <w:rPr>
                <w:rFonts w:ascii="Times New Roman" w:hAnsi="Times New Roman" w:cs="Times New Roman"/>
                <w:color w:val="000000" w:themeColor="text1"/>
              </w:rPr>
              <w:t>4. creg c[5];</w:t>
            </w:r>
          </w:p>
          <w:p w:rsidR="001A65FE" w:rsidRPr="008B1772" w:rsidRDefault="001A65FE" w:rsidP="0042390E">
            <w:pPr>
              <w:pStyle w:val="ad"/>
              <w:rPr>
                <w:rFonts w:ascii="Times New Roman" w:hAnsi="Times New Roman" w:cs="Times New Roman"/>
                <w:color w:val="000000" w:themeColor="text1"/>
              </w:rPr>
            </w:pPr>
            <w:r w:rsidRPr="008B1772">
              <w:rPr>
                <w:rFonts w:ascii="Times New Roman" w:hAnsi="Times New Roman" w:cs="Times New Roman"/>
                <w:color w:val="000000" w:themeColor="text1"/>
              </w:rPr>
              <w:t>5. h q[0];</w:t>
            </w:r>
          </w:p>
          <w:p w:rsidR="001A65FE" w:rsidRPr="008B1772" w:rsidRDefault="001A65FE" w:rsidP="0042390E">
            <w:pPr>
              <w:pStyle w:val="ad"/>
              <w:rPr>
                <w:rFonts w:ascii="Times New Roman" w:hAnsi="Times New Roman" w:cs="Times New Roman"/>
                <w:color w:val="000000" w:themeColor="text1"/>
              </w:rPr>
            </w:pPr>
            <w:r w:rsidRPr="008B1772">
              <w:rPr>
                <w:rFonts w:ascii="Times New Roman" w:hAnsi="Times New Roman" w:cs="Times New Roman"/>
                <w:color w:val="000000" w:themeColor="text1"/>
              </w:rPr>
              <w:t>6. s q[0];</w:t>
            </w:r>
          </w:p>
          <w:p w:rsidR="001A65FE" w:rsidRPr="008B1772" w:rsidRDefault="001A65FE" w:rsidP="0042390E">
            <w:pPr>
              <w:pStyle w:val="ad"/>
              <w:rPr>
                <w:rFonts w:ascii="Times New Roman" w:hAnsi="Times New Roman" w:cs="Times New Roman"/>
                <w:color w:val="000000" w:themeColor="text1"/>
              </w:rPr>
            </w:pPr>
            <w:r w:rsidRPr="008B1772">
              <w:rPr>
                <w:rFonts w:ascii="Times New Roman" w:hAnsi="Times New Roman" w:cs="Times New Roman"/>
                <w:color w:val="000000" w:themeColor="text1"/>
              </w:rPr>
              <w:t>7. measure q[0] -&gt; c[0];</w:t>
            </w:r>
          </w:p>
        </w:tc>
      </w:tr>
    </w:tbl>
    <w:p w:rsidR="00460C6F" w:rsidRPr="00460C6F" w:rsidRDefault="00460C6F" w:rsidP="00460C6F">
      <w:pPr>
        <w:pStyle w:val="content"/>
        <w:rPr>
          <w:rFonts w:ascii="微軟正黑體" w:eastAsia="微軟正黑體" w:hAnsi="微軟正黑體"/>
          <w:color w:val="000000" w:themeColor="text1"/>
          <w:sz w:val="20"/>
          <w:szCs w:val="20"/>
        </w:rPr>
      </w:pPr>
      <w:r w:rsidRPr="00460C6F">
        <w:rPr>
          <w:rFonts w:ascii="微軟正黑體" w:eastAsia="微軟正黑體" w:hAnsi="微軟正黑體"/>
          <w:color w:val="000000" w:themeColor="text1"/>
          <w:sz w:val="20"/>
          <w:szCs w:val="20"/>
        </w:rPr>
        <w:t>列表1.6:程式使用S閘。</w:t>
      </w:r>
    </w:p>
    <w:p w:rsidR="001A65FE" w:rsidRPr="008B1772" w:rsidRDefault="001A65FE" w:rsidP="001A65FE">
      <w:pPr>
        <w:pStyle w:val="content"/>
        <w:rPr>
          <w:color w:val="000000" w:themeColor="text1"/>
        </w:rPr>
      </w:pPr>
    </w:p>
    <w:p w:rsidR="001A65FE" w:rsidRPr="008B1772" w:rsidRDefault="009F102B" w:rsidP="001A65FE">
      <w:pPr>
        <w:pStyle w:val="content"/>
        <w:rPr>
          <w:color w:val="000000" w:themeColor="text1"/>
        </w:rPr>
      </w:pPr>
      <w:r w:rsidRPr="009F102B">
        <w:rPr>
          <w:rFonts w:ascii="微軟正黑體" w:eastAsia="微軟正黑體" w:hAnsi="微軟正黑體"/>
          <w:color w:val="000000" w:themeColor="text1"/>
          <w:sz w:val="20"/>
          <w:szCs w:val="20"/>
        </w:rPr>
        <w:t>在圖 1.11 的左上部,五個量子位元隨後為</w:t>
      </w:r>
      <w:r w:rsidR="001A65FE" w:rsidRPr="008B1772">
        <w:rPr>
          <w:color w:val="000000" w:themeColor="text1"/>
        </w:rPr>
        <w:t xml:space="preserve">q[0], q[1], q[2], q[3] </w:t>
      </w:r>
      <w:r w:rsidR="00086BB4" w:rsidRPr="00086BB4">
        <w:rPr>
          <w:rFonts w:ascii="微軟正黑體" w:eastAsia="微軟正黑體" w:hAnsi="微軟正黑體" w:hint="eastAsia"/>
          <w:color w:val="000000" w:themeColor="text1"/>
          <w:sz w:val="20"/>
          <w:szCs w:val="20"/>
        </w:rPr>
        <w:t>和</w:t>
      </w:r>
      <w:r w:rsidR="001A65FE" w:rsidRPr="008B1772">
        <w:rPr>
          <w:color w:val="000000" w:themeColor="text1"/>
        </w:rPr>
        <w:t xml:space="preserve">q[4]. </w:t>
      </w:r>
      <w:r w:rsidR="00086BB4" w:rsidRPr="00086BB4">
        <w:rPr>
          <w:rFonts w:ascii="微軟正黑體" w:eastAsia="微軟正黑體" w:hAnsi="微軟正黑體"/>
          <w:color w:val="000000" w:themeColor="text1"/>
          <w:sz w:val="20"/>
          <w:szCs w:val="20"/>
        </w:rPr>
        <w:t>每個量子位元的初始值設置為</w:t>
      </w:r>
      <w:r w:rsidR="001A65FE" w:rsidRPr="008B1772">
        <w:rPr>
          <w:color w:val="000000" w:themeColor="text1"/>
        </w:rPr>
        <w:t xml:space="preserve"> |0&gt;. </w:t>
      </w:r>
      <w:r w:rsidR="00510545" w:rsidRPr="00510545">
        <w:rPr>
          <w:rFonts w:ascii="微軟正黑體" w:eastAsia="微軟正黑體" w:hAnsi="微軟正黑體"/>
          <w:color w:val="000000" w:themeColor="text1"/>
          <w:sz w:val="20"/>
          <w:szCs w:val="20"/>
        </w:rPr>
        <w:t>接下來,語句</w:t>
      </w:r>
      <w:r w:rsidR="001A65FE" w:rsidRPr="008B1772">
        <w:rPr>
          <w:color w:val="000000" w:themeColor="text1"/>
          <w:kern w:val="0"/>
        </w:rPr>
        <w:t xml:space="preserve"> “</w:t>
      </w:r>
      <w:r w:rsidR="001A65FE" w:rsidRPr="008B1772">
        <w:rPr>
          <w:color w:val="000000" w:themeColor="text1"/>
        </w:rPr>
        <w:t>creg c[5];</w:t>
      </w:r>
      <w:r w:rsidR="001A65FE" w:rsidRPr="008B1772">
        <w:rPr>
          <w:color w:val="000000" w:themeColor="text1"/>
          <w:kern w:val="0"/>
        </w:rPr>
        <w:t xml:space="preserve">” </w:t>
      </w:r>
      <w:r w:rsidR="00277CEB" w:rsidRPr="00277CEB">
        <w:rPr>
          <w:rFonts w:ascii="微軟正黑體" w:eastAsia="微軟正黑體" w:hAnsi="微軟正黑體"/>
          <w:color w:val="000000" w:themeColor="text1"/>
          <w:sz w:val="20"/>
          <w:szCs w:val="20"/>
        </w:rPr>
        <w:t>在列表1.6的第四行,是宣告程式中有五個傳統位元。在圖 1.11 的左下部,五個傳統位元隨後為</w:t>
      </w:r>
      <w:r w:rsidR="001A65FE" w:rsidRPr="008B1772">
        <w:rPr>
          <w:color w:val="000000" w:themeColor="text1"/>
        </w:rPr>
        <w:t xml:space="preserve"> c[0], c[1], c[2], c[3] </w:t>
      </w:r>
      <w:r w:rsidR="00277CEB" w:rsidRPr="00277CEB">
        <w:rPr>
          <w:rFonts w:ascii="微軟正黑體" w:eastAsia="微軟正黑體" w:hAnsi="微軟正黑體" w:hint="eastAsia"/>
          <w:color w:val="000000" w:themeColor="text1"/>
          <w:sz w:val="20"/>
          <w:szCs w:val="20"/>
        </w:rPr>
        <w:t>和</w:t>
      </w:r>
      <w:r w:rsidR="001A65FE" w:rsidRPr="008B1772">
        <w:rPr>
          <w:color w:val="000000" w:themeColor="text1"/>
        </w:rPr>
        <w:t xml:space="preserve">c[4]. </w:t>
      </w:r>
      <w:r w:rsidR="00277CEB" w:rsidRPr="00277CEB">
        <w:rPr>
          <w:rFonts w:ascii="微軟正黑體" w:eastAsia="微軟正黑體" w:hAnsi="微軟正黑體"/>
          <w:color w:val="000000" w:themeColor="text1"/>
          <w:sz w:val="20"/>
          <w:szCs w:val="20"/>
        </w:rPr>
        <w:t>每個傳統位元的初始值設置為</w:t>
      </w:r>
      <w:r w:rsidR="001A65FE" w:rsidRPr="008B1772">
        <w:rPr>
          <w:color w:val="000000" w:themeColor="text1"/>
        </w:rPr>
        <w:t xml:space="preserve"> 0.</w:t>
      </w:r>
    </w:p>
    <w:p w:rsidR="001A65FE" w:rsidRPr="008B1772" w:rsidRDefault="001A65FE" w:rsidP="001A65FE">
      <w:pPr>
        <w:pStyle w:val="content"/>
        <w:rPr>
          <w:color w:val="000000" w:themeColor="text1"/>
        </w:rPr>
      </w:pPr>
    </w:p>
    <w:p w:rsidR="001A65FE" w:rsidRPr="008B1772" w:rsidRDefault="001A65FE" w:rsidP="001A65FE">
      <w:pPr>
        <w:pStyle w:val="content"/>
        <w:rPr>
          <w:color w:val="000000" w:themeColor="text1"/>
        </w:rPr>
      </w:pPr>
      <w:r w:rsidRPr="008B1772">
        <w:rPr>
          <w:noProof/>
          <w:color w:val="000000" w:themeColor="text1"/>
        </w:rPr>
        <w:drawing>
          <wp:inline distT="0" distB="0" distL="0" distR="0" wp14:anchorId="5A27A185" wp14:editId="3D6C406F">
            <wp:extent cx="5274310" cy="1699260"/>
            <wp:effectExtent l="0" t="0" r="254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visualIBMQASM.png"/>
                    <pic:cNvPicPr/>
                  </pic:nvPicPr>
                  <pic:blipFill>
                    <a:blip r:embed="rId28">
                      <a:extLst>
                        <a:ext uri="{28A0092B-C50C-407E-A947-70E740481C1C}">
                          <a14:useLocalDpi xmlns:a14="http://schemas.microsoft.com/office/drawing/2010/main" val="0"/>
                        </a:ext>
                      </a:extLst>
                    </a:blip>
                    <a:stretch>
                      <a:fillRect/>
                    </a:stretch>
                  </pic:blipFill>
                  <pic:spPr>
                    <a:xfrm>
                      <a:off x="0" y="0"/>
                      <a:ext cx="5274310" cy="1699260"/>
                    </a:xfrm>
                    <a:prstGeom prst="rect">
                      <a:avLst/>
                    </a:prstGeom>
                  </pic:spPr>
                </pic:pic>
              </a:graphicData>
            </a:graphic>
          </wp:inline>
        </w:drawing>
      </w:r>
    </w:p>
    <w:p w:rsidR="000D2EF3" w:rsidRPr="000D2EF3" w:rsidRDefault="000D2EF3" w:rsidP="000D2EF3">
      <w:pPr>
        <w:pStyle w:val="figure"/>
        <w:jc w:val="both"/>
        <w:rPr>
          <w:rFonts w:ascii="微軟正黑體" w:eastAsia="微軟正黑體" w:hAnsi="微軟正黑體"/>
          <w:color w:val="000000" w:themeColor="text1"/>
          <w:sz w:val="20"/>
          <w:szCs w:val="20"/>
        </w:rPr>
      </w:pPr>
      <w:r w:rsidRPr="000D2EF3">
        <w:rPr>
          <w:rFonts w:ascii="微軟正黑體" w:eastAsia="微軟正黑體" w:hAnsi="微軟正黑體"/>
          <w:color w:val="000000" w:themeColor="text1"/>
          <w:sz w:val="20"/>
          <w:szCs w:val="20"/>
        </w:rPr>
        <w:t>圖1.11:列表1.6中程式的相應量子電路。</w:t>
      </w:r>
    </w:p>
    <w:p w:rsidR="001A65FE" w:rsidRPr="000D2EF3" w:rsidRDefault="001A65FE" w:rsidP="001A65FE">
      <w:pPr>
        <w:pStyle w:val="content"/>
        <w:rPr>
          <w:color w:val="000000" w:themeColor="text1"/>
        </w:rPr>
      </w:pPr>
    </w:p>
    <w:p w:rsidR="001A65FE" w:rsidRPr="008B1772" w:rsidRDefault="00512227" w:rsidP="001A65FE">
      <w:pPr>
        <w:pStyle w:val="content"/>
        <w:ind w:firstLineChars="150" w:firstLine="300"/>
        <w:rPr>
          <w:color w:val="000000" w:themeColor="text1"/>
        </w:rPr>
      </w:pPr>
      <w:r w:rsidRPr="00512227">
        <w:rPr>
          <w:rFonts w:ascii="微軟正黑體" w:eastAsia="微軟正黑體" w:hAnsi="微軟正黑體"/>
          <w:color w:val="000000" w:themeColor="text1"/>
          <w:sz w:val="20"/>
          <w:szCs w:val="20"/>
        </w:rPr>
        <w:t>語句</w:t>
      </w:r>
      <w:r w:rsidR="001A65FE" w:rsidRPr="008B1772">
        <w:rPr>
          <w:rFonts w:hint="eastAsia"/>
          <w:color w:val="000000" w:themeColor="text1"/>
        </w:rPr>
        <w:t xml:space="preserve"> </w:t>
      </w:r>
      <w:r w:rsidR="001A65FE" w:rsidRPr="008B1772">
        <w:rPr>
          <w:color w:val="000000" w:themeColor="text1"/>
        </w:rPr>
        <w:t xml:space="preserve">“h q[0];” </w:t>
      </w:r>
      <w:r w:rsidR="009D5410" w:rsidRPr="009D5410">
        <w:rPr>
          <w:rFonts w:ascii="微軟正黑體" w:eastAsia="微軟正黑體" w:hAnsi="微軟正黑體"/>
          <w:color w:val="000000" w:themeColor="text1"/>
          <w:sz w:val="20"/>
          <w:szCs w:val="20"/>
        </w:rPr>
        <w:t>在列表1.6 第五行實現</w:t>
      </w:r>
      <w:r w:rsidR="001A65FE" w:rsidRPr="008B1772">
        <w:rPr>
          <w:color w:val="000000" w:themeColor="text1"/>
        </w:rPr>
        <w:t xml:space="preserve">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f>
                    <m:fPr>
                      <m:ctrlPr>
                        <w:rPr>
                          <w:rFonts w:ascii="Cambria Math" w:hAnsi="Cambria Math"/>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e>
                  <m:f>
                    <m:fPr>
                      <m:ctrlPr>
                        <w:rPr>
                          <w:rFonts w:ascii="Cambria Math" w:hAnsi="Cambria Math"/>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r>
                <m:e>
                  <m:f>
                    <m:fPr>
                      <m:ctrlPr>
                        <w:rPr>
                          <w:rFonts w:ascii="Cambria Math" w:hAnsi="Cambria Math"/>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e>
                  <m:r>
                    <w:rPr>
                      <w:rFonts w:ascii="Cambria Math" w:hAnsi="Cambria Math"/>
                      <w:color w:val="000000" w:themeColor="text1"/>
                    </w:rPr>
                    <m:t>-</m:t>
                  </m:r>
                  <m:f>
                    <m:fPr>
                      <m:ctrlPr>
                        <w:rPr>
                          <w:rFonts w:ascii="Cambria Math" w:hAnsi="Cambria Math"/>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
          </m:e>
        </m:d>
      </m:oMath>
      <w:r w:rsidR="001A65FE" w:rsidRPr="008B1772">
        <w:rPr>
          <w:color w:val="000000" w:themeColor="text1"/>
        </w:rPr>
        <w:t xml:space="preserve"> </w:t>
      </w:r>
      <w:r w:rsidR="001A65FE" w:rsidRPr="008B1772">
        <w:rPr>
          <w:rFonts w:hint="eastAsia"/>
          <w:color w:val="000000" w:themeColor="text1"/>
        </w:rPr>
        <w:sym w:font="Symbol" w:char="F0B4"/>
      </w:r>
      <w:r w:rsidR="001A65FE" w:rsidRPr="008B1772">
        <w:rPr>
          <w:rFonts w:hint="eastAsia"/>
          <w:color w:val="000000" w:themeColor="text1"/>
        </w:rPr>
        <w:t xml:space="preserve">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1</m:t>
                  </m:r>
                </m:e>
              </m:mr>
              <m:mr>
                <m:e>
                  <m:r>
                    <w:rPr>
                      <w:rFonts w:ascii="Cambria Math" w:hAnsi="Cambria Math"/>
                      <w:color w:val="000000" w:themeColor="text1"/>
                    </w:rPr>
                    <m:t>0</m:t>
                  </m:r>
                </m:e>
              </m:mr>
            </m:m>
          </m:e>
        </m:d>
      </m:oMath>
      <w:r w:rsidR="001A65FE" w:rsidRPr="008B1772">
        <w:rPr>
          <w:color w:val="000000" w:themeColor="text1"/>
        </w:rPr>
        <w:t xml:space="preserve"> =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r>
                <m:e>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
          </m:e>
        </m:d>
      </m:oMath>
      <w:r w:rsidR="001A65FE" w:rsidRPr="008B1772">
        <w:rPr>
          <w:color w:val="000000" w:themeColor="text1"/>
        </w:rPr>
        <w:t xml:space="preserve"> = </w:t>
      </w:r>
      <m:oMath>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rFonts w:hint="eastAsia"/>
          <w:color w:val="000000" w:themeColor="text1"/>
        </w:rPr>
        <w:t xml:space="preserve">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1</m:t>
                  </m:r>
                </m:e>
              </m:mr>
              <m:mr>
                <m:e>
                  <m:r>
                    <w:rPr>
                      <w:rFonts w:ascii="Cambria Math" w:hAnsi="Cambria Math"/>
                      <w:color w:val="000000" w:themeColor="text1"/>
                    </w:rPr>
                    <m:t>1</m:t>
                  </m:r>
                </m:e>
              </m:mr>
            </m:m>
          </m:e>
        </m:d>
      </m:oMath>
      <w:r w:rsidR="001A65FE" w:rsidRPr="008B1772">
        <w:rPr>
          <w:color w:val="000000" w:themeColor="text1"/>
        </w:rPr>
        <w:t xml:space="preserve"> = </w:t>
      </w:r>
      <m:oMath>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rFonts w:hint="eastAsia"/>
          <w:color w:val="000000" w:themeColor="text1"/>
        </w:rPr>
        <w:t xml:space="preserve"> </w:t>
      </w:r>
      <w:r w:rsidR="001A65FE" w:rsidRPr="008B1772">
        <w:rPr>
          <w:color w:val="000000" w:themeColor="text1"/>
        </w:rPr>
        <w:t>(</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1</m:t>
                  </m:r>
                </m:e>
              </m:mr>
              <m:mr>
                <m:e>
                  <m:r>
                    <w:rPr>
                      <w:rFonts w:ascii="Cambria Math" w:hAnsi="Cambria Math"/>
                      <w:color w:val="000000" w:themeColor="text1"/>
                    </w:rPr>
                    <m:t>0</m:t>
                  </m:r>
                </m:e>
              </m:mr>
            </m:m>
          </m:e>
        </m:d>
      </m:oMath>
      <w:r w:rsidR="001A65FE" w:rsidRPr="008B1772">
        <w:rPr>
          <w:rFonts w:hint="eastAsia"/>
          <w:color w:val="000000" w:themeColor="text1"/>
        </w:rPr>
        <w:t xml:space="preserve"> +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0</m:t>
                  </m:r>
                </m:e>
              </m:mr>
              <m:mr>
                <m:e>
                  <m:r>
                    <w:rPr>
                      <w:rFonts w:ascii="Cambria Math" w:hAnsi="Cambria Math"/>
                      <w:color w:val="000000" w:themeColor="text1"/>
                    </w:rPr>
                    <m:t>1</m:t>
                  </m:r>
                </m:e>
              </m:mr>
            </m:m>
          </m:e>
        </m:d>
      </m:oMath>
      <w:r w:rsidR="001A65FE" w:rsidRPr="008B1772">
        <w:rPr>
          <w:color w:val="000000" w:themeColor="text1"/>
        </w:rPr>
        <w:t xml:space="preserve">) = </w:t>
      </w:r>
      <m:oMath>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rFonts w:hint="eastAsia"/>
          <w:color w:val="000000" w:themeColor="text1"/>
        </w:rPr>
        <w:t xml:space="preserve"> </w:t>
      </w:r>
      <w:r w:rsidR="001A65FE" w:rsidRPr="008B1772">
        <w:rPr>
          <w:color w:val="000000" w:themeColor="text1"/>
        </w:rPr>
        <w:t>(|0&gt;</w:t>
      </w:r>
      <w:r w:rsidR="001A65FE" w:rsidRPr="008B1772">
        <w:rPr>
          <w:rFonts w:hint="eastAsia"/>
          <w:color w:val="000000" w:themeColor="text1"/>
        </w:rPr>
        <w:t xml:space="preserve"> + </w:t>
      </w:r>
      <w:r w:rsidR="001A65FE" w:rsidRPr="008B1772">
        <w:rPr>
          <w:color w:val="000000" w:themeColor="text1"/>
        </w:rPr>
        <w:t xml:space="preserve">|1&gt;). </w:t>
      </w:r>
      <w:r w:rsidR="000D4FFD" w:rsidRPr="000D4FFD">
        <w:rPr>
          <w:rFonts w:ascii="微軟正黑體" w:eastAsia="微軟正黑體" w:hAnsi="微軟正黑體"/>
          <w:color w:val="000000" w:themeColor="text1"/>
          <w:sz w:val="20"/>
          <w:szCs w:val="20"/>
        </w:rPr>
        <w:t>這表</w:t>
      </w:r>
      <w:r w:rsidR="000D4FFD" w:rsidRPr="000D4FFD">
        <w:rPr>
          <w:rFonts w:ascii="微軟正黑體" w:eastAsia="微軟正黑體" w:hAnsi="微軟正黑體" w:hint="eastAsia"/>
          <w:color w:val="000000" w:themeColor="text1"/>
          <w:sz w:val="20"/>
          <w:szCs w:val="20"/>
        </w:rPr>
        <w:t>示語句</w:t>
      </w:r>
      <w:r w:rsidR="001A65FE" w:rsidRPr="008B1772">
        <w:rPr>
          <w:color w:val="000000" w:themeColor="text1"/>
        </w:rPr>
        <w:t>“h q[0];”</w:t>
      </w:r>
      <w:r w:rsidR="001A65FE" w:rsidRPr="00CB5BB3">
        <w:rPr>
          <w:rFonts w:ascii="微軟正黑體" w:eastAsia="微軟正黑體" w:hAnsi="微軟正黑體"/>
          <w:color w:val="000000" w:themeColor="text1"/>
          <w:sz w:val="20"/>
          <w:szCs w:val="20"/>
        </w:rPr>
        <w:t xml:space="preserve"> </w:t>
      </w:r>
      <w:r w:rsidR="00CB5BB3" w:rsidRPr="00CB5BB3">
        <w:rPr>
          <w:rFonts w:ascii="微軟正黑體" w:eastAsia="微軟正黑體" w:hAnsi="微軟正黑體"/>
          <w:color w:val="000000" w:themeColor="text1"/>
          <w:sz w:val="20"/>
          <w:szCs w:val="20"/>
        </w:rPr>
        <w:t>在列表1.6的第五行,使用哈達馬德閘將</w:t>
      </w:r>
      <w:r w:rsidR="001A65FE" w:rsidRPr="008B1772">
        <w:rPr>
          <w:color w:val="000000" w:themeColor="text1"/>
        </w:rPr>
        <w:t xml:space="preserve">q[0] </w:t>
      </w:r>
      <w:r w:rsidR="00CB5BB3" w:rsidRPr="00CB5BB3">
        <w:rPr>
          <w:rFonts w:ascii="微軟正黑體" w:eastAsia="微軟正黑體" w:hAnsi="微軟正黑體" w:hint="eastAsia"/>
          <w:color w:val="000000" w:themeColor="text1"/>
          <w:sz w:val="20"/>
          <w:szCs w:val="20"/>
        </w:rPr>
        <w:t>從狀態</w:t>
      </w:r>
      <w:r w:rsidR="001A65FE" w:rsidRPr="008B1772">
        <w:rPr>
          <w:color w:val="000000" w:themeColor="text1"/>
        </w:rPr>
        <w:t xml:space="preserve"> |0&gt;</w:t>
      </w:r>
      <w:r w:rsidR="005A695D">
        <w:rPr>
          <w:rFonts w:hint="eastAsia"/>
          <w:color w:val="000000" w:themeColor="text1"/>
        </w:rPr>
        <w:t xml:space="preserve"> </w:t>
      </w:r>
      <w:r w:rsidR="005A695D" w:rsidRPr="005A695D">
        <w:rPr>
          <w:rFonts w:ascii="微軟正黑體" w:eastAsia="微軟正黑體" w:hAnsi="微軟正黑體"/>
          <w:color w:val="000000" w:themeColor="text1"/>
          <w:sz w:val="20"/>
          <w:szCs w:val="20"/>
        </w:rPr>
        <w:t>轉換為另一種狀態</w:t>
      </w:r>
      <w:r w:rsidR="001A65FE" w:rsidRPr="008B1772">
        <w:rPr>
          <w:color w:val="000000" w:themeColor="text1"/>
          <w:kern w:val="0"/>
        </w:rPr>
        <w:t xml:space="preserve"> </w:t>
      </w:r>
      <m:oMath>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rFonts w:hint="eastAsia"/>
          <w:color w:val="000000" w:themeColor="text1"/>
        </w:rPr>
        <w:t xml:space="preserve"> </w:t>
      </w:r>
      <w:r w:rsidR="001A65FE" w:rsidRPr="008B1772">
        <w:rPr>
          <w:color w:val="000000" w:themeColor="text1"/>
        </w:rPr>
        <w:t>(|0&gt;</w:t>
      </w:r>
      <w:r w:rsidR="001A65FE" w:rsidRPr="008B1772">
        <w:rPr>
          <w:rFonts w:hint="eastAsia"/>
          <w:color w:val="000000" w:themeColor="text1"/>
        </w:rPr>
        <w:t xml:space="preserve"> + </w:t>
      </w:r>
      <w:r w:rsidR="001A65FE" w:rsidRPr="008B1772">
        <w:rPr>
          <w:color w:val="000000" w:themeColor="text1"/>
        </w:rPr>
        <w:t>|1&gt;)</w:t>
      </w:r>
      <w:r w:rsidR="000851B6" w:rsidRPr="008B1772">
        <w:rPr>
          <w:color w:val="000000" w:themeColor="text1"/>
          <w:lang w:val="zh-Hant"/>
        </w:rPr>
        <w:t>(</w:t>
      </w:r>
      <w:r w:rsidR="00327D66">
        <w:rPr>
          <w:rFonts w:ascii="微軟正黑體" w:eastAsia="微軟正黑體" w:hAnsi="微軟正黑體"/>
          <w:color w:val="000000" w:themeColor="text1"/>
          <w:sz w:val="20"/>
          <w:szCs w:val="20"/>
        </w:rPr>
        <w:t>其疊加, superposition</w:t>
      </w:r>
      <w:r w:rsidR="000851B6" w:rsidRPr="008B1772">
        <w:rPr>
          <w:color w:val="000000" w:themeColor="text1"/>
          <w:lang w:val="zh-Hant"/>
        </w:rPr>
        <w:t>),</w:t>
      </w:r>
      <w:r w:rsidR="000851B6" w:rsidRPr="000851B6">
        <w:rPr>
          <w:rFonts w:ascii="微軟正黑體" w:eastAsia="微軟正黑體" w:hAnsi="微軟正黑體"/>
          <w:color w:val="000000" w:themeColor="text1"/>
          <w:sz w:val="20"/>
          <w:szCs w:val="20"/>
        </w:rPr>
        <w:t>其中</w:t>
      </w:r>
      <w:r w:rsidR="001A65FE" w:rsidRPr="008B1772">
        <w:rPr>
          <w:color w:val="000000" w:themeColor="text1"/>
        </w:rPr>
        <w:t xml:space="preserve"> “h” </w:t>
      </w:r>
      <w:r w:rsidR="007B1473" w:rsidRPr="007B1473">
        <w:rPr>
          <w:rFonts w:ascii="微軟正黑體" w:eastAsia="微軟正黑體" w:hAnsi="微軟正黑體"/>
          <w:color w:val="000000" w:themeColor="text1"/>
          <w:sz w:val="20"/>
          <w:szCs w:val="20"/>
        </w:rPr>
        <w:t>表示哈達馬德閘。接下來,語句</w:t>
      </w:r>
      <w:r w:rsidR="001A65FE" w:rsidRPr="008B1772">
        <w:rPr>
          <w:color w:val="000000" w:themeColor="text1"/>
        </w:rPr>
        <w:t xml:space="preserve">“s q[0];” </w:t>
      </w:r>
      <w:r w:rsidR="00616E0D" w:rsidRPr="00616E0D">
        <w:rPr>
          <w:rFonts w:ascii="微軟正黑體" w:eastAsia="微軟正黑體" w:hAnsi="微軟正黑體"/>
          <w:color w:val="000000" w:themeColor="text1"/>
          <w:sz w:val="20"/>
          <w:szCs w:val="20"/>
        </w:rPr>
        <w:t>列表1.6的第六行完成</w:t>
      </w:r>
      <w:r w:rsidR="001A65FE" w:rsidRPr="008B1772">
        <w:rPr>
          <w:color w:val="000000" w:themeColor="text1"/>
        </w:rPr>
        <w:t xml:space="preserve">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rad>
                    <m:radPr>
                      <m:degHide m:val="1"/>
                      <m:ctrlPr>
                        <w:rPr>
                          <w:rFonts w:ascii="Cambria Math" w:hAnsi="Cambria Math"/>
                          <w:i/>
                          <w:color w:val="000000" w:themeColor="text1"/>
                        </w:rPr>
                      </m:ctrlPr>
                    </m:radPr>
                    <m:deg/>
                    <m:e>
                      <m:r>
                        <w:rPr>
                          <w:rFonts w:ascii="Cambria Math" w:hAnsi="Cambria Math"/>
                          <w:color w:val="000000" w:themeColor="text1"/>
                        </w:rPr>
                        <m:t>-1</m:t>
                      </m:r>
                    </m:e>
                  </m:rad>
                </m:e>
              </m:mr>
            </m:m>
          </m:e>
        </m:d>
      </m:oMath>
      <w:r w:rsidR="001A65FE" w:rsidRPr="008B1772">
        <w:rPr>
          <w:rFonts w:hint="eastAsia"/>
          <w:color w:val="000000" w:themeColor="text1"/>
        </w:rPr>
        <w:t xml:space="preserve"> </w:t>
      </w:r>
      <w:r w:rsidR="001A65FE" w:rsidRPr="008B1772">
        <w:rPr>
          <w:rFonts w:hint="eastAsia"/>
          <w:color w:val="000000" w:themeColor="text1"/>
        </w:rPr>
        <w:sym w:font="Symbol" w:char="F0B4"/>
      </w:r>
      <w:r w:rsidR="001A65FE" w:rsidRPr="008B1772">
        <w:rPr>
          <w:color w:val="000000" w:themeColor="text1"/>
        </w:rPr>
        <w:t xml:space="preserve">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r>
                <m:e>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
          </m:e>
        </m:d>
      </m:oMath>
      <w:r w:rsidR="001A65FE" w:rsidRPr="008B1772">
        <w:rPr>
          <w:rFonts w:hint="eastAsia"/>
          <w:color w:val="000000" w:themeColor="text1"/>
        </w:rPr>
        <w:t xml:space="preserve"> =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r>
                <m:e>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
          </m:e>
        </m:d>
      </m:oMath>
      <w:r w:rsidR="001A65FE" w:rsidRPr="008B1772">
        <w:rPr>
          <w:rFonts w:hint="eastAsia"/>
          <w:color w:val="000000" w:themeColor="text1"/>
        </w:rPr>
        <w:t xml:space="preserve"> = </w:t>
      </w:r>
      <m:oMath>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rFonts w:hint="eastAsia"/>
          <w:color w:val="000000" w:themeColor="text1"/>
        </w:rPr>
        <w:t xml:space="preserve">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1</m:t>
                  </m:r>
                </m:e>
              </m:mr>
              <m:mr>
                <m:e>
                  <m:rad>
                    <m:radPr>
                      <m:degHide m:val="1"/>
                      <m:ctrlPr>
                        <w:rPr>
                          <w:rFonts w:ascii="Cambria Math" w:hAnsi="Cambria Math"/>
                          <w:i/>
                          <w:color w:val="000000" w:themeColor="text1"/>
                        </w:rPr>
                      </m:ctrlPr>
                    </m:radPr>
                    <m:deg/>
                    <m:e>
                      <m:r>
                        <w:rPr>
                          <w:rFonts w:ascii="Cambria Math" w:hAnsi="Cambria Math"/>
                          <w:color w:val="000000" w:themeColor="text1"/>
                        </w:rPr>
                        <m:t>-1</m:t>
                      </m:r>
                    </m:e>
                  </m:rad>
                </m:e>
              </m:mr>
            </m:m>
          </m:e>
        </m:d>
      </m:oMath>
      <w:r w:rsidR="001A65FE" w:rsidRPr="008B1772">
        <w:rPr>
          <w:color w:val="000000" w:themeColor="text1"/>
        </w:rPr>
        <w:t xml:space="preserve"> = </w:t>
      </w:r>
      <m:oMath>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rFonts w:hint="eastAsia"/>
          <w:color w:val="000000" w:themeColor="text1"/>
        </w:rPr>
        <w:t xml:space="preserve"> </w:t>
      </w:r>
      <w:r w:rsidR="001A65FE" w:rsidRPr="008B1772">
        <w:rPr>
          <w:color w:val="000000" w:themeColor="text1"/>
        </w:rPr>
        <w:t>(</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1</m:t>
                  </m:r>
                </m:e>
              </m:mr>
              <m:mr>
                <m:e>
                  <m:r>
                    <w:rPr>
                      <w:rFonts w:ascii="Cambria Math" w:hAnsi="Cambria Math"/>
                      <w:color w:val="000000" w:themeColor="text1"/>
                    </w:rPr>
                    <m:t>0</m:t>
                  </m:r>
                </m:e>
              </m:mr>
            </m:m>
          </m:e>
        </m:d>
      </m:oMath>
      <w:r w:rsidR="001A65FE" w:rsidRPr="008B1772">
        <w:rPr>
          <w:rFonts w:hint="eastAsia"/>
          <w:color w:val="000000" w:themeColor="text1"/>
        </w:rPr>
        <w:t xml:space="preserve"> +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0</m:t>
                  </m:r>
                </m:e>
              </m:mr>
              <m:mr>
                <m:e>
                  <m:rad>
                    <m:radPr>
                      <m:degHide m:val="1"/>
                      <m:ctrlPr>
                        <w:rPr>
                          <w:rFonts w:ascii="Cambria Math" w:hAnsi="Cambria Math"/>
                          <w:i/>
                          <w:color w:val="000000" w:themeColor="text1"/>
                        </w:rPr>
                      </m:ctrlPr>
                    </m:radPr>
                    <m:deg/>
                    <m:e>
                      <m:r>
                        <w:rPr>
                          <w:rFonts w:ascii="Cambria Math" w:hAnsi="Cambria Math"/>
                          <w:color w:val="000000" w:themeColor="text1"/>
                        </w:rPr>
                        <m:t>-1</m:t>
                      </m:r>
                    </m:e>
                  </m:rad>
                </m:e>
              </m:mr>
            </m:m>
          </m:e>
        </m:d>
      </m:oMath>
      <w:r w:rsidR="001A65FE" w:rsidRPr="008B1772">
        <w:rPr>
          <w:color w:val="000000" w:themeColor="text1"/>
        </w:rPr>
        <w:t>) = (</w:t>
      </w:r>
      <m:oMath>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rFonts w:hint="eastAsia"/>
          <w:color w:val="000000" w:themeColor="text1"/>
        </w:rPr>
        <w:t>)</w:t>
      </w:r>
      <w:r w:rsidR="001A65FE" w:rsidRPr="008B1772">
        <w:rPr>
          <w:color w:val="000000" w:themeColor="text1"/>
        </w:rPr>
        <w:t xml:space="preserve">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1</m:t>
                  </m:r>
                </m:e>
              </m:mr>
              <m:mr>
                <m:e>
                  <m:r>
                    <w:rPr>
                      <w:rFonts w:ascii="Cambria Math" w:hAnsi="Cambria Math"/>
                      <w:color w:val="000000" w:themeColor="text1"/>
                    </w:rPr>
                    <m:t>0</m:t>
                  </m:r>
                </m:e>
              </m:mr>
            </m:m>
          </m:e>
        </m:d>
      </m:oMath>
      <w:r w:rsidR="001A65FE" w:rsidRPr="008B1772">
        <w:rPr>
          <w:rFonts w:hint="eastAsia"/>
          <w:color w:val="000000" w:themeColor="text1"/>
        </w:rPr>
        <w:t xml:space="preserve"> +</w:t>
      </w:r>
      <w:r w:rsidR="001A65FE" w:rsidRPr="008B1772">
        <w:rPr>
          <w:color w:val="000000" w:themeColor="text1"/>
        </w:rPr>
        <w:t xml:space="preserve"> (</w:t>
      </w:r>
      <m:oMath>
        <m:rad>
          <m:radPr>
            <m:degHide m:val="1"/>
            <m:ctrlPr>
              <w:rPr>
                <w:rFonts w:ascii="Cambria Math" w:hAnsi="Cambria Math"/>
                <w:i/>
                <w:color w:val="000000" w:themeColor="text1"/>
              </w:rPr>
            </m:ctrlPr>
          </m:radPr>
          <m:deg/>
          <m:e>
            <m:r>
              <w:rPr>
                <w:rFonts w:ascii="Cambria Math" w:hAnsi="Cambria Math"/>
                <w:color w:val="000000" w:themeColor="text1"/>
              </w:rPr>
              <m:t>-1</m:t>
            </m:r>
          </m:e>
        </m:rad>
      </m:oMath>
      <w:r w:rsidR="001A65FE" w:rsidRPr="008B1772">
        <w:rPr>
          <w:rFonts w:hint="eastAsia"/>
          <w:color w:val="000000" w:themeColor="text1"/>
        </w:rPr>
        <w:t xml:space="preserve">)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0</m:t>
                  </m:r>
                </m:e>
              </m:mr>
              <m:mr>
                <m:e>
                  <m:r>
                    <w:rPr>
                      <w:rFonts w:ascii="Cambria Math" w:hAnsi="Cambria Math"/>
                      <w:color w:val="000000" w:themeColor="text1"/>
                    </w:rPr>
                    <m:t>1</m:t>
                  </m:r>
                </m:e>
              </m:mr>
            </m:m>
          </m:e>
        </m:d>
      </m:oMath>
      <w:r w:rsidR="001A65FE" w:rsidRPr="008B1772">
        <w:rPr>
          <w:rFonts w:hint="eastAsia"/>
          <w:color w:val="000000" w:themeColor="text1"/>
        </w:rPr>
        <w:t>)</w:t>
      </w:r>
      <w:r w:rsidR="001A65FE" w:rsidRPr="008B1772">
        <w:rPr>
          <w:color w:val="000000" w:themeColor="text1"/>
        </w:rPr>
        <w:t xml:space="preserve"> = </w:t>
      </w:r>
      <m:oMath>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color w:val="000000" w:themeColor="text1"/>
        </w:rPr>
        <w:t xml:space="preserve"> (</w:t>
      </w:r>
      <m:oMath>
        <m:r>
          <m:rPr>
            <m:sty m:val="p"/>
          </m:rPr>
          <w:rPr>
            <w:rFonts w:ascii="Cambria Math" w:hAnsi="Cambria Math"/>
            <w:color w:val="000000" w:themeColor="text1"/>
          </w:rPr>
          <m:t>|0&gt;</m:t>
        </m:r>
      </m:oMath>
      <w:r w:rsidR="001A65FE" w:rsidRPr="008B1772">
        <w:rPr>
          <w:rFonts w:hint="eastAsia"/>
          <w:color w:val="000000" w:themeColor="text1"/>
        </w:rPr>
        <w:t xml:space="preserve"> +</w:t>
      </w:r>
      <w:r w:rsidR="001A65FE" w:rsidRPr="008B1772">
        <w:rPr>
          <w:color w:val="000000" w:themeColor="text1"/>
        </w:rPr>
        <w:t xml:space="preserve"> </w:t>
      </w:r>
      <m:oMath>
        <m:rad>
          <m:radPr>
            <m:degHide m:val="1"/>
            <m:ctrlPr>
              <w:rPr>
                <w:rFonts w:ascii="Cambria Math" w:hAnsi="Cambria Math"/>
                <w:i/>
                <w:color w:val="000000" w:themeColor="text1"/>
              </w:rPr>
            </m:ctrlPr>
          </m:radPr>
          <m:deg/>
          <m:e>
            <m:r>
              <w:rPr>
                <w:rFonts w:ascii="Cambria Math" w:hAnsi="Cambria Math"/>
                <w:color w:val="000000" w:themeColor="text1"/>
              </w:rPr>
              <m:t>-1</m:t>
            </m:r>
          </m:e>
        </m:rad>
      </m:oMath>
      <w:r w:rsidR="001A65FE" w:rsidRPr="008B1772">
        <w:rPr>
          <w:rFonts w:hint="eastAsia"/>
          <w:color w:val="000000" w:themeColor="text1"/>
        </w:rPr>
        <w:t xml:space="preserve"> </w:t>
      </w:r>
      <m:oMath>
        <m:r>
          <m:rPr>
            <m:sty m:val="p"/>
          </m:rPr>
          <w:rPr>
            <w:rFonts w:ascii="Cambria Math" w:hAnsi="Cambria Math"/>
            <w:color w:val="000000" w:themeColor="text1"/>
          </w:rPr>
          <m:t>|1&gt;</m:t>
        </m:r>
      </m:oMath>
      <w:r w:rsidR="001A65FE" w:rsidRPr="008B1772">
        <w:rPr>
          <w:color w:val="000000" w:themeColor="text1"/>
        </w:rPr>
        <w:t xml:space="preserve">). </w:t>
      </w:r>
      <w:r w:rsidR="002D7BF3" w:rsidRPr="002D7BF3">
        <w:rPr>
          <w:rFonts w:ascii="微軟正黑體" w:eastAsia="微軟正黑體" w:hAnsi="微軟正黑體"/>
          <w:color w:val="000000" w:themeColor="text1"/>
          <w:sz w:val="20"/>
          <w:szCs w:val="20"/>
        </w:rPr>
        <w:t>這就是</w:t>
      </w:r>
      <w:r w:rsidR="002D7BF3" w:rsidRPr="002D7BF3">
        <w:rPr>
          <w:rFonts w:ascii="微軟正黑體" w:eastAsia="微軟正黑體" w:hAnsi="微軟正黑體" w:hint="eastAsia"/>
          <w:color w:val="000000" w:themeColor="text1"/>
          <w:sz w:val="20"/>
          <w:szCs w:val="20"/>
        </w:rPr>
        <w:t>語句</w:t>
      </w:r>
      <w:r w:rsidR="001A65FE" w:rsidRPr="008B1772">
        <w:rPr>
          <w:rFonts w:hint="eastAsia"/>
          <w:color w:val="000000" w:themeColor="text1"/>
        </w:rPr>
        <w:t xml:space="preserve"> </w:t>
      </w:r>
      <w:r w:rsidR="001A65FE" w:rsidRPr="008B1772">
        <w:rPr>
          <w:color w:val="000000" w:themeColor="text1"/>
        </w:rPr>
        <w:t xml:space="preserve">“s q[0];” </w:t>
      </w:r>
      <w:r w:rsidR="00CA1326" w:rsidRPr="001E4A85">
        <w:rPr>
          <w:rFonts w:ascii="微軟正黑體" w:eastAsia="微軟正黑體" w:hAnsi="微軟正黑體"/>
          <w:color w:val="000000" w:themeColor="text1"/>
          <w:sz w:val="20"/>
          <w:szCs w:val="20"/>
        </w:rPr>
        <w:t>在列表1.6的第六行,使用S 閘將</w:t>
      </w:r>
      <w:r w:rsidR="00CA1326">
        <w:rPr>
          <w:lang w:val="zh-Hant"/>
        </w:rPr>
        <w:t xml:space="preserve"> </w:t>
      </w:r>
      <w:r w:rsidR="001A65FE" w:rsidRPr="008B1772">
        <w:rPr>
          <w:color w:val="000000" w:themeColor="text1"/>
          <w:kern w:val="0"/>
        </w:rPr>
        <w:t xml:space="preserve"> </w:t>
      </w:r>
      <w:r w:rsidR="001A65FE" w:rsidRPr="008B1772">
        <w:rPr>
          <w:color w:val="000000" w:themeColor="text1"/>
        </w:rPr>
        <w:t xml:space="preserve">q[0] </w:t>
      </w:r>
      <w:r w:rsidR="001E4A85" w:rsidRPr="001E4A85">
        <w:rPr>
          <w:rFonts w:ascii="微軟正黑體" w:eastAsia="微軟正黑體" w:hAnsi="微軟正黑體"/>
          <w:color w:val="000000" w:themeColor="text1"/>
          <w:sz w:val="20"/>
          <w:szCs w:val="20"/>
        </w:rPr>
        <w:t>從一個狀態</w:t>
      </w:r>
      <w:r w:rsidR="001A65FE" w:rsidRPr="008B1772">
        <w:rPr>
          <w:color w:val="000000" w:themeColor="text1"/>
        </w:rPr>
        <w:t xml:space="preserve"> </w:t>
      </w:r>
      <m:oMath>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rFonts w:hint="eastAsia"/>
          <w:color w:val="000000" w:themeColor="text1"/>
        </w:rPr>
        <w:t xml:space="preserve"> </w:t>
      </w:r>
      <w:r w:rsidR="001A65FE" w:rsidRPr="008B1772">
        <w:rPr>
          <w:color w:val="000000" w:themeColor="text1"/>
        </w:rPr>
        <w:t>(|0&gt;</w:t>
      </w:r>
      <w:r w:rsidR="001A65FE" w:rsidRPr="008B1772">
        <w:rPr>
          <w:rFonts w:hint="eastAsia"/>
          <w:color w:val="000000" w:themeColor="text1"/>
        </w:rPr>
        <w:t xml:space="preserve"> + </w:t>
      </w:r>
      <w:r w:rsidR="001A65FE" w:rsidRPr="008B1772">
        <w:rPr>
          <w:color w:val="000000" w:themeColor="text1"/>
        </w:rPr>
        <w:t>|1&gt;)</w:t>
      </w:r>
      <w:r w:rsidR="009D0623" w:rsidRPr="009D0623">
        <w:rPr>
          <w:rFonts w:ascii="微軟正黑體" w:eastAsia="微軟正黑體" w:hAnsi="微軟正黑體"/>
          <w:color w:val="000000" w:themeColor="text1"/>
          <w:sz w:val="20"/>
          <w:szCs w:val="20"/>
        </w:rPr>
        <w:t>轉換為另一種狀態</w:t>
      </w:r>
      <w:r w:rsidR="001A65FE" w:rsidRPr="008B1772">
        <w:rPr>
          <w:color w:val="000000" w:themeColor="text1"/>
          <w:kern w:val="0"/>
        </w:rPr>
        <w:t xml:space="preserve"> </w:t>
      </w:r>
      <m:oMath>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color w:val="000000" w:themeColor="text1"/>
        </w:rPr>
        <w:t xml:space="preserve"> (</w:t>
      </w:r>
      <m:oMath>
        <m:r>
          <m:rPr>
            <m:sty m:val="p"/>
          </m:rPr>
          <w:rPr>
            <w:rFonts w:ascii="Cambria Math" w:hAnsi="Cambria Math"/>
            <w:color w:val="000000" w:themeColor="text1"/>
          </w:rPr>
          <m:t>|0&gt;</m:t>
        </m:r>
      </m:oMath>
      <w:r w:rsidR="001A65FE" w:rsidRPr="008B1772">
        <w:rPr>
          <w:rFonts w:hint="eastAsia"/>
          <w:color w:val="000000" w:themeColor="text1"/>
        </w:rPr>
        <w:t xml:space="preserve"> +</w:t>
      </w:r>
      <w:r w:rsidR="001A65FE" w:rsidRPr="008B1772">
        <w:rPr>
          <w:color w:val="000000" w:themeColor="text1"/>
        </w:rPr>
        <w:t xml:space="preserve"> </w:t>
      </w:r>
      <m:oMath>
        <m:rad>
          <m:radPr>
            <m:degHide m:val="1"/>
            <m:ctrlPr>
              <w:rPr>
                <w:rFonts w:ascii="Cambria Math" w:hAnsi="Cambria Math"/>
                <w:i/>
                <w:color w:val="000000" w:themeColor="text1"/>
              </w:rPr>
            </m:ctrlPr>
          </m:radPr>
          <m:deg/>
          <m:e>
            <m:r>
              <w:rPr>
                <w:rFonts w:ascii="Cambria Math" w:hAnsi="Cambria Math"/>
                <w:color w:val="000000" w:themeColor="text1"/>
              </w:rPr>
              <m:t>-1</m:t>
            </m:r>
          </m:e>
        </m:rad>
      </m:oMath>
      <w:r w:rsidR="001A65FE" w:rsidRPr="008B1772">
        <w:rPr>
          <w:rFonts w:hint="eastAsia"/>
          <w:color w:val="000000" w:themeColor="text1"/>
        </w:rPr>
        <w:t xml:space="preserve"> </w:t>
      </w:r>
      <m:oMath>
        <m:r>
          <m:rPr>
            <m:sty m:val="p"/>
          </m:rPr>
          <w:rPr>
            <w:rFonts w:ascii="Cambria Math" w:hAnsi="Cambria Math"/>
            <w:color w:val="000000" w:themeColor="text1"/>
          </w:rPr>
          <m:t>|1&gt;</m:t>
        </m:r>
      </m:oMath>
      <w:r w:rsidR="001A65FE" w:rsidRPr="008B1772">
        <w:rPr>
          <w:color w:val="000000" w:themeColor="text1"/>
        </w:rPr>
        <w:t>).</w:t>
      </w:r>
    </w:p>
    <w:p w:rsidR="001A65FE" w:rsidRPr="008B1772" w:rsidRDefault="001A65FE" w:rsidP="001A65FE">
      <w:pPr>
        <w:pStyle w:val="content"/>
        <w:ind w:firstLineChars="150" w:firstLine="360"/>
        <w:rPr>
          <w:color w:val="000000" w:themeColor="text1"/>
        </w:rPr>
      </w:pPr>
    </w:p>
    <w:p w:rsidR="001A65FE" w:rsidRPr="008B1772" w:rsidRDefault="009D56F2" w:rsidP="001A65FE">
      <w:pPr>
        <w:pStyle w:val="content"/>
        <w:ind w:firstLineChars="150" w:firstLine="300"/>
        <w:rPr>
          <w:color w:val="000000" w:themeColor="text1"/>
          <w:kern w:val="0"/>
        </w:rPr>
      </w:pPr>
      <w:r w:rsidRPr="009D56F2">
        <w:rPr>
          <w:rFonts w:ascii="微軟正黑體" w:eastAsia="微軟正黑體" w:hAnsi="微軟正黑體"/>
          <w:color w:val="000000" w:themeColor="text1"/>
          <w:sz w:val="20"/>
          <w:szCs w:val="20"/>
        </w:rPr>
        <w:t>接下來,語句</w:t>
      </w:r>
      <w:r w:rsidR="001A65FE" w:rsidRPr="008B1772">
        <w:rPr>
          <w:color w:val="000000" w:themeColor="text1"/>
        </w:rPr>
        <w:t xml:space="preserve"> “measure q[0] -&gt; c[0];” </w:t>
      </w:r>
      <w:r w:rsidR="005A0D4C" w:rsidRPr="005A0D4C">
        <w:rPr>
          <w:rFonts w:ascii="微軟正黑體" w:eastAsia="微軟正黑體" w:hAnsi="微軟正黑體" w:hint="eastAsia"/>
          <w:color w:val="000000" w:themeColor="text1"/>
          <w:sz w:val="20"/>
          <w:szCs w:val="20"/>
        </w:rPr>
        <w:t>在</w:t>
      </w:r>
      <w:r w:rsidR="005A0D4C" w:rsidRPr="005A0D4C">
        <w:rPr>
          <w:rFonts w:ascii="微軟正黑體" w:eastAsia="微軟正黑體" w:hAnsi="微軟正黑體"/>
          <w:color w:val="000000" w:themeColor="text1"/>
          <w:sz w:val="20"/>
          <w:szCs w:val="20"/>
        </w:rPr>
        <w:t>列表1.6第7行是測量第一個量子位元</w:t>
      </w:r>
      <w:r w:rsidR="001A65FE" w:rsidRPr="008B1772">
        <w:rPr>
          <w:color w:val="000000" w:themeColor="text1"/>
        </w:rPr>
        <w:t xml:space="preserve"> q[0] </w:t>
      </w:r>
      <w:r w:rsidR="005A26A0" w:rsidRPr="005A26A0">
        <w:rPr>
          <w:rFonts w:ascii="微軟正黑體" w:eastAsia="微軟正黑體" w:hAnsi="微軟正黑體"/>
          <w:color w:val="000000" w:themeColor="text1"/>
          <w:sz w:val="20"/>
          <w:szCs w:val="20"/>
        </w:rPr>
        <w:t>並通過覆蓋第一個傳統位元</w:t>
      </w:r>
      <w:r w:rsidR="001A65FE" w:rsidRPr="008B1772">
        <w:rPr>
          <w:color w:val="000000" w:themeColor="text1"/>
        </w:rPr>
        <w:t>c[0]</w:t>
      </w:r>
      <w:r w:rsidR="004D4226">
        <w:rPr>
          <w:rFonts w:hint="eastAsia"/>
          <w:color w:val="000000" w:themeColor="text1"/>
        </w:rPr>
        <w:t xml:space="preserve"> </w:t>
      </w:r>
      <w:r w:rsidR="004D4226" w:rsidRPr="004D4226">
        <w:rPr>
          <w:rFonts w:ascii="微軟正黑體" w:eastAsia="微軟正黑體" w:hAnsi="微軟正黑體"/>
          <w:color w:val="000000" w:themeColor="text1"/>
          <w:sz w:val="20"/>
          <w:szCs w:val="20"/>
        </w:rPr>
        <w:t>來記錄測量結果</w:t>
      </w:r>
      <w:r w:rsidR="004D4226" w:rsidRPr="004D4226">
        <w:rPr>
          <w:rFonts w:ascii="微軟正黑體" w:eastAsia="微軟正黑體" w:hAnsi="微軟正黑體" w:hint="eastAsia"/>
          <w:color w:val="000000" w:themeColor="text1"/>
          <w:sz w:val="20"/>
          <w:szCs w:val="20"/>
        </w:rPr>
        <w:t>。</w:t>
      </w:r>
      <w:r w:rsidR="00F06F1B" w:rsidRPr="002D4CF7">
        <w:rPr>
          <w:rFonts w:ascii="微軟正黑體" w:eastAsia="微軟正黑體" w:hAnsi="微軟正黑體"/>
          <w:color w:val="000000" w:themeColor="text1"/>
          <w:sz w:val="20"/>
          <w:szCs w:val="20"/>
        </w:rPr>
        <w:t>在後端</w:t>
      </w:r>
      <w:r w:rsidR="001A65FE" w:rsidRPr="008B1772">
        <w:rPr>
          <w:color w:val="000000" w:themeColor="text1"/>
        </w:rPr>
        <w:t xml:space="preserve"> </w:t>
      </w:r>
      <w:r w:rsidR="001A65FE" w:rsidRPr="008B1772">
        <w:rPr>
          <w:i/>
          <w:color w:val="000000" w:themeColor="text1"/>
        </w:rPr>
        <w:t>ibmqx4</w:t>
      </w:r>
      <w:r w:rsidR="001A65FE" w:rsidRPr="008B1772">
        <w:rPr>
          <w:color w:val="000000" w:themeColor="text1"/>
        </w:rPr>
        <w:t xml:space="preserve"> </w:t>
      </w:r>
      <w:r w:rsidR="002D4CF7" w:rsidRPr="002D4CF7">
        <w:rPr>
          <w:rFonts w:ascii="微軟正黑體" w:eastAsia="微軟正黑體" w:hAnsi="微軟正黑體"/>
          <w:color w:val="000000" w:themeColor="text1"/>
          <w:sz w:val="20"/>
          <w:szCs w:val="20"/>
        </w:rPr>
        <w:t>中,</w:t>
      </w:r>
      <w:r w:rsidR="0084744D" w:rsidRPr="0084744D">
        <w:rPr>
          <w:b/>
          <w:color w:val="000000" w:themeColor="text1"/>
        </w:rPr>
        <w:t xml:space="preserve"> </w:t>
      </w:r>
      <w:r w:rsidR="0084744D" w:rsidRPr="008B1772">
        <w:rPr>
          <w:b/>
          <w:color w:val="000000" w:themeColor="text1"/>
        </w:rPr>
        <w:t>IBM</w:t>
      </w:r>
      <w:r w:rsidR="002D4CF7" w:rsidRPr="002D4CF7">
        <w:rPr>
          <w:rFonts w:ascii="微軟正黑體" w:eastAsia="微軟正黑體" w:hAnsi="微軟正黑體"/>
          <w:color w:val="000000" w:themeColor="text1"/>
          <w:sz w:val="20"/>
          <w:szCs w:val="20"/>
        </w:rPr>
        <w:t>的量子</w:t>
      </w:r>
      <w:r w:rsidR="0084744D">
        <w:rPr>
          <w:rFonts w:ascii="微軟正黑體" w:eastAsia="微軟正黑體" w:hAnsi="微軟正黑體" w:hint="eastAsia"/>
          <w:color w:val="000000" w:themeColor="text1"/>
          <w:sz w:val="20"/>
          <w:szCs w:val="20"/>
        </w:rPr>
        <w:t>電腦</w:t>
      </w:r>
      <w:r w:rsidR="002D4CF7" w:rsidRPr="002D4CF7">
        <w:rPr>
          <w:rFonts w:ascii="微軟正黑體" w:eastAsia="微軟正黑體" w:hAnsi="微軟正黑體"/>
          <w:color w:val="000000" w:themeColor="text1"/>
          <w:sz w:val="20"/>
          <w:szCs w:val="20"/>
        </w:rPr>
        <w:t>中有五個量子位元,我們使用命令</w:t>
      </w:r>
      <w:r w:rsidR="002D4CF7" w:rsidRPr="008B1772">
        <w:rPr>
          <w:color w:val="000000" w:themeColor="text1"/>
        </w:rPr>
        <w:t>“simulate”</w:t>
      </w:r>
      <w:r w:rsidR="002D4CF7" w:rsidRPr="002D4CF7">
        <w:rPr>
          <w:rFonts w:ascii="微軟正黑體" w:eastAsia="微軟正黑體" w:hAnsi="微軟正黑體"/>
          <w:color w:val="000000" w:themeColor="text1"/>
          <w:sz w:val="20"/>
          <w:szCs w:val="20"/>
        </w:rPr>
        <w:t>來執行列表 1.6 中的程式</w:t>
      </w:r>
      <w:r w:rsidR="000E7065">
        <w:rPr>
          <w:rFonts w:ascii="微軟正黑體" w:eastAsia="微軟正黑體" w:hAnsi="微軟正黑體" w:hint="eastAsia"/>
          <w:color w:val="000000" w:themeColor="text1"/>
          <w:sz w:val="20"/>
          <w:szCs w:val="20"/>
        </w:rPr>
        <w:t>。</w:t>
      </w:r>
      <w:r w:rsidR="00E7715A" w:rsidRPr="000E7065">
        <w:rPr>
          <w:rFonts w:ascii="微軟正黑體" w:eastAsia="微軟正黑體" w:hAnsi="微軟正黑體"/>
          <w:color w:val="000000" w:themeColor="text1"/>
          <w:sz w:val="20"/>
          <w:szCs w:val="20"/>
        </w:rPr>
        <w:t>結果如圖 1.12 所示。從圖 1.12 中,我們獲得答案</w:t>
      </w:r>
      <w:r w:rsidR="00E7715A" w:rsidRPr="008B1772">
        <w:rPr>
          <w:color w:val="000000" w:themeColor="text1"/>
          <w:lang w:val="zh-Hant"/>
        </w:rPr>
        <w:t xml:space="preserve"> 00001</w:t>
      </w:r>
      <w:r w:rsidR="001A65FE" w:rsidRPr="008B1772">
        <w:rPr>
          <w:color w:val="000000" w:themeColor="text1"/>
        </w:rPr>
        <w:t xml:space="preserve"> (c[4] = q[4] = |0&gt;, c[3] = q[3] = |0&gt;, c[2] = q[2] = |0&gt;, c[1] = q[1] = |0&gt; </w:t>
      </w:r>
      <w:r w:rsidR="00146295" w:rsidRPr="00146295">
        <w:rPr>
          <w:rFonts w:ascii="微軟正黑體" w:eastAsia="微軟正黑體" w:hAnsi="微軟正黑體" w:hint="eastAsia"/>
          <w:b/>
          <w:bCs/>
          <w:color w:val="000000" w:themeColor="text1"/>
          <w:sz w:val="20"/>
          <w:szCs w:val="20"/>
        </w:rPr>
        <w:t>和</w:t>
      </w:r>
      <w:r w:rsidR="001A65FE" w:rsidRPr="008B1772">
        <w:rPr>
          <w:color w:val="000000" w:themeColor="text1"/>
        </w:rPr>
        <w:t xml:space="preserve">c[0] = q[0] = |1&gt;) </w:t>
      </w:r>
      <w:r w:rsidR="000E7065" w:rsidRPr="000E7065">
        <w:rPr>
          <w:rFonts w:ascii="微軟正黑體" w:eastAsia="微軟正黑體" w:hAnsi="微軟正黑體" w:hint="eastAsia"/>
          <w:color w:val="000000" w:themeColor="text1"/>
          <w:sz w:val="20"/>
          <w:szCs w:val="20"/>
        </w:rPr>
        <w:t>的概率是0.55</w:t>
      </w:r>
      <w:r w:rsidR="001A65FE" w:rsidRPr="008B1772">
        <w:rPr>
          <w:color w:val="000000" w:themeColor="text1"/>
        </w:rPr>
        <w:t xml:space="preserve">. </w:t>
      </w:r>
      <w:r w:rsidR="005F7222" w:rsidRPr="005F7222">
        <w:rPr>
          <w:rFonts w:ascii="微軟正黑體" w:eastAsia="微軟正黑體" w:hAnsi="微軟正黑體"/>
          <w:color w:val="000000" w:themeColor="text1"/>
          <w:sz w:val="20"/>
          <w:szCs w:val="20"/>
        </w:rPr>
        <w:t>。或者,我們獲得概率為 0.450</w:t>
      </w:r>
      <w:r w:rsidR="005F7222" w:rsidRPr="005F7222">
        <w:rPr>
          <w:rFonts w:ascii="微軟正黑體" w:eastAsia="微軟正黑體" w:hAnsi="微軟正黑體" w:hint="eastAsia"/>
          <w:color w:val="000000" w:themeColor="text1"/>
          <w:sz w:val="20"/>
          <w:szCs w:val="20"/>
        </w:rPr>
        <w:t>的答案 00000</w:t>
      </w:r>
      <w:r w:rsidR="001A65FE" w:rsidRPr="008B1772">
        <w:rPr>
          <w:color w:val="000000" w:themeColor="text1"/>
        </w:rPr>
        <w:t xml:space="preserve"> (c[4] = q[4] = |0&gt;, c[3] = q[3] = |0&gt;, c[2] = q[2] = |0&gt;, c[1] = q[1] = |0&gt; </w:t>
      </w:r>
      <w:r w:rsidR="00EF2C32" w:rsidRPr="00EF2C32">
        <w:rPr>
          <w:rFonts w:ascii="微軟正黑體" w:eastAsia="微軟正黑體" w:hAnsi="微軟正黑體" w:hint="eastAsia"/>
          <w:color w:val="000000" w:themeColor="text1"/>
          <w:sz w:val="20"/>
          <w:szCs w:val="20"/>
        </w:rPr>
        <w:t>和</w:t>
      </w:r>
      <w:r w:rsidR="001A65FE" w:rsidRPr="008B1772">
        <w:rPr>
          <w:color w:val="000000" w:themeColor="text1"/>
        </w:rPr>
        <w:t>c[0] = q[0] = |0&gt;).</w:t>
      </w:r>
    </w:p>
    <w:p w:rsidR="001A65FE" w:rsidRPr="008B1772" w:rsidRDefault="001A65FE" w:rsidP="001A65FE">
      <w:pPr>
        <w:pStyle w:val="content"/>
        <w:ind w:firstLineChars="150" w:firstLine="360"/>
        <w:rPr>
          <w:color w:val="000000" w:themeColor="text1"/>
        </w:rPr>
      </w:pPr>
      <w:r w:rsidRPr="008B1772">
        <w:rPr>
          <w:color w:val="000000" w:themeColor="text1"/>
        </w:rPr>
        <w:t xml:space="preserve"> </w:t>
      </w:r>
    </w:p>
    <w:p w:rsidR="001A65FE" w:rsidRPr="008B1772" w:rsidRDefault="001A65FE" w:rsidP="001A65FE">
      <w:pPr>
        <w:pStyle w:val="content"/>
        <w:rPr>
          <w:color w:val="000000" w:themeColor="text1"/>
        </w:rPr>
      </w:pPr>
      <w:r w:rsidRPr="008B1772">
        <w:rPr>
          <w:noProof/>
          <w:color w:val="000000" w:themeColor="text1"/>
        </w:rPr>
        <w:drawing>
          <wp:inline distT="0" distB="0" distL="0" distR="0" wp14:anchorId="7CF0C959" wp14:editId="3C69522B">
            <wp:extent cx="5274310" cy="1305560"/>
            <wp:effectExtent l="0" t="0" r="2540" b="8890"/>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THE-RESULT-OF-S-GATE.png"/>
                    <pic:cNvPicPr/>
                  </pic:nvPicPr>
                  <pic:blipFill>
                    <a:blip r:embed="rId29" cstate="print">
                      <a:extLst>
                        <a:ext uri="{28A0092B-C50C-407E-A947-70E740481C1C}">
                          <a14:useLocalDpi xmlns:a14="http://schemas.microsoft.com/office/drawing/2010/main" val="0"/>
                        </a:ext>
                      </a:extLst>
                    </a:blip>
                    <a:stretch>
                      <a:fillRect/>
                    </a:stretch>
                  </pic:blipFill>
                  <pic:spPr>
                    <a:xfrm>
                      <a:off x="0" y="0"/>
                      <a:ext cx="5274310" cy="1305560"/>
                    </a:xfrm>
                    <a:prstGeom prst="rect">
                      <a:avLst/>
                    </a:prstGeom>
                  </pic:spPr>
                </pic:pic>
              </a:graphicData>
            </a:graphic>
          </wp:inline>
        </w:drawing>
      </w:r>
    </w:p>
    <w:p w:rsidR="00AA6476" w:rsidRPr="00AA6476" w:rsidRDefault="00AA6476" w:rsidP="00AA6476">
      <w:pPr>
        <w:pStyle w:val="content"/>
        <w:rPr>
          <w:rFonts w:ascii="微軟正黑體" w:eastAsia="微軟正黑體" w:hAnsi="微軟正黑體"/>
          <w:color w:val="000000" w:themeColor="text1"/>
          <w:sz w:val="20"/>
          <w:szCs w:val="20"/>
        </w:rPr>
      </w:pPr>
      <w:r w:rsidRPr="00AA6476">
        <w:rPr>
          <w:rFonts w:ascii="微軟正黑體" w:eastAsia="微軟正黑體" w:hAnsi="微軟正黑體"/>
          <w:color w:val="000000" w:themeColor="text1"/>
          <w:sz w:val="20"/>
          <w:szCs w:val="20"/>
        </w:rPr>
        <w:t>圖1.12:在列表1.6中程序的測量完成後,我們獲得概率為0.550的答案00001,獲得概率為0.450的答案00000。</w:t>
      </w:r>
    </w:p>
    <w:p w:rsidR="001A65FE" w:rsidRPr="00AA6476" w:rsidRDefault="001A65FE" w:rsidP="001A65FE">
      <w:pPr>
        <w:pStyle w:val="content"/>
        <w:rPr>
          <w:color w:val="000000" w:themeColor="text1"/>
          <w:kern w:val="0"/>
        </w:rPr>
      </w:pPr>
    </w:p>
    <w:p w:rsidR="001A65FE" w:rsidRPr="008B1772" w:rsidRDefault="00774C6F" w:rsidP="001A65FE">
      <w:pPr>
        <w:pStyle w:val="SECTION"/>
        <w:numPr>
          <w:ilvl w:val="1"/>
          <w:numId w:val="1"/>
        </w:numPr>
        <w:rPr>
          <w:b/>
          <w:color w:val="000000" w:themeColor="text1"/>
          <w:sz w:val="28"/>
        </w:rPr>
      </w:pPr>
      <w:r w:rsidRPr="00774C6F">
        <w:rPr>
          <w:rFonts w:ascii="微軟正黑體" w:eastAsia="微軟正黑體" w:hAnsi="微軟正黑體"/>
          <w:b/>
          <w:bCs/>
          <w:color w:val="000000" w:themeColor="text1"/>
        </w:rPr>
        <w:t xml:space="preserve">單個量子位元的 </w:t>
      </w:r>
      <w:r w:rsidR="001A65FE" w:rsidRPr="008B1772">
        <w:rPr>
          <w:rFonts w:hint="eastAsia"/>
          <w:b/>
          <w:color w:val="000000" w:themeColor="text1"/>
          <w:sz w:val="28"/>
        </w:rPr>
        <w:t>S</w:t>
      </w:r>
      <w:r w:rsidR="001A65FE" w:rsidRPr="008B1772">
        <w:rPr>
          <w:rFonts w:hint="eastAsia"/>
          <w:b/>
          <w:color w:val="000000" w:themeColor="text1"/>
          <w:sz w:val="28"/>
          <w:vertAlign w:val="superscript"/>
        </w:rPr>
        <w:t>+</w:t>
      </w:r>
      <w:r w:rsidR="00EF32ED" w:rsidRPr="00EF32ED">
        <w:rPr>
          <w:rFonts w:ascii="微軟正黑體" w:eastAsia="微軟正黑體" w:hAnsi="微軟正黑體" w:hint="eastAsia"/>
          <w:b/>
          <w:bCs/>
          <w:color w:val="000000" w:themeColor="text1"/>
        </w:rPr>
        <w:t>閘</w:t>
      </w:r>
    </w:p>
    <w:p w:rsidR="001A65FE" w:rsidRPr="008B1772" w:rsidRDefault="001A65FE" w:rsidP="001A65FE">
      <w:pPr>
        <w:pStyle w:val="content"/>
        <w:ind w:firstLineChars="150" w:firstLine="360"/>
        <w:rPr>
          <w:color w:val="000000" w:themeColor="text1"/>
        </w:rPr>
      </w:pPr>
    </w:p>
    <w:p w:rsidR="001A65FE" w:rsidRPr="008B1772" w:rsidRDefault="007C78AA" w:rsidP="001A65FE">
      <w:pPr>
        <w:ind w:firstLineChars="150" w:firstLine="300"/>
        <w:jc w:val="both"/>
        <w:rPr>
          <w:color w:val="000000" w:themeColor="text1"/>
        </w:rPr>
      </w:pPr>
      <w:r w:rsidRPr="007C78AA">
        <w:rPr>
          <w:rFonts w:ascii="微軟正黑體" w:eastAsia="微軟正黑體" w:hAnsi="微軟正黑體"/>
          <w:color w:val="000000" w:themeColor="text1"/>
          <w:sz w:val="20"/>
          <w:szCs w:val="20"/>
        </w:rPr>
        <w:t>單個量子位元的</w:t>
      </w:r>
      <w:r w:rsidR="001A65FE" w:rsidRPr="008B1772">
        <w:rPr>
          <w:i/>
          <w:color w:val="000000" w:themeColor="text1"/>
        </w:rPr>
        <w:t>S</w:t>
      </w:r>
      <w:r w:rsidR="001A65FE" w:rsidRPr="008B1772">
        <w:rPr>
          <w:rFonts w:hint="eastAsia"/>
          <w:color w:val="000000" w:themeColor="text1"/>
          <w:vertAlign w:val="superscript"/>
        </w:rPr>
        <w:t>+</w:t>
      </w:r>
      <w:r w:rsidR="001A65FE" w:rsidRPr="007C78AA">
        <w:rPr>
          <w:rFonts w:ascii="微軟正黑體" w:eastAsia="微軟正黑體" w:hAnsi="微軟正黑體"/>
          <w:color w:val="000000" w:themeColor="text1"/>
          <w:sz w:val="20"/>
          <w:szCs w:val="20"/>
        </w:rPr>
        <w:t xml:space="preserve"> </w:t>
      </w:r>
      <w:r w:rsidRPr="007C78AA">
        <w:rPr>
          <w:rFonts w:ascii="微軟正黑體" w:eastAsia="微軟正黑體" w:hAnsi="微軟正黑體"/>
          <w:color w:val="000000" w:themeColor="text1"/>
          <w:sz w:val="20"/>
          <w:szCs w:val="20"/>
        </w:rPr>
        <w:t>閘,即S閘的偶數轉置矩陣</w:t>
      </w:r>
    </w:p>
    <w:p w:rsidR="001A65FE" w:rsidRPr="008B1772" w:rsidRDefault="001A65FE" w:rsidP="001A65FE">
      <w:pPr>
        <w:ind w:firstLineChars="150" w:firstLine="360"/>
        <w:jc w:val="both"/>
        <w:rPr>
          <w:color w:val="000000" w:themeColor="text1"/>
        </w:rPr>
      </w:pPr>
    </w:p>
    <w:p w:rsidR="001A65FE" w:rsidRPr="008B1772" w:rsidRDefault="001A65FE" w:rsidP="001A65FE">
      <w:pPr>
        <w:ind w:firstLineChars="200" w:firstLine="480"/>
        <w:jc w:val="both"/>
        <w:rPr>
          <w:color w:val="000000" w:themeColor="text1"/>
        </w:rPr>
      </w:pPr>
      <w:r w:rsidRPr="008B1772">
        <w:rPr>
          <w:i/>
          <w:color w:val="000000" w:themeColor="text1"/>
        </w:rPr>
        <w:t>S</w:t>
      </w:r>
      <w:r w:rsidRPr="008B1772">
        <w:rPr>
          <w:color w:val="000000" w:themeColor="text1"/>
          <w:vertAlign w:val="superscript"/>
        </w:rPr>
        <w:t>+</w:t>
      </w:r>
      <w:r w:rsidRPr="008B1772">
        <w:rPr>
          <w:rFonts w:hint="eastAsia"/>
          <w:color w:val="000000" w:themeColor="text1"/>
        </w:rPr>
        <w:t xml:space="preserve"> =</w:t>
      </w:r>
      <w:r w:rsidRPr="008B1772">
        <w:rPr>
          <w:color w:val="000000" w:themeColor="text1"/>
        </w:rPr>
        <w:t xml:space="preserve">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r>
                    <w:rPr>
                      <w:rFonts w:ascii="Cambria Math" w:hAnsi="Cambria Math"/>
                      <w:color w:val="000000" w:themeColor="text1"/>
                    </w:rPr>
                    <m:t>-</m:t>
                  </m:r>
                  <m:rad>
                    <m:radPr>
                      <m:degHide m:val="1"/>
                      <m:ctrlPr>
                        <w:rPr>
                          <w:rFonts w:ascii="Cambria Math" w:hAnsi="Cambria Math"/>
                          <w:i/>
                          <w:color w:val="000000" w:themeColor="text1"/>
                        </w:rPr>
                      </m:ctrlPr>
                    </m:radPr>
                    <m:deg/>
                    <m:e>
                      <m:r>
                        <w:rPr>
                          <w:rFonts w:ascii="Cambria Math" w:hAnsi="Cambria Math"/>
                          <w:color w:val="000000" w:themeColor="text1"/>
                        </w:rPr>
                        <m:t>-1</m:t>
                      </m:r>
                    </m:e>
                  </m:rad>
                </m:e>
              </m:mr>
            </m:m>
          </m:e>
        </m:d>
      </m:oMath>
      <w:r w:rsidRPr="008B1772">
        <w:rPr>
          <w:color w:val="000000" w:themeColor="text1"/>
        </w:rPr>
        <w:t xml:space="preserve"> =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r>
                    <w:rPr>
                      <w:rFonts w:ascii="Cambria Math" w:hAnsi="Cambria Math"/>
                      <w:color w:val="000000" w:themeColor="text1"/>
                    </w:rPr>
                    <m:t>-i</m:t>
                  </m:r>
                </m:e>
              </m:mr>
            </m:m>
          </m:e>
        </m:d>
      </m:oMath>
      <w:r w:rsidRPr="008B1772">
        <w:rPr>
          <w:color w:val="000000" w:themeColor="text1"/>
        </w:rPr>
        <w:t xml:space="preserve"> =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π</m:t>
                          </m:r>
                        </m:num>
                        <m:den>
                          <m:r>
                            <w:rPr>
                              <w:rFonts w:ascii="Cambria Math" w:hAnsi="Cambria Math"/>
                              <w:color w:val="000000" w:themeColor="text1"/>
                            </w:rPr>
                            <m:t>2</m:t>
                          </m:r>
                        </m:den>
                      </m:f>
                    </m:sup>
                  </m:sSup>
                </m:e>
              </m:mr>
            </m:m>
          </m:e>
        </m:d>
      </m:oMath>
      <w:r w:rsidRPr="008B1772">
        <w:rPr>
          <w:color w:val="000000" w:themeColor="text1"/>
        </w:rPr>
        <w:t xml:space="preserve"> =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sSup>
                    <m:sSupPr>
                      <m:ctrlPr>
                        <w:rPr>
                          <w:rFonts w:ascii="Cambria Math" w:hAnsi="Cambria Math"/>
                          <w:i/>
                          <w:color w:val="000000" w:themeColor="text1"/>
                        </w:rPr>
                      </m:ctrlPr>
                    </m:sSupPr>
                    <m:e>
                      <m:r>
                        <w:rPr>
                          <w:rFonts w:ascii="Cambria Math" w:hAnsi="Cambria Math"/>
                          <w:color w:val="000000" w:themeColor="text1"/>
                        </w:rPr>
                        <m:t>e</m:t>
                      </m:r>
                    </m:e>
                    <m:sup>
                      <m:r>
                        <w:rPr>
                          <w:rFonts w:ascii="Cambria Math" w:hAnsi="Cambria Math"/>
                          <w:color w:val="000000" w:themeColor="text1"/>
                        </w:rPr>
                        <m:t>-</m:t>
                      </m:r>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π</m:t>
                          </m:r>
                        </m:num>
                        <m:den>
                          <m:r>
                            <w:rPr>
                              <w:rFonts w:ascii="Cambria Math" w:hAnsi="Cambria Math"/>
                              <w:color w:val="000000" w:themeColor="text1"/>
                            </w:rPr>
                            <m:t>2</m:t>
                          </m:r>
                        </m:den>
                      </m:f>
                    </m:sup>
                  </m:sSup>
                </m:e>
              </m:mr>
            </m:m>
          </m:e>
        </m:d>
      </m:oMath>
      <w:r w:rsidRPr="008B1772">
        <w:rPr>
          <w:rFonts w:hint="eastAsia"/>
          <w:color w:val="000000" w:themeColor="text1"/>
        </w:rPr>
        <w:t>,</w:t>
      </w:r>
      <w:r w:rsidRPr="008B1772">
        <w:rPr>
          <w:color w:val="000000" w:themeColor="text1"/>
        </w:rPr>
        <w:t xml:space="preserve">   </w:t>
      </w:r>
      <w:r w:rsidRPr="008B1772">
        <w:rPr>
          <w:rFonts w:hint="eastAsia"/>
          <w:color w:val="000000" w:themeColor="text1"/>
        </w:rPr>
        <w:t>(1.</w:t>
      </w:r>
      <w:r w:rsidRPr="008B1772">
        <w:rPr>
          <w:color w:val="000000" w:themeColor="text1"/>
        </w:rPr>
        <w:t>19</w:t>
      </w:r>
      <w:r w:rsidRPr="008B1772">
        <w:rPr>
          <w:rFonts w:hint="eastAsia"/>
          <w:color w:val="000000" w:themeColor="text1"/>
        </w:rPr>
        <w:t>)</w:t>
      </w:r>
    </w:p>
    <w:p w:rsidR="001A65FE" w:rsidRPr="008B1772" w:rsidRDefault="001A65FE" w:rsidP="001A65FE">
      <w:pPr>
        <w:ind w:firstLineChars="150" w:firstLine="360"/>
        <w:jc w:val="both"/>
        <w:rPr>
          <w:color w:val="000000" w:themeColor="text1"/>
        </w:rPr>
      </w:pPr>
    </w:p>
    <w:p w:rsidR="001A65FE" w:rsidRPr="008B1772" w:rsidRDefault="00876DF8" w:rsidP="001A65FE">
      <w:pPr>
        <w:jc w:val="both"/>
        <w:rPr>
          <w:color w:val="000000" w:themeColor="text1"/>
        </w:rPr>
      </w:pPr>
      <w:r w:rsidRPr="00876DF8">
        <w:rPr>
          <w:rFonts w:ascii="微軟正黑體" w:eastAsia="微軟正黑體" w:hAnsi="微軟正黑體" w:hint="eastAsia"/>
          <w:color w:val="000000" w:themeColor="text1"/>
          <w:sz w:val="20"/>
          <w:szCs w:val="20"/>
        </w:rPr>
        <w:t>其中</w:t>
      </w:r>
      <w:r w:rsidR="001A65FE" w:rsidRPr="008B1772">
        <w:rPr>
          <w:i/>
          <w:color w:val="000000" w:themeColor="text1"/>
        </w:rPr>
        <w:t>i</w:t>
      </w:r>
      <w:r w:rsidR="001A65FE" w:rsidRPr="008B1772">
        <w:rPr>
          <w:color w:val="000000" w:themeColor="text1"/>
        </w:rPr>
        <w:t xml:space="preserve"> = </w:t>
      </w:r>
      <m:oMath>
        <m:rad>
          <m:radPr>
            <m:degHide m:val="1"/>
            <m:ctrlPr>
              <w:rPr>
                <w:rFonts w:ascii="Cambria Math" w:hAnsi="Cambria Math"/>
                <w:i/>
                <w:color w:val="000000" w:themeColor="text1"/>
              </w:rPr>
            </m:ctrlPr>
          </m:radPr>
          <m:deg/>
          <m:e>
            <m:r>
              <w:rPr>
                <w:rFonts w:ascii="Cambria Math" w:hAnsi="Cambria Math"/>
                <w:color w:val="000000" w:themeColor="text1"/>
              </w:rPr>
              <m:t>-1</m:t>
            </m:r>
          </m:e>
        </m:rad>
      </m:oMath>
      <w:r w:rsidR="001A65FE" w:rsidRPr="008B1772">
        <w:rPr>
          <w:color w:val="000000" w:themeColor="text1"/>
        </w:rPr>
        <w:t xml:space="preserve"> </w:t>
      </w:r>
      <w:r w:rsidR="00F05C49" w:rsidRPr="00F05C49">
        <w:rPr>
          <w:rFonts w:ascii="微軟正黑體" w:eastAsia="微軟正黑體" w:hAnsi="微軟正黑體" w:hint="eastAsia"/>
          <w:color w:val="000000" w:themeColor="text1"/>
          <w:sz w:val="20"/>
          <w:szCs w:val="20"/>
        </w:rPr>
        <w:t>是</w:t>
      </w:r>
      <w:r w:rsidR="00F05C49" w:rsidRPr="00F05C49">
        <w:rPr>
          <w:rFonts w:ascii="微軟正黑體" w:eastAsia="微軟正黑體" w:hAnsi="微軟正黑體"/>
          <w:color w:val="000000" w:themeColor="text1"/>
          <w:sz w:val="20"/>
          <w:szCs w:val="20"/>
        </w:rPr>
        <w:t>虛單位與</w:t>
      </w:r>
      <w:r w:rsidR="001A65FE" w:rsidRPr="008B1772">
        <w:rPr>
          <w:color w:val="000000" w:themeColor="text1"/>
        </w:rPr>
        <w:t xml:space="preserve"> </w:t>
      </w:r>
      <m:oMath>
        <m:sSup>
          <m:sSupPr>
            <m:ctrlPr>
              <w:rPr>
                <w:rFonts w:ascii="Cambria Math" w:hAnsi="Cambria Math"/>
                <w:i/>
                <w:color w:val="000000" w:themeColor="text1"/>
              </w:rPr>
            </m:ctrlPr>
          </m:sSupPr>
          <m:e>
            <m:r>
              <w:rPr>
                <w:rFonts w:ascii="Cambria Math" w:hAnsi="Cambria Math"/>
                <w:color w:val="000000" w:themeColor="text1"/>
              </w:rPr>
              <m:t>e</m:t>
            </m:r>
          </m:e>
          <m:sup>
            <m:r>
              <w:rPr>
                <w:rFonts w:ascii="Cambria Math" w:hAnsi="Cambria Math"/>
                <w:color w:val="000000" w:themeColor="text1"/>
              </w:rPr>
              <m:t>-</m:t>
            </m:r>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π</m:t>
                </m:r>
              </m:num>
              <m:den>
                <m:r>
                  <w:rPr>
                    <w:rFonts w:ascii="Cambria Math" w:hAnsi="Cambria Math"/>
                    <w:color w:val="000000" w:themeColor="text1"/>
                  </w:rPr>
                  <m:t>2</m:t>
                </m:r>
              </m:den>
            </m:f>
          </m:sup>
        </m:sSup>
      </m:oMath>
      <w:r w:rsidR="001A65FE" w:rsidRPr="008B1772">
        <w:rPr>
          <w:color w:val="000000" w:themeColor="text1"/>
        </w:rPr>
        <w:t xml:space="preserve"> = </w:t>
      </w:r>
      <w:r w:rsidR="001A65FE" w:rsidRPr="008B1772">
        <w:rPr>
          <w:i/>
          <w:color w:val="000000" w:themeColor="text1"/>
        </w:rPr>
        <w:t>cos</w:t>
      </w:r>
      <w:r w:rsidR="001A65FE" w:rsidRPr="008B1772">
        <w:rPr>
          <w:color w:val="000000" w:themeColor="text1"/>
        </w:rPr>
        <w:t>(</w:t>
      </w:r>
      <m:oMath>
        <m:r>
          <m:rPr>
            <m:sty m:val="p"/>
          </m:rP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π</m:t>
            </m:r>
          </m:num>
          <m:den>
            <m:r>
              <w:rPr>
                <w:rFonts w:ascii="Cambria Math" w:hAnsi="Cambria Math"/>
                <w:color w:val="000000" w:themeColor="text1"/>
              </w:rPr>
              <m:t>2</m:t>
            </m:r>
          </m:den>
        </m:f>
      </m:oMath>
      <w:r w:rsidR="001A65FE" w:rsidRPr="008B1772">
        <w:rPr>
          <w:color w:val="000000" w:themeColor="text1"/>
        </w:rPr>
        <w:t xml:space="preserve">) + </w:t>
      </w:r>
      <m:oMath>
        <m:rad>
          <m:radPr>
            <m:degHide m:val="1"/>
            <m:ctrlPr>
              <w:rPr>
                <w:rFonts w:ascii="Cambria Math" w:hAnsi="Cambria Math"/>
                <w:i/>
                <w:color w:val="000000" w:themeColor="text1"/>
              </w:rPr>
            </m:ctrlPr>
          </m:radPr>
          <m:deg/>
          <m:e>
            <m:r>
              <w:rPr>
                <w:rFonts w:ascii="Cambria Math" w:hAnsi="Cambria Math"/>
                <w:color w:val="000000" w:themeColor="text1"/>
              </w:rPr>
              <m:t>-1</m:t>
            </m:r>
          </m:e>
        </m:rad>
      </m:oMath>
      <w:r w:rsidR="001A65FE" w:rsidRPr="008B1772">
        <w:rPr>
          <w:color w:val="000000" w:themeColor="text1"/>
        </w:rPr>
        <w:t xml:space="preserve"> </w:t>
      </w:r>
      <w:r w:rsidR="001A65FE" w:rsidRPr="008B1772">
        <w:rPr>
          <w:color w:val="000000" w:themeColor="text1"/>
        </w:rPr>
        <w:sym w:font="Symbol" w:char="F0B4"/>
      </w:r>
      <w:r w:rsidR="001A65FE" w:rsidRPr="008B1772">
        <w:rPr>
          <w:color w:val="000000" w:themeColor="text1"/>
        </w:rPr>
        <w:t xml:space="preserve"> </w:t>
      </w:r>
      <w:r w:rsidR="001A65FE" w:rsidRPr="008B1772">
        <w:rPr>
          <w:i/>
          <w:color w:val="000000" w:themeColor="text1"/>
        </w:rPr>
        <w:t>sin</w:t>
      </w:r>
      <w:r w:rsidR="001A65FE" w:rsidRPr="008B1772">
        <w:rPr>
          <w:color w:val="000000" w:themeColor="text1"/>
        </w:rPr>
        <w:t>(</w:t>
      </w:r>
      <m:oMath>
        <m:r>
          <m:rPr>
            <m:sty m:val="p"/>
          </m:rP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π</m:t>
            </m:r>
          </m:num>
          <m:den>
            <m:r>
              <w:rPr>
                <w:rFonts w:ascii="Cambria Math" w:hAnsi="Cambria Math"/>
                <w:color w:val="000000" w:themeColor="text1"/>
              </w:rPr>
              <m:t>2</m:t>
            </m:r>
          </m:den>
        </m:f>
      </m:oMath>
      <w:r w:rsidR="001A65FE" w:rsidRPr="008B1772">
        <w:rPr>
          <w:color w:val="000000" w:themeColor="text1"/>
        </w:rPr>
        <w:t xml:space="preserve">) = </w:t>
      </w:r>
      <m:oMath>
        <m:r>
          <m:rPr>
            <m:sty m:val="p"/>
          </m:rPr>
          <w:rPr>
            <w:rFonts w:ascii="Cambria Math" w:hAnsi="Cambria Math"/>
            <w:color w:val="000000" w:themeColor="text1"/>
          </w:rPr>
          <m:t>-</m:t>
        </m:r>
        <m:rad>
          <m:radPr>
            <m:degHide m:val="1"/>
            <m:ctrlPr>
              <w:rPr>
                <w:rFonts w:ascii="Cambria Math" w:hAnsi="Cambria Math"/>
                <w:i/>
                <w:color w:val="000000" w:themeColor="text1"/>
              </w:rPr>
            </m:ctrlPr>
          </m:radPr>
          <m:deg/>
          <m:e>
            <m:r>
              <w:rPr>
                <w:rFonts w:ascii="Cambria Math" w:hAnsi="Cambria Math"/>
                <w:color w:val="000000" w:themeColor="text1"/>
              </w:rPr>
              <m:t>-1</m:t>
            </m:r>
          </m:e>
        </m:rad>
      </m:oMath>
      <w:r w:rsidR="001A65FE" w:rsidRPr="008B1772">
        <w:rPr>
          <w:color w:val="000000" w:themeColor="text1"/>
        </w:rPr>
        <w:t xml:space="preserve">. </w:t>
      </w:r>
      <w:r w:rsidR="002D587F" w:rsidRPr="002D587F">
        <w:rPr>
          <w:rFonts w:ascii="微軟正黑體" w:eastAsia="微軟正黑體" w:hAnsi="微軟正黑體"/>
          <w:color w:val="000000" w:themeColor="text1"/>
          <w:sz w:val="20"/>
          <w:szCs w:val="20"/>
        </w:rPr>
        <w:t>假定</w:t>
      </w:r>
      <w:r w:rsidR="001A65FE" w:rsidRPr="008B1772">
        <w:rPr>
          <w:color w:val="000000" w:themeColor="text1"/>
        </w:rPr>
        <w:t xml:space="preserve"> (</w:t>
      </w:r>
      <w:r w:rsidR="001A65FE" w:rsidRPr="008B1772">
        <w:rPr>
          <w:i/>
          <w:color w:val="000000" w:themeColor="text1"/>
        </w:rPr>
        <w:t>S</w:t>
      </w:r>
      <w:r w:rsidR="001A65FE" w:rsidRPr="008B1772">
        <w:rPr>
          <w:color w:val="000000" w:themeColor="text1"/>
          <w:vertAlign w:val="superscript"/>
        </w:rPr>
        <w:t>+</w:t>
      </w:r>
      <w:r w:rsidR="001A65FE" w:rsidRPr="008B1772">
        <w:rPr>
          <w:color w:val="000000" w:themeColor="text1"/>
        </w:rPr>
        <w:t>)</w:t>
      </w:r>
      <w:r w:rsidR="001A65FE" w:rsidRPr="008B1772">
        <w:rPr>
          <w:color w:val="000000" w:themeColor="text1"/>
          <w:vertAlign w:val="superscript"/>
        </w:rPr>
        <w:t>+</w:t>
      </w:r>
      <w:r w:rsidR="001A65FE" w:rsidRPr="008B1772">
        <w:rPr>
          <w:color w:val="000000" w:themeColor="text1"/>
        </w:rPr>
        <w:t xml:space="preserve"> </w:t>
      </w:r>
      <w:r w:rsidR="00B2138D" w:rsidRPr="00B2138D">
        <w:rPr>
          <w:rFonts w:ascii="微軟正黑體" w:eastAsia="微軟正黑體" w:hAnsi="微軟正黑體" w:hint="eastAsia"/>
          <w:color w:val="000000" w:themeColor="text1"/>
          <w:sz w:val="20"/>
          <w:szCs w:val="20"/>
        </w:rPr>
        <w:t>是</w:t>
      </w:r>
      <w:r w:rsidR="001A65FE" w:rsidRPr="008B1772">
        <w:rPr>
          <w:i/>
          <w:color w:val="000000" w:themeColor="text1"/>
        </w:rPr>
        <w:t>S</w:t>
      </w:r>
      <w:r w:rsidR="001A65FE" w:rsidRPr="008B1772">
        <w:rPr>
          <w:color w:val="000000" w:themeColor="text1"/>
          <w:vertAlign w:val="superscript"/>
        </w:rPr>
        <w:t>+</w:t>
      </w:r>
      <w:r w:rsidR="001A65FE" w:rsidRPr="008B1772">
        <w:rPr>
          <w:color w:val="000000" w:themeColor="text1"/>
        </w:rPr>
        <w:t xml:space="preserve"> </w:t>
      </w:r>
      <w:r w:rsidR="00B2138D" w:rsidRPr="00B2138D">
        <w:rPr>
          <w:rFonts w:ascii="微軟正黑體" w:eastAsia="微軟正黑體" w:hAnsi="微軟正黑體"/>
          <w:color w:val="000000" w:themeColor="text1"/>
          <w:sz w:val="20"/>
          <w:szCs w:val="20"/>
        </w:rPr>
        <w:t>的偶數轉置矩陣</w:t>
      </w:r>
      <w:r w:rsidR="00B2138D">
        <w:rPr>
          <w:rFonts w:ascii="微軟正黑體" w:eastAsia="微軟正黑體" w:hAnsi="微軟正黑體" w:hint="eastAsia"/>
          <w:color w:val="000000" w:themeColor="text1"/>
          <w:sz w:val="20"/>
          <w:szCs w:val="20"/>
        </w:rPr>
        <w:t>，等於</w:t>
      </w:r>
      <w:r w:rsidR="001A65FE" w:rsidRPr="008B1772">
        <w:rPr>
          <w:color w:val="000000" w:themeColor="text1"/>
        </w:rPr>
        <w:t>((</w:t>
      </w:r>
      <w:r w:rsidR="001A65FE" w:rsidRPr="008B1772">
        <w:rPr>
          <w:i/>
          <w:color w:val="000000" w:themeColor="text1"/>
        </w:rPr>
        <w:t>S</w:t>
      </w:r>
      <w:r w:rsidR="001A65FE" w:rsidRPr="008B1772">
        <w:rPr>
          <w:color w:val="000000" w:themeColor="text1"/>
          <w:vertAlign w:val="superscript"/>
        </w:rPr>
        <w:t>+</w:t>
      </w:r>
      <w:r w:rsidR="001A65FE" w:rsidRPr="008B1772">
        <w:rPr>
          <w:color w:val="000000" w:themeColor="text1"/>
        </w:rPr>
        <w:t>)</w:t>
      </w:r>
      <w:r w:rsidR="001A65FE" w:rsidRPr="008B1772">
        <w:rPr>
          <w:color w:val="000000" w:themeColor="text1"/>
          <w:vertAlign w:val="superscript"/>
        </w:rPr>
        <w:t>*</w:t>
      </w:r>
      <w:r w:rsidR="001A65FE" w:rsidRPr="008B1772">
        <w:rPr>
          <w:color w:val="000000" w:themeColor="text1"/>
        </w:rPr>
        <w:t>)</w:t>
      </w:r>
      <w:r w:rsidR="001A65FE" w:rsidRPr="008B1772">
        <w:rPr>
          <w:i/>
          <w:color w:val="000000" w:themeColor="text1"/>
          <w:vertAlign w:val="superscript"/>
        </w:rPr>
        <w:t>t</w:t>
      </w:r>
      <w:r w:rsidR="001A65FE" w:rsidRPr="008B1772">
        <w:rPr>
          <w:color w:val="000000" w:themeColor="text1"/>
        </w:rPr>
        <w:t xml:space="preserve"> =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rad>
                    <m:radPr>
                      <m:degHide m:val="1"/>
                      <m:ctrlPr>
                        <w:rPr>
                          <w:rFonts w:ascii="Cambria Math" w:hAnsi="Cambria Math"/>
                          <w:i/>
                          <w:color w:val="000000" w:themeColor="text1"/>
                        </w:rPr>
                      </m:ctrlPr>
                    </m:radPr>
                    <m:deg/>
                    <m:e>
                      <m:r>
                        <w:rPr>
                          <w:rFonts w:ascii="Cambria Math" w:hAnsi="Cambria Math"/>
                          <w:color w:val="000000" w:themeColor="text1"/>
                        </w:rPr>
                        <m:t>-1</m:t>
                      </m:r>
                    </m:e>
                  </m:rad>
                </m:e>
              </m:mr>
            </m:m>
          </m:e>
        </m:d>
      </m:oMath>
      <w:r w:rsidR="001A65FE" w:rsidRPr="008B1772">
        <w:rPr>
          <w:color w:val="000000" w:themeColor="text1"/>
        </w:rPr>
        <w:t xml:space="preserve"> =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r>
                    <w:rPr>
                      <w:rFonts w:ascii="Cambria Math" w:hAnsi="Cambria Math"/>
                      <w:color w:val="000000" w:themeColor="text1"/>
                    </w:rPr>
                    <m:t>i</m:t>
                  </m:r>
                </m:e>
              </m:mr>
            </m:m>
          </m:e>
        </m:d>
      </m:oMath>
      <w:r w:rsidR="001A65FE" w:rsidRPr="008B1772">
        <w:rPr>
          <w:color w:val="000000" w:themeColor="text1"/>
        </w:rPr>
        <w:t xml:space="preserve"> =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π</m:t>
                          </m:r>
                        </m:num>
                        <m:den>
                          <m:r>
                            <w:rPr>
                              <w:rFonts w:ascii="Cambria Math" w:hAnsi="Cambria Math"/>
                              <w:color w:val="000000" w:themeColor="text1"/>
                            </w:rPr>
                            <m:t>2</m:t>
                          </m:r>
                        </m:den>
                      </m:f>
                    </m:sup>
                  </m:sSup>
                </m:e>
              </m:mr>
            </m:m>
          </m:e>
        </m:d>
      </m:oMath>
      <w:r w:rsidR="001A65FE" w:rsidRPr="008B1772">
        <w:rPr>
          <w:rFonts w:hint="eastAsia"/>
          <w:color w:val="000000" w:themeColor="text1"/>
        </w:rPr>
        <w:t xml:space="preserve">, </w:t>
      </w:r>
      <w:r w:rsidR="004017E8" w:rsidRPr="004565B0">
        <w:rPr>
          <w:rFonts w:ascii="微軟正黑體" w:eastAsia="微軟正黑體" w:hAnsi="微軟正黑體"/>
          <w:color w:val="000000" w:themeColor="text1"/>
          <w:sz w:val="20"/>
          <w:szCs w:val="20"/>
        </w:rPr>
        <w:t>其中</w:t>
      </w:r>
      <w:r w:rsidR="001A65FE" w:rsidRPr="008B1772">
        <w:rPr>
          <w:rFonts w:hint="eastAsia"/>
          <w:color w:val="000000" w:themeColor="text1"/>
        </w:rPr>
        <w:t xml:space="preserve"> * </w:t>
      </w:r>
      <w:r w:rsidR="004565B0" w:rsidRPr="004565B0">
        <w:rPr>
          <w:rFonts w:ascii="微軟正黑體" w:eastAsia="微軟正黑體" w:hAnsi="微軟正黑體"/>
          <w:color w:val="000000" w:themeColor="text1"/>
          <w:sz w:val="20"/>
          <w:szCs w:val="20"/>
        </w:rPr>
        <w:t>表示複雜偶聯</w:t>
      </w:r>
      <w:r w:rsidR="00AC5914">
        <w:rPr>
          <w:rFonts w:ascii="微軟正黑體" w:eastAsia="微軟正黑體" w:hAnsi="微軟正黑體" w:hint="eastAsia"/>
          <w:color w:val="000000" w:themeColor="text1"/>
          <w:sz w:val="20"/>
          <w:szCs w:val="20"/>
        </w:rPr>
        <w:t>與</w:t>
      </w:r>
      <w:r w:rsidR="001A65FE" w:rsidRPr="008B1772">
        <w:rPr>
          <w:color w:val="000000" w:themeColor="text1"/>
        </w:rPr>
        <w:t xml:space="preserve"> </w:t>
      </w:r>
      <w:r w:rsidR="001A65FE" w:rsidRPr="008B1772">
        <w:rPr>
          <w:i/>
          <w:color w:val="000000" w:themeColor="text1"/>
        </w:rPr>
        <w:t>t</w:t>
      </w:r>
      <w:r w:rsidR="001A65FE" w:rsidRPr="008B1772">
        <w:rPr>
          <w:rFonts w:hint="eastAsia"/>
          <w:color w:val="000000" w:themeColor="text1"/>
        </w:rPr>
        <w:t xml:space="preserve"> </w:t>
      </w:r>
      <w:r w:rsidR="00AC5914" w:rsidRPr="00AC5914">
        <w:rPr>
          <w:rFonts w:ascii="微軟正黑體" w:eastAsia="微軟正黑體" w:hAnsi="微軟正黑體" w:hint="eastAsia"/>
          <w:color w:val="000000" w:themeColor="text1"/>
          <w:sz w:val="20"/>
          <w:szCs w:val="20"/>
        </w:rPr>
        <w:t>表示</w:t>
      </w:r>
      <w:r w:rsidR="00AC5914" w:rsidRPr="00AC5914">
        <w:rPr>
          <w:rFonts w:ascii="微軟正黑體" w:eastAsia="微軟正黑體" w:hAnsi="微軟正黑體"/>
          <w:color w:val="000000" w:themeColor="text1"/>
          <w:sz w:val="20"/>
          <w:szCs w:val="20"/>
        </w:rPr>
        <w:t>是轉置操作</w:t>
      </w:r>
      <w:r w:rsidR="001A65FE" w:rsidRPr="008B1772">
        <w:rPr>
          <w:color w:val="000000" w:themeColor="text1"/>
        </w:rPr>
        <w:t xml:space="preserve">. </w:t>
      </w:r>
      <w:r w:rsidR="0047737C" w:rsidRPr="0047737C">
        <w:rPr>
          <w:rFonts w:ascii="微軟正黑體" w:eastAsia="微軟正黑體" w:hAnsi="微軟正黑體" w:hint="eastAsia"/>
          <w:color w:val="000000" w:themeColor="text1"/>
          <w:sz w:val="20"/>
          <w:szCs w:val="20"/>
        </w:rPr>
        <w:t>由於</w:t>
      </w:r>
      <w:r w:rsidR="001A65FE" w:rsidRPr="008B1772">
        <w:rPr>
          <w:i/>
          <w:color w:val="000000" w:themeColor="text1"/>
        </w:rPr>
        <w:t>S</w:t>
      </w:r>
      <w:r w:rsidR="001A65FE" w:rsidRPr="008B1772">
        <w:rPr>
          <w:color w:val="000000" w:themeColor="text1"/>
          <w:vertAlign w:val="superscript"/>
        </w:rPr>
        <w:t>+</w:t>
      </w:r>
      <w:r w:rsidR="001A65FE" w:rsidRPr="008B1772">
        <w:rPr>
          <w:color w:val="000000" w:themeColor="text1"/>
        </w:rPr>
        <w:t xml:space="preserve"> </w:t>
      </w:r>
      <w:r w:rsidR="001A65FE" w:rsidRPr="008B1772">
        <w:rPr>
          <w:color w:val="000000" w:themeColor="text1"/>
        </w:rPr>
        <w:sym w:font="Symbol" w:char="F0B4"/>
      </w:r>
      <w:r w:rsidR="001A65FE" w:rsidRPr="008B1772">
        <w:rPr>
          <w:color w:val="000000" w:themeColor="text1"/>
        </w:rPr>
        <w:t xml:space="preserve"> ((</w:t>
      </w:r>
      <w:r w:rsidR="001A65FE" w:rsidRPr="008B1772">
        <w:rPr>
          <w:i/>
          <w:color w:val="000000" w:themeColor="text1"/>
        </w:rPr>
        <w:t>S</w:t>
      </w:r>
      <w:r w:rsidR="001A65FE" w:rsidRPr="008B1772">
        <w:rPr>
          <w:color w:val="000000" w:themeColor="text1"/>
          <w:vertAlign w:val="superscript"/>
        </w:rPr>
        <w:t>+</w:t>
      </w:r>
      <w:r w:rsidR="001A65FE" w:rsidRPr="008B1772">
        <w:rPr>
          <w:color w:val="000000" w:themeColor="text1"/>
        </w:rPr>
        <w:t>)</w:t>
      </w:r>
      <w:r w:rsidR="001A65FE" w:rsidRPr="008B1772">
        <w:rPr>
          <w:color w:val="000000" w:themeColor="text1"/>
          <w:vertAlign w:val="superscript"/>
        </w:rPr>
        <w:t>*</w:t>
      </w:r>
      <w:r w:rsidR="001A65FE" w:rsidRPr="008B1772">
        <w:rPr>
          <w:color w:val="000000" w:themeColor="text1"/>
        </w:rPr>
        <w:t>)</w:t>
      </w:r>
      <w:r w:rsidR="001A65FE" w:rsidRPr="008B1772">
        <w:rPr>
          <w:i/>
          <w:color w:val="000000" w:themeColor="text1"/>
          <w:vertAlign w:val="superscript"/>
        </w:rPr>
        <w:t>t</w:t>
      </w:r>
      <w:r w:rsidR="001A65FE" w:rsidRPr="008B1772">
        <w:rPr>
          <w:color w:val="000000" w:themeColor="text1"/>
        </w:rPr>
        <w:t xml:space="preserve"> =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r>
                    <w:rPr>
                      <w:rFonts w:ascii="Cambria Math" w:hAnsi="Cambria Math"/>
                      <w:color w:val="000000" w:themeColor="text1"/>
                    </w:rPr>
                    <m:t>-</m:t>
                  </m:r>
                  <m:rad>
                    <m:radPr>
                      <m:degHide m:val="1"/>
                      <m:ctrlPr>
                        <w:rPr>
                          <w:rFonts w:ascii="Cambria Math" w:hAnsi="Cambria Math"/>
                          <w:i/>
                          <w:color w:val="000000" w:themeColor="text1"/>
                        </w:rPr>
                      </m:ctrlPr>
                    </m:radPr>
                    <m:deg/>
                    <m:e>
                      <m:r>
                        <w:rPr>
                          <w:rFonts w:ascii="Cambria Math" w:hAnsi="Cambria Math"/>
                          <w:color w:val="000000" w:themeColor="text1"/>
                        </w:rPr>
                        <m:t>-1</m:t>
                      </m:r>
                    </m:e>
                  </m:rad>
                </m:e>
              </m:mr>
            </m:m>
          </m:e>
        </m:d>
      </m:oMath>
      <w:r w:rsidR="001A65FE" w:rsidRPr="008B1772">
        <w:rPr>
          <w:color w:val="000000" w:themeColor="text1"/>
        </w:rPr>
        <w:t xml:space="preserve"> </w:t>
      </w:r>
      <w:r w:rsidR="001A65FE" w:rsidRPr="008B1772">
        <w:rPr>
          <w:color w:val="000000" w:themeColor="text1"/>
        </w:rPr>
        <w:sym w:font="Symbol" w:char="F0B4"/>
      </w:r>
      <w:r w:rsidR="001A65FE" w:rsidRPr="008B1772">
        <w:rPr>
          <w:color w:val="000000" w:themeColor="text1"/>
        </w:rPr>
        <w:t xml:space="preserve">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rad>
                    <m:radPr>
                      <m:degHide m:val="1"/>
                      <m:ctrlPr>
                        <w:rPr>
                          <w:rFonts w:ascii="Cambria Math" w:hAnsi="Cambria Math"/>
                          <w:i/>
                          <w:color w:val="000000" w:themeColor="text1"/>
                        </w:rPr>
                      </m:ctrlPr>
                    </m:radPr>
                    <m:deg/>
                    <m:e>
                      <m:r>
                        <w:rPr>
                          <w:rFonts w:ascii="Cambria Math" w:hAnsi="Cambria Math"/>
                          <w:color w:val="000000" w:themeColor="text1"/>
                        </w:rPr>
                        <m:t>-1</m:t>
                      </m:r>
                    </m:e>
                  </m:rad>
                </m:e>
              </m:mr>
            </m:m>
          </m:e>
        </m:d>
      </m:oMath>
      <w:r w:rsidR="001A65FE" w:rsidRPr="008B1772">
        <w:rPr>
          <w:rFonts w:hint="eastAsia"/>
          <w:color w:val="000000" w:themeColor="text1"/>
        </w:rPr>
        <w:t>=</w:t>
      </w:r>
      <w:r w:rsidR="001A65FE" w:rsidRPr="008B1772">
        <w:rPr>
          <w:color w:val="000000" w:themeColor="text1"/>
        </w:rPr>
        <w:t xml:space="preserve"> ((</w:t>
      </w:r>
      <w:r w:rsidR="001A65FE" w:rsidRPr="008B1772">
        <w:rPr>
          <w:i/>
          <w:color w:val="000000" w:themeColor="text1"/>
        </w:rPr>
        <w:t>S</w:t>
      </w:r>
      <w:r w:rsidR="001A65FE" w:rsidRPr="008B1772">
        <w:rPr>
          <w:color w:val="000000" w:themeColor="text1"/>
          <w:vertAlign w:val="superscript"/>
        </w:rPr>
        <w:t>+</w:t>
      </w:r>
      <w:r w:rsidR="001A65FE" w:rsidRPr="008B1772">
        <w:rPr>
          <w:color w:val="000000" w:themeColor="text1"/>
        </w:rPr>
        <w:t>)</w:t>
      </w:r>
      <w:r w:rsidR="001A65FE" w:rsidRPr="008B1772">
        <w:rPr>
          <w:color w:val="000000" w:themeColor="text1"/>
          <w:vertAlign w:val="superscript"/>
        </w:rPr>
        <w:t>*</w:t>
      </w:r>
      <w:r w:rsidR="001A65FE" w:rsidRPr="008B1772">
        <w:rPr>
          <w:color w:val="000000" w:themeColor="text1"/>
        </w:rPr>
        <w:t>)</w:t>
      </w:r>
      <w:r w:rsidR="001A65FE" w:rsidRPr="008B1772">
        <w:rPr>
          <w:i/>
          <w:color w:val="000000" w:themeColor="text1"/>
          <w:vertAlign w:val="superscript"/>
        </w:rPr>
        <w:t>t</w:t>
      </w:r>
      <w:r w:rsidR="001A65FE" w:rsidRPr="008B1772">
        <w:rPr>
          <w:color w:val="000000" w:themeColor="text1"/>
        </w:rPr>
        <w:t xml:space="preserve"> </w:t>
      </w:r>
      <w:r w:rsidR="001A65FE" w:rsidRPr="008B1772">
        <w:rPr>
          <w:color w:val="000000" w:themeColor="text1"/>
        </w:rPr>
        <w:sym w:font="Symbol" w:char="F0B4"/>
      </w:r>
      <w:r w:rsidR="001A65FE" w:rsidRPr="008B1772">
        <w:rPr>
          <w:color w:val="000000" w:themeColor="text1"/>
        </w:rPr>
        <w:t xml:space="preserve"> </w:t>
      </w:r>
      <w:r w:rsidR="001A65FE" w:rsidRPr="008B1772">
        <w:rPr>
          <w:i/>
          <w:color w:val="000000" w:themeColor="text1"/>
        </w:rPr>
        <w:t>S</w:t>
      </w:r>
      <w:r w:rsidR="001A65FE" w:rsidRPr="008B1772">
        <w:rPr>
          <w:color w:val="000000" w:themeColor="text1"/>
          <w:vertAlign w:val="superscript"/>
        </w:rPr>
        <w:t>+</w:t>
      </w:r>
      <w:r w:rsidR="001A65FE" w:rsidRPr="008B1772">
        <w:rPr>
          <w:color w:val="000000" w:themeColor="text1"/>
        </w:rPr>
        <w:t xml:space="preserve"> =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rad>
                    <m:radPr>
                      <m:degHide m:val="1"/>
                      <m:ctrlPr>
                        <w:rPr>
                          <w:rFonts w:ascii="Cambria Math" w:hAnsi="Cambria Math"/>
                          <w:i/>
                          <w:color w:val="000000" w:themeColor="text1"/>
                        </w:rPr>
                      </m:ctrlPr>
                    </m:radPr>
                    <m:deg/>
                    <m:e>
                      <m:r>
                        <w:rPr>
                          <w:rFonts w:ascii="Cambria Math" w:hAnsi="Cambria Math"/>
                          <w:color w:val="000000" w:themeColor="text1"/>
                        </w:rPr>
                        <m:t>-1</m:t>
                      </m:r>
                    </m:e>
                  </m:rad>
                </m:e>
              </m:mr>
            </m:m>
          </m:e>
        </m:d>
      </m:oMath>
      <w:r w:rsidR="001A65FE" w:rsidRPr="008B1772">
        <w:rPr>
          <w:color w:val="000000" w:themeColor="text1"/>
        </w:rPr>
        <w:t xml:space="preserve"> </w:t>
      </w:r>
      <w:r w:rsidR="001A65FE" w:rsidRPr="008B1772">
        <w:rPr>
          <w:color w:val="000000" w:themeColor="text1"/>
        </w:rPr>
        <w:sym w:font="Symbol" w:char="F0B4"/>
      </w:r>
      <w:r w:rsidR="001A65FE" w:rsidRPr="008B1772">
        <w:rPr>
          <w:color w:val="000000" w:themeColor="text1"/>
        </w:rPr>
        <w:t xml:space="preserve">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r>
                    <w:rPr>
                      <w:rFonts w:ascii="Cambria Math" w:hAnsi="Cambria Math"/>
                      <w:color w:val="000000" w:themeColor="text1"/>
                    </w:rPr>
                    <m:t>-</m:t>
                  </m:r>
                  <m:rad>
                    <m:radPr>
                      <m:degHide m:val="1"/>
                      <m:ctrlPr>
                        <w:rPr>
                          <w:rFonts w:ascii="Cambria Math" w:hAnsi="Cambria Math"/>
                          <w:i/>
                          <w:color w:val="000000" w:themeColor="text1"/>
                        </w:rPr>
                      </m:ctrlPr>
                    </m:radPr>
                    <m:deg/>
                    <m:e>
                      <m:r>
                        <w:rPr>
                          <w:rFonts w:ascii="Cambria Math" w:hAnsi="Cambria Math"/>
                          <w:color w:val="000000" w:themeColor="text1"/>
                        </w:rPr>
                        <m:t>-1</m:t>
                      </m:r>
                    </m:e>
                  </m:rad>
                </m:e>
              </m:mr>
            </m:m>
          </m:e>
        </m:d>
      </m:oMath>
      <w:r w:rsidR="001A65FE" w:rsidRPr="008B1772">
        <w:rPr>
          <w:rFonts w:hint="eastAsia"/>
          <w:color w:val="000000" w:themeColor="text1"/>
        </w:rPr>
        <w:t xml:space="preserve"> </w:t>
      </w:r>
      <w:r w:rsidR="001A65FE" w:rsidRPr="008B1772">
        <w:rPr>
          <w:color w:val="000000" w:themeColor="text1"/>
        </w:rPr>
        <w:t xml:space="preserve">=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r>
                    <w:rPr>
                      <w:rFonts w:ascii="Cambria Math" w:hAnsi="Cambria Math"/>
                      <w:color w:val="000000" w:themeColor="text1"/>
                    </w:rPr>
                    <m:t>1</m:t>
                  </m:r>
                </m:e>
              </m:mr>
            </m:m>
          </m:e>
        </m:d>
      </m:oMath>
      <w:r w:rsidR="001A65FE" w:rsidRPr="008B1772">
        <w:rPr>
          <w:rFonts w:hint="eastAsia"/>
          <w:color w:val="000000" w:themeColor="text1"/>
        </w:rPr>
        <w:t>,</w:t>
      </w:r>
      <w:r w:rsidR="001A65FE" w:rsidRPr="008B1772">
        <w:rPr>
          <w:color w:val="000000" w:themeColor="text1"/>
        </w:rPr>
        <w:t xml:space="preserve"> </w:t>
      </w:r>
      <w:r w:rsidR="001A65FE" w:rsidRPr="008B1772">
        <w:rPr>
          <w:i/>
          <w:color w:val="000000" w:themeColor="text1"/>
        </w:rPr>
        <w:t>S</w:t>
      </w:r>
      <w:r w:rsidR="001A65FE" w:rsidRPr="008B1772">
        <w:rPr>
          <w:color w:val="000000" w:themeColor="text1"/>
          <w:vertAlign w:val="superscript"/>
        </w:rPr>
        <w:t>+</w:t>
      </w:r>
      <w:r w:rsidR="001A65FE" w:rsidRPr="008B1772">
        <w:rPr>
          <w:b/>
          <w:color w:val="000000" w:themeColor="text1"/>
        </w:rPr>
        <w:t xml:space="preserve"> </w:t>
      </w:r>
      <w:r w:rsidR="00327D66">
        <w:rPr>
          <w:rFonts w:ascii="微軟正黑體" w:eastAsia="微軟正黑體" w:hAnsi="微軟正黑體"/>
          <w:color w:val="000000" w:themeColor="text1"/>
          <w:sz w:val="20"/>
          <w:szCs w:val="20"/>
        </w:rPr>
        <w:t>是單一矩陣(unitary matrix)或單一運算符(unitary operator)</w:t>
      </w:r>
      <w:r w:rsidR="001754A7">
        <w:rPr>
          <w:rFonts w:ascii="微軟正黑體" w:eastAsia="微軟正黑體" w:hAnsi="微軟正黑體" w:hint="eastAsia"/>
          <w:color w:val="000000" w:themeColor="text1"/>
          <w:sz w:val="20"/>
          <w:szCs w:val="20"/>
        </w:rPr>
        <w:t>。</w:t>
      </w:r>
      <w:r w:rsidR="001754A7" w:rsidRPr="001754A7">
        <w:rPr>
          <w:rFonts w:ascii="微軟正黑體" w:eastAsia="微軟正黑體" w:hAnsi="微軟正黑體"/>
          <w:color w:val="000000" w:themeColor="text1"/>
          <w:sz w:val="20"/>
          <w:szCs w:val="20"/>
        </w:rPr>
        <w:t>這就是說</w:t>
      </w:r>
      <w:r w:rsidR="001A65FE" w:rsidRPr="008B1772">
        <w:rPr>
          <w:color w:val="000000" w:themeColor="text1"/>
        </w:rPr>
        <w:t xml:space="preserve"> </w:t>
      </w:r>
      <w:r w:rsidR="001A65FE" w:rsidRPr="008B1772">
        <w:rPr>
          <w:i/>
          <w:color w:val="000000" w:themeColor="text1"/>
        </w:rPr>
        <w:t>S</w:t>
      </w:r>
      <w:r w:rsidR="001A65FE" w:rsidRPr="008B1772">
        <w:rPr>
          <w:color w:val="000000" w:themeColor="text1"/>
          <w:vertAlign w:val="superscript"/>
        </w:rPr>
        <w:t>+</w:t>
      </w:r>
      <w:r w:rsidR="001A65FE" w:rsidRPr="008B1772">
        <w:rPr>
          <w:color w:val="000000" w:themeColor="text1"/>
        </w:rPr>
        <w:t xml:space="preserve"> </w:t>
      </w:r>
      <w:r w:rsidR="009E15D6" w:rsidRPr="009E15D6">
        <w:rPr>
          <w:rFonts w:ascii="微軟正黑體" w:eastAsia="微軟正黑體" w:hAnsi="微軟正黑體"/>
          <w:color w:val="000000" w:themeColor="text1"/>
          <w:sz w:val="20"/>
          <w:szCs w:val="20"/>
        </w:rPr>
        <w:t>閘是具有單個量子位元的量子閘之一。如果量子狀態</w:t>
      </w:r>
      <w:r w:rsidR="001A65FE" w:rsidRPr="009E15D6">
        <w:rPr>
          <w:rFonts w:ascii="微軟正黑體" w:eastAsia="微軟正黑體" w:hAnsi="微軟正黑體"/>
          <w:color w:val="000000" w:themeColor="text1"/>
          <w:sz w:val="20"/>
          <w:szCs w:val="20"/>
        </w:rPr>
        <w:t xml:space="preserve"> </w:t>
      </w:r>
      <w:r w:rsidR="001A65FE" w:rsidRPr="008B1772">
        <w:rPr>
          <w:rFonts w:hint="eastAsia"/>
          <w:i/>
          <w:color w:val="000000" w:themeColor="text1"/>
        </w:rPr>
        <w:t>l</w:t>
      </w:r>
      <w:r w:rsidR="001A65FE" w:rsidRPr="008B1772">
        <w:rPr>
          <w:color w:val="000000" w:themeColor="text1"/>
          <w:vertAlign w:val="subscript"/>
        </w:rPr>
        <w:t>0</w:t>
      </w:r>
      <w:r w:rsidR="001A65FE" w:rsidRPr="008B1772">
        <w:rPr>
          <w:rFonts w:hint="eastAsia"/>
          <w:color w:val="000000" w:themeColor="text1"/>
        </w:rPr>
        <w:t xml:space="preserve"> </w:t>
      </w:r>
      <w:r w:rsidR="001A65FE" w:rsidRPr="008B1772">
        <w:rPr>
          <w:color w:val="000000" w:themeColor="text1"/>
        </w:rPr>
        <w:t>|0&gt;</w:t>
      </w:r>
      <w:r w:rsidR="001A65FE" w:rsidRPr="008B1772">
        <w:rPr>
          <w:rFonts w:hint="eastAsia"/>
          <w:color w:val="000000" w:themeColor="text1"/>
        </w:rPr>
        <w:t xml:space="preserve"> + </w:t>
      </w:r>
      <w:r w:rsidR="001A65FE" w:rsidRPr="008B1772">
        <w:rPr>
          <w:rFonts w:hint="eastAsia"/>
          <w:i/>
          <w:color w:val="000000" w:themeColor="text1"/>
        </w:rPr>
        <w:t>l</w:t>
      </w:r>
      <w:r w:rsidR="001A65FE" w:rsidRPr="008B1772">
        <w:rPr>
          <w:rFonts w:hint="eastAsia"/>
          <w:color w:val="000000" w:themeColor="text1"/>
          <w:vertAlign w:val="subscript"/>
        </w:rPr>
        <w:t>1</w:t>
      </w:r>
      <w:r w:rsidR="001A65FE" w:rsidRPr="008B1772">
        <w:rPr>
          <w:rFonts w:hint="eastAsia"/>
          <w:color w:val="000000" w:themeColor="text1"/>
        </w:rPr>
        <w:t xml:space="preserve"> </w:t>
      </w:r>
      <w:r w:rsidR="001A65FE" w:rsidRPr="008B1772">
        <w:rPr>
          <w:color w:val="000000" w:themeColor="text1"/>
        </w:rPr>
        <w:t xml:space="preserve">|1&gt; </w:t>
      </w:r>
      <w:r w:rsidR="0058750C" w:rsidRPr="0058750C">
        <w:rPr>
          <w:rFonts w:ascii="微軟正黑體" w:eastAsia="微軟正黑體" w:hAnsi="微軟正黑體"/>
          <w:color w:val="000000" w:themeColor="text1"/>
          <w:sz w:val="20"/>
          <w:szCs w:val="20"/>
        </w:rPr>
        <w:t>以向量表示法編寫為</w:t>
      </w:r>
    </w:p>
    <w:p w:rsidR="001A65FE" w:rsidRPr="008B1772" w:rsidRDefault="001A65FE" w:rsidP="001A65FE">
      <w:pPr>
        <w:jc w:val="both"/>
        <w:rPr>
          <w:color w:val="000000" w:themeColor="text1"/>
        </w:rPr>
      </w:pPr>
    </w:p>
    <w:p w:rsidR="001A65FE" w:rsidRPr="008B1772" w:rsidRDefault="001A65FE" w:rsidP="001A65FE">
      <w:pPr>
        <w:jc w:val="center"/>
        <w:rPr>
          <w:color w:val="000000" w:themeColor="text1"/>
        </w:rPr>
      </w:pPr>
      <w:r w:rsidRPr="008B1772">
        <w:rPr>
          <w:rFonts w:hint="eastAsia"/>
          <w:color w:val="000000" w:themeColor="text1"/>
        </w:rPr>
        <w:t xml:space="preserve">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sSub>
                    <m:sSubPr>
                      <m:ctrlPr>
                        <w:rPr>
                          <w:rFonts w:ascii="Cambria Math" w:hAnsi="Cambria Math"/>
                          <w:i/>
                          <w:color w:val="000000" w:themeColor="text1"/>
                        </w:rPr>
                      </m:ctrlPr>
                    </m:sSubPr>
                    <m:e>
                      <m:r>
                        <w:rPr>
                          <w:rFonts w:ascii="Cambria Math" w:hAnsi="Cambria Math"/>
                          <w:color w:val="000000" w:themeColor="text1"/>
                        </w:rPr>
                        <m:t>l</m:t>
                      </m:r>
                    </m:e>
                    <m:sub>
                      <m:r>
                        <w:rPr>
                          <w:rFonts w:ascii="Cambria Math" w:hAnsi="Cambria Math"/>
                          <w:color w:val="000000" w:themeColor="text1"/>
                        </w:rPr>
                        <m:t>0</m:t>
                      </m:r>
                    </m:sub>
                  </m:sSub>
                </m:e>
              </m:mr>
              <m:mr>
                <m:e>
                  <m:sSub>
                    <m:sSubPr>
                      <m:ctrlPr>
                        <w:rPr>
                          <w:rFonts w:ascii="Cambria Math" w:hAnsi="Cambria Math"/>
                          <w:i/>
                          <w:color w:val="000000" w:themeColor="text1"/>
                        </w:rPr>
                      </m:ctrlPr>
                    </m:sSubPr>
                    <m:e>
                      <m:r>
                        <w:rPr>
                          <w:rFonts w:ascii="Cambria Math" w:hAnsi="Cambria Math"/>
                          <w:color w:val="000000" w:themeColor="text1"/>
                        </w:rPr>
                        <m:t>l</m:t>
                      </m:r>
                    </m:e>
                    <m:sub>
                      <m:r>
                        <w:rPr>
                          <w:rFonts w:ascii="Cambria Math" w:hAnsi="Cambria Math"/>
                          <w:color w:val="000000" w:themeColor="text1"/>
                        </w:rPr>
                        <m:t>1</m:t>
                      </m:r>
                    </m:sub>
                  </m:sSub>
                </m:e>
              </m:mr>
            </m:m>
          </m:e>
        </m:d>
      </m:oMath>
      <w:r w:rsidRPr="008B1772">
        <w:rPr>
          <w:rFonts w:hint="eastAsia"/>
          <w:color w:val="000000" w:themeColor="text1"/>
        </w:rPr>
        <w:t>,                            (1.</w:t>
      </w:r>
      <w:r w:rsidRPr="008B1772">
        <w:rPr>
          <w:color w:val="000000" w:themeColor="text1"/>
        </w:rPr>
        <w:t>20</w:t>
      </w:r>
      <w:r w:rsidRPr="008B1772">
        <w:rPr>
          <w:rFonts w:hint="eastAsia"/>
          <w:color w:val="000000" w:themeColor="text1"/>
        </w:rPr>
        <w:t>)</w:t>
      </w:r>
    </w:p>
    <w:p w:rsidR="001A65FE" w:rsidRPr="008B1772" w:rsidRDefault="001A65FE" w:rsidP="001A65FE">
      <w:pPr>
        <w:jc w:val="both"/>
        <w:rPr>
          <w:color w:val="000000" w:themeColor="text1"/>
        </w:rPr>
      </w:pPr>
    </w:p>
    <w:p w:rsidR="001A65FE" w:rsidRPr="008B1772" w:rsidRDefault="00BD447A" w:rsidP="001A65FE">
      <w:pPr>
        <w:jc w:val="both"/>
        <w:rPr>
          <w:color w:val="000000" w:themeColor="text1"/>
        </w:rPr>
      </w:pPr>
      <w:r w:rsidRPr="00BD447A">
        <w:rPr>
          <w:rFonts w:ascii="微軟正黑體" w:eastAsia="微軟正黑體" w:hAnsi="微軟正黑體"/>
          <w:color w:val="000000" w:themeColor="text1"/>
          <w:sz w:val="20"/>
          <w:szCs w:val="20"/>
        </w:rPr>
        <w:t>頂部條目是</w:t>
      </w:r>
      <w:r w:rsidR="001A65FE" w:rsidRPr="008B1772">
        <w:rPr>
          <w:color w:val="000000" w:themeColor="text1"/>
        </w:rPr>
        <w:t xml:space="preserve">|0&gt; </w:t>
      </w:r>
      <w:r w:rsidRPr="00BD447A">
        <w:rPr>
          <w:rFonts w:ascii="微軟正黑體" w:eastAsia="微軟正黑體" w:hAnsi="微軟正黑體"/>
          <w:color w:val="000000" w:themeColor="text1"/>
          <w:sz w:val="20"/>
          <w:szCs w:val="20"/>
        </w:rPr>
        <w:t>的振幅,底部條目是</w:t>
      </w:r>
      <w:r w:rsidR="001A65FE" w:rsidRPr="008B1772">
        <w:rPr>
          <w:color w:val="000000" w:themeColor="text1"/>
        </w:rPr>
        <w:t xml:space="preserve"> |1&gt;</w:t>
      </w:r>
      <w:r w:rsidRPr="00BD447A">
        <w:rPr>
          <w:rFonts w:ascii="微軟正黑體" w:eastAsia="微軟正黑體" w:hAnsi="微軟正黑體"/>
          <w:color w:val="000000" w:themeColor="text1"/>
          <w:sz w:val="20"/>
          <w:szCs w:val="20"/>
        </w:rPr>
        <w:t>的振幅,然後來自</w:t>
      </w:r>
      <w:r w:rsidR="001A65FE" w:rsidRPr="008B1772">
        <w:rPr>
          <w:i/>
          <w:color w:val="000000" w:themeColor="text1"/>
        </w:rPr>
        <w:t>S</w:t>
      </w:r>
      <w:r w:rsidR="001A65FE" w:rsidRPr="008B1772">
        <w:rPr>
          <w:color w:val="000000" w:themeColor="text1"/>
          <w:vertAlign w:val="superscript"/>
        </w:rPr>
        <w:t>+</w:t>
      </w:r>
      <w:r w:rsidRPr="00BD447A">
        <w:rPr>
          <w:rFonts w:ascii="微軟正黑體" w:eastAsia="微軟正黑體" w:hAnsi="微軟正黑體"/>
          <w:color w:val="000000" w:themeColor="text1"/>
          <w:sz w:val="20"/>
          <w:szCs w:val="20"/>
        </w:rPr>
        <w:t>閘的相應輸出是</w:t>
      </w:r>
    </w:p>
    <w:p w:rsidR="001A65FE" w:rsidRPr="008B1772" w:rsidRDefault="001A65FE" w:rsidP="001A65FE">
      <w:pPr>
        <w:jc w:val="both"/>
        <w:rPr>
          <w:color w:val="000000" w:themeColor="text1"/>
        </w:rPr>
      </w:pPr>
    </w:p>
    <w:p w:rsidR="001A65FE" w:rsidRPr="008B1772" w:rsidRDefault="006F1B55" w:rsidP="001A65FE">
      <w:pPr>
        <w:jc w:val="both"/>
        <w:rPr>
          <w:color w:val="000000" w:themeColor="text1"/>
        </w:rPr>
      </w:pP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sSub>
                    <m:sSubPr>
                      <m:ctrlPr>
                        <w:rPr>
                          <w:rFonts w:ascii="Cambria Math" w:hAnsi="Cambria Math"/>
                          <w:i/>
                          <w:color w:val="000000" w:themeColor="text1"/>
                        </w:rPr>
                      </m:ctrlPr>
                    </m:sSubPr>
                    <m:e>
                      <m:r>
                        <w:rPr>
                          <w:rFonts w:ascii="Cambria Math" w:hAnsi="Cambria Math"/>
                          <w:color w:val="000000" w:themeColor="text1"/>
                        </w:rPr>
                        <m:t>l</m:t>
                      </m:r>
                    </m:e>
                    <m:sub>
                      <m:r>
                        <w:rPr>
                          <w:rFonts w:ascii="Cambria Math" w:hAnsi="Cambria Math"/>
                          <w:color w:val="000000" w:themeColor="text1"/>
                        </w:rPr>
                        <m:t>0</m:t>
                      </m:r>
                    </m:sub>
                  </m:sSub>
                </m:e>
              </m:mr>
              <m:mr>
                <m:e>
                  <m:sSub>
                    <m:sSubPr>
                      <m:ctrlPr>
                        <w:rPr>
                          <w:rFonts w:ascii="Cambria Math" w:hAnsi="Cambria Math"/>
                          <w:i/>
                          <w:color w:val="000000" w:themeColor="text1"/>
                        </w:rPr>
                      </m:ctrlPr>
                    </m:sSubPr>
                    <m:e>
                      <m:r>
                        <w:rPr>
                          <w:rFonts w:ascii="Cambria Math" w:hAnsi="Cambria Math"/>
                          <w:color w:val="000000" w:themeColor="text1"/>
                        </w:rPr>
                        <m:t>-</m:t>
                      </m:r>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l</m:t>
                      </m:r>
                    </m:e>
                    <m:sub>
                      <m:r>
                        <w:rPr>
                          <w:rFonts w:ascii="Cambria Math" w:hAnsi="Cambria Math"/>
                          <w:color w:val="000000" w:themeColor="text1"/>
                        </w:rPr>
                        <m:t>1</m:t>
                      </m:r>
                    </m:sub>
                  </m:sSub>
                </m:e>
              </m:mr>
            </m:m>
          </m:e>
        </m:d>
        <m:r>
          <w:rPr>
            <w:rFonts w:ascii="Cambria Math" w:hAnsi="Cambria Math"/>
            <w:color w:val="000000" w:themeColor="text1"/>
          </w:rPr>
          <m:t xml:space="preserve"> </m:t>
        </m:r>
      </m:oMath>
      <w:r w:rsidR="001A65FE" w:rsidRPr="008B1772">
        <w:rPr>
          <w:color w:val="000000" w:themeColor="text1"/>
        </w:rPr>
        <w:t>= (</w:t>
      </w:r>
      <w:r w:rsidR="001A65FE" w:rsidRPr="008B1772">
        <w:rPr>
          <w:i/>
          <w:color w:val="000000" w:themeColor="text1"/>
        </w:rPr>
        <w:t>l</w:t>
      </w:r>
      <w:r w:rsidR="001A65FE" w:rsidRPr="008B1772">
        <w:rPr>
          <w:color w:val="000000" w:themeColor="text1"/>
          <w:vertAlign w:val="subscript"/>
        </w:rPr>
        <w:t>0</w:t>
      </w:r>
      <w:r w:rsidR="001A65FE" w:rsidRPr="008B1772">
        <w:rPr>
          <w:color w:val="000000" w:themeColor="text1"/>
        </w:rPr>
        <w:t>)</w:t>
      </w:r>
      <m:oMath>
        <m:r>
          <m:rPr>
            <m:sty m:val="p"/>
          </m:rPr>
          <w:rPr>
            <w:rFonts w:ascii="Cambria Math" w:hAnsi="Cambria Math"/>
            <w:color w:val="000000" w:themeColor="text1"/>
          </w:rPr>
          <m:t xml:space="preserve"> </m:t>
        </m:r>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1</m:t>
                  </m:r>
                </m:e>
              </m:mr>
              <m:mr>
                <m:e>
                  <m:r>
                    <w:rPr>
                      <w:rFonts w:ascii="Cambria Math" w:hAnsi="Cambria Math"/>
                      <w:color w:val="000000" w:themeColor="text1"/>
                    </w:rPr>
                    <m:t>0</m:t>
                  </m:r>
                </m:e>
              </m:mr>
            </m:m>
          </m:e>
        </m:d>
      </m:oMath>
      <w:r w:rsidR="001A65FE" w:rsidRPr="008B1772">
        <w:rPr>
          <w:rFonts w:hint="eastAsia"/>
          <w:color w:val="000000" w:themeColor="text1"/>
        </w:rPr>
        <w:t>+</w:t>
      </w:r>
      <w:r w:rsidR="001A65FE" w:rsidRPr="008B1772">
        <w:rPr>
          <w:color w:val="000000" w:themeColor="text1"/>
        </w:rPr>
        <w:t xml:space="preserve"> (</w:t>
      </w:r>
      <m:oMath>
        <m:r>
          <m:rPr>
            <m:sty m:val="p"/>
          </m:rPr>
          <w:rPr>
            <w:rFonts w:ascii="Cambria Math" w:hAnsi="Cambria Math"/>
            <w:color w:val="000000" w:themeColor="text1"/>
          </w:rPr>
          <m:t>-</m:t>
        </m:r>
        <m:rad>
          <m:radPr>
            <m:degHide m:val="1"/>
            <m:ctrlPr>
              <w:rPr>
                <w:rFonts w:ascii="Cambria Math" w:hAnsi="Cambria Math"/>
                <w:i/>
                <w:color w:val="000000" w:themeColor="text1"/>
              </w:rPr>
            </m:ctrlPr>
          </m:radPr>
          <m:deg/>
          <m:e>
            <m:r>
              <w:rPr>
                <w:rFonts w:ascii="Cambria Math" w:hAnsi="Cambria Math"/>
                <w:color w:val="000000" w:themeColor="text1"/>
              </w:rPr>
              <m:t>-1</m:t>
            </m:r>
          </m:e>
        </m:rad>
      </m:oMath>
      <w:r w:rsidR="001A65FE" w:rsidRPr="008B1772">
        <w:rPr>
          <w:i/>
          <w:color w:val="000000" w:themeColor="text1"/>
        </w:rPr>
        <w:t>l</w:t>
      </w:r>
      <w:r w:rsidR="001A65FE" w:rsidRPr="008B1772">
        <w:rPr>
          <w:color w:val="000000" w:themeColor="text1"/>
          <w:vertAlign w:val="subscript"/>
        </w:rPr>
        <w:t>1</w:t>
      </w:r>
      <w:r w:rsidR="001A65FE" w:rsidRPr="008B1772">
        <w:rPr>
          <w:color w:val="000000" w:themeColor="text1"/>
        </w:rPr>
        <w:t>)</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0</m:t>
                  </m:r>
                </m:e>
              </m:mr>
              <m:mr>
                <m:e>
                  <m:r>
                    <w:rPr>
                      <w:rFonts w:ascii="Cambria Math" w:hAnsi="Cambria Math"/>
                      <w:color w:val="000000" w:themeColor="text1"/>
                    </w:rPr>
                    <m:t>1</m:t>
                  </m:r>
                </m:e>
              </m:mr>
            </m:m>
          </m:e>
        </m:d>
      </m:oMath>
      <w:r w:rsidR="001A65FE" w:rsidRPr="008B1772">
        <w:rPr>
          <w:color w:val="000000" w:themeColor="text1"/>
        </w:rPr>
        <w:t>=</w:t>
      </w:r>
      <m:oMath>
        <m:r>
          <m:rPr>
            <m:sty m:val="p"/>
          </m:rPr>
          <w:rPr>
            <w:rFonts w:ascii="Cambria Math" w:hAnsi="Cambria Math"/>
            <w:color w:val="000000" w:themeColor="text1"/>
          </w:rPr>
          <m:t>(</m:t>
        </m:r>
      </m:oMath>
      <w:r w:rsidR="001A65FE" w:rsidRPr="008B1772">
        <w:rPr>
          <w:i/>
          <w:color w:val="000000" w:themeColor="text1"/>
        </w:rPr>
        <w:t>l</w:t>
      </w:r>
      <w:r w:rsidR="001A65FE" w:rsidRPr="008B1772">
        <w:rPr>
          <w:color w:val="000000" w:themeColor="text1"/>
          <w:vertAlign w:val="subscript"/>
        </w:rPr>
        <w:t>0</w:t>
      </w:r>
      <w:r w:rsidR="001A65FE" w:rsidRPr="008B1772">
        <w:rPr>
          <w:color w:val="000000" w:themeColor="text1"/>
        </w:rPr>
        <w:t xml:space="preserve">) |0&gt; </w:t>
      </w:r>
      <w:r w:rsidR="001A65FE" w:rsidRPr="008B1772">
        <w:rPr>
          <w:rFonts w:hint="eastAsia"/>
          <w:color w:val="000000" w:themeColor="text1"/>
        </w:rPr>
        <w:t>+</w:t>
      </w:r>
      <w:r w:rsidR="001A65FE" w:rsidRPr="008B1772">
        <w:rPr>
          <w:color w:val="000000" w:themeColor="text1"/>
        </w:rPr>
        <w:t xml:space="preserve"> (</w:t>
      </w:r>
      <m:oMath>
        <m:r>
          <m:rPr>
            <m:sty m:val="p"/>
          </m:rPr>
          <w:rPr>
            <w:rFonts w:ascii="Cambria Math" w:hAnsi="Cambria Math"/>
            <w:color w:val="000000" w:themeColor="text1"/>
          </w:rPr>
          <m:t>-</m:t>
        </m:r>
        <m:rad>
          <m:radPr>
            <m:degHide m:val="1"/>
            <m:ctrlPr>
              <w:rPr>
                <w:rFonts w:ascii="Cambria Math" w:hAnsi="Cambria Math"/>
                <w:i/>
                <w:color w:val="000000" w:themeColor="text1"/>
              </w:rPr>
            </m:ctrlPr>
          </m:radPr>
          <m:deg/>
          <m:e>
            <m:r>
              <w:rPr>
                <w:rFonts w:ascii="Cambria Math" w:hAnsi="Cambria Math"/>
                <w:color w:val="000000" w:themeColor="text1"/>
              </w:rPr>
              <m:t>-1</m:t>
            </m:r>
          </m:e>
        </m:rad>
      </m:oMath>
      <w:r w:rsidR="001A65FE" w:rsidRPr="008B1772">
        <w:rPr>
          <w:i/>
          <w:color w:val="000000" w:themeColor="text1"/>
        </w:rPr>
        <w:t>l</w:t>
      </w:r>
      <w:r w:rsidR="001A65FE" w:rsidRPr="008B1772">
        <w:rPr>
          <w:color w:val="000000" w:themeColor="text1"/>
          <w:vertAlign w:val="subscript"/>
        </w:rPr>
        <w:t>1</w:t>
      </w:r>
      <w:r w:rsidR="001A65FE" w:rsidRPr="008B1772">
        <w:rPr>
          <w:color w:val="000000" w:themeColor="text1"/>
        </w:rPr>
        <w:t>) |1&gt; =</w:t>
      </w:r>
      <m:oMath>
        <m:r>
          <m:rPr>
            <m:sty m:val="p"/>
          </m:rPr>
          <w:rPr>
            <w:rFonts w:ascii="Cambria Math" w:hAnsi="Cambria Math"/>
            <w:color w:val="000000" w:themeColor="text1"/>
          </w:rPr>
          <m:t>(</m:t>
        </m:r>
      </m:oMath>
      <w:r w:rsidR="001A65FE" w:rsidRPr="008B1772">
        <w:rPr>
          <w:rFonts w:hint="eastAsia"/>
          <w:i/>
          <w:color w:val="000000" w:themeColor="text1"/>
        </w:rPr>
        <w:t>l</w:t>
      </w:r>
      <w:r w:rsidR="001A65FE" w:rsidRPr="008B1772">
        <w:rPr>
          <w:color w:val="000000" w:themeColor="text1"/>
          <w:vertAlign w:val="subscript"/>
        </w:rPr>
        <w:t>0</w:t>
      </w:r>
      <w:r w:rsidR="001A65FE" w:rsidRPr="008B1772">
        <w:rPr>
          <w:color w:val="000000" w:themeColor="text1"/>
        </w:rPr>
        <w:t>)</w:t>
      </w:r>
      <w:r w:rsidR="001A65FE" w:rsidRPr="008B1772">
        <w:rPr>
          <w:rFonts w:hint="eastAsia"/>
          <w:color w:val="000000" w:themeColor="text1"/>
        </w:rPr>
        <w:t xml:space="preserve"> </w:t>
      </w:r>
      <w:r w:rsidR="001A65FE" w:rsidRPr="008B1772">
        <w:rPr>
          <w:color w:val="000000" w:themeColor="text1"/>
        </w:rPr>
        <w:t xml:space="preserve">|0&gt; </w:t>
      </w:r>
      <w:r w:rsidR="001A65FE" w:rsidRPr="008B1772">
        <w:rPr>
          <w:rFonts w:hint="eastAsia"/>
          <w:color w:val="000000" w:themeColor="text1"/>
        </w:rPr>
        <w:t>+</w:t>
      </w:r>
      <w:r w:rsidR="001A65FE" w:rsidRPr="008B1772">
        <w:rPr>
          <w:color w:val="000000" w:themeColor="text1"/>
        </w:rPr>
        <w:t xml:space="preserve"> (</w:t>
      </w:r>
      <m:oMath>
        <m:sSup>
          <m:sSupPr>
            <m:ctrlPr>
              <w:rPr>
                <w:rFonts w:ascii="Cambria Math" w:hAnsi="Cambria Math"/>
                <w:i/>
                <w:color w:val="000000" w:themeColor="text1"/>
              </w:rPr>
            </m:ctrlPr>
          </m:sSupPr>
          <m:e>
            <m:r>
              <w:rPr>
                <w:rFonts w:ascii="Cambria Math" w:hAnsi="Cambria Math"/>
                <w:color w:val="000000" w:themeColor="text1"/>
              </w:rPr>
              <m:t>e</m:t>
            </m:r>
          </m:e>
          <m:sup>
            <m:r>
              <w:rPr>
                <w:rFonts w:ascii="Cambria Math" w:hAnsi="Cambria Math"/>
                <w:color w:val="000000" w:themeColor="text1"/>
              </w:rPr>
              <m:t>-</m:t>
            </m:r>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π</m:t>
                </m:r>
              </m:num>
              <m:den>
                <m:r>
                  <w:rPr>
                    <w:rFonts w:ascii="Cambria Math" w:hAnsi="Cambria Math"/>
                    <w:color w:val="000000" w:themeColor="text1"/>
                  </w:rPr>
                  <m:t>2</m:t>
                </m:r>
              </m:den>
            </m:f>
          </m:sup>
        </m:sSup>
        <m:r>
          <w:rPr>
            <w:rFonts w:ascii="Cambria Math" w:hAnsi="Cambria Math"/>
            <w:color w:val="000000" w:themeColor="text1"/>
          </w:rPr>
          <m:t>×</m:t>
        </m:r>
      </m:oMath>
      <w:r w:rsidR="001A65FE" w:rsidRPr="008B1772">
        <w:rPr>
          <w:i/>
          <w:color w:val="000000" w:themeColor="text1"/>
        </w:rPr>
        <w:t>l</w:t>
      </w:r>
      <w:r w:rsidR="001A65FE" w:rsidRPr="008B1772">
        <w:rPr>
          <w:color w:val="000000" w:themeColor="text1"/>
          <w:vertAlign w:val="subscript"/>
        </w:rPr>
        <w:t>1</w:t>
      </w:r>
      <w:r w:rsidR="001A65FE" w:rsidRPr="008B1772">
        <w:rPr>
          <w:color w:val="000000" w:themeColor="text1"/>
        </w:rPr>
        <w:t>) |1&gt;</w:t>
      </w:r>
      <w:r w:rsidR="001A65FE" w:rsidRPr="008B1772">
        <w:rPr>
          <w:rFonts w:hint="eastAsia"/>
          <w:color w:val="000000" w:themeColor="text1"/>
        </w:rPr>
        <w:t>.</w:t>
      </w:r>
      <w:r w:rsidR="001A65FE" w:rsidRPr="008B1772">
        <w:rPr>
          <w:color w:val="000000" w:themeColor="text1"/>
        </w:rPr>
        <w:t xml:space="preserve">                                                  (1</w:t>
      </w:r>
      <w:r w:rsidR="001A65FE" w:rsidRPr="008B1772">
        <w:rPr>
          <w:rFonts w:hint="eastAsia"/>
          <w:color w:val="000000" w:themeColor="text1"/>
        </w:rPr>
        <w:t>.</w:t>
      </w:r>
      <w:r w:rsidR="001A65FE" w:rsidRPr="008B1772">
        <w:rPr>
          <w:color w:val="000000" w:themeColor="text1"/>
        </w:rPr>
        <w:t>21</w:t>
      </w:r>
      <w:r w:rsidR="001A65FE" w:rsidRPr="008B1772">
        <w:rPr>
          <w:rFonts w:hint="eastAsia"/>
          <w:color w:val="000000" w:themeColor="text1"/>
        </w:rPr>
        <w:t>)</w:t>
      </w:r>
    </w:p>
    <w:p w:rsidR="001A65FE" w:rsidRPr="008B1772" w:rsidRDefault="001A65FE" w:rsidP="001A65FE">
      <w:pPr>
        <w:jc w:val="both"/>
        <w:rPr>
          <w:color w:val="000000" w:themeColor="text1"/>
        </w:rPr>
      </w:pPr>
    </w:p>
    <w:p w:rsidR="001A65FE" w:rsidRPr="008B1772" w:rsidRDefault="007D28C4" w:rsidP="001A65FE">
      <w:pPr>
        <w:jc w:val="both"/>
        <w:rPr>
          <w:color w:val="000000" w:themeColor="text1"/>
        </w:rPr>
      </w:pPr>
      <w:r w:rsidRPr="007D28C4">
        <w:rPr>
          <w:rFonts w:ascii="微軟正黑體" w:eastAsia="微軟正黑體" w:hAnsi="微軟正黑體"/>
          <w:color w:val="000000" w:themeColor="text1"/>
          <w:sz w:val="20"/>
          <w:szCs w:val="20"/>
        </w:rPr>
        <w:t>這意味著</w:t>
      </w:r>
      <w:r w:rsidR="001A65FE" w:rsidRPr="008B1772">
        <w:rPr>
          <w:color w:val="000000" w:themeColor="text1"/>
          <w:kern w:val="0"/>
        </w:rPr>
        <w:t xml:space="preserve"> </w:t>
      </w:r>
      <w:r w:rsidR="001A65FE" w:rsidRPr="008B1772">
        <w:rPr>
          <w:i/>
          <w:color w:val="000000" w:themeColor="text1"/>
          <w:kern w:val="0"/>
        </w:rPr>
        <w:t>S</w:t>
      </w:r>
      <w:r w:rsidR="001A65FE" w:rsidRPr="008B1772">
        <w:rPr>
          <w:color w:val="000000" w:themeColor="text1"/>
          <w:kern w:val="0"/>
          <w:vertAlign w:val="superscript"/>
        </w:rPr>
        <w:t>+</w:t>
      </w:r>
      <w:r w:rsidR="001A65FE" w:rsidRPr="007D28C4">
        <w:rPr>
          <w:rFonts w:ascii="微軟正黑體" w:eastAsia="微軟正黑體" w:hAnsi="微軟正黑體"/>
          <w:color w:val="000000" w:themeColor="text1"/>
          <w:sz w:val="20"/>
          <w:szCs w:val="20"/>
        </w:rPr>
        <w:t xml:space="preserve"> </w:t>
      </w:r>
      <w:r w:rsidRPr="007D28C4">
        <w:rPr>
          <w:rFonts w:ascii="微軟正黑體" w:eastAsia="微軟正黑體" w:hAnsi="微軟正黑體"/>
          <w:color w:val="000000" w:themeColor="text1"/>
          <w:sz w:val="20"/>
          <w:szCs w:val="20"/>
        </w:rPr>
        <w:t>閘將單個量子位元從一個狀態</w:t>
      </w:r>
      <w:r w:rsidR="001A65FE" w:rsidRPr="008B1772">
        <w:rPr>
          <w:color w:val="000000" w:themeColor="text1"/>
        </w:rPr>
        <w:t xml:space="preserve"> </w:t>
      </w:r>
      <w:r w:rsidR="001A65FE" w:rsidRPr="008B1772">
        <w:rPr>
          <w:rFonts w:hint="eastAsia"/>
          <w:i/>
          <w:color w:val="000000" w:themeColor="text1"/>
        </w:rPr>
        <w:t>l</w:t>
      </w:r>
      <w:r w:rsidR="001A65FE" w:rsidRPr="008B1772">
        <w:rPr>
          <w:color w:val="000000" w:themeColor="text1"/>
          <w:vertAlign w:val="subscript"/>
        </w:rPr>
        <w:t>0</w:t>
      </w:r>
      <w:r w:rsidR="001A65FE" w:rsidRPr="008B1772">
        <w:rPr>
          <w:rFonts w:hint="eastAsia"/>
          <w:color w:val="000000" w:themeColor="text1"/>
        </w:rPr>
        <w:t xml:space="preserve"> </w:t>
      </w:r>
      <w:r w:rsidR="001A65FE" w:rsidRPr="008B1772">
        <w:rPr>
          <w:color w:val="000000" w:themeColor="text1"/>
        </w:rPr>
        <w:t>|0&gt;</w:t>
      </w:r>
      <w:r w:rsidR="001A65FE" w:rsidRPr="008B1772">
        <w:rPr>
          <w:rFonts w:hint="eastAsia"/>
          <w:color w:val="000000" w:themeColor="text1"/>
        </w:rPr>
        <w:t xml:space="preserve"> + </w:t>
      </w:r>
      <w:r w:rsidR="001A65FE" w:rsidRPr="008B1772">
        <w:rPr>
          <w:rFonts w:hint="eastAsia"/>
          <w:i/>
          <w:color w:val="000000" w:themeColor="text1"/>
        </w:rPr>
        <w:t>l</w:t>
      </w:r>
      <w:r w:rsidR="001A65FE" w:rsidRPr="008B1772">
        <w:rPr>
          <w:rFonts w:hint="eastAsia"/>
          <w:color w:val="000000" w:themeColor="text1"/>
          <w:vertAlign w:val="subscript"/>
        </w:rPr>
        <w:t>1</w:t>
      </w:r>
      <w:r w:rsidR="001A65FE" w:rsidRPr="008B1772">
        <w:rPr>
          <w:rFonts w:hint="eastAsia"/>
          <w:color w:val="000000" w:themeColor="text1"/>
        </w:rPr>
        <w:t xml:space="preserve"> </w:t>
      </w:r>
      <w:r w:rsidR="001A65FE" w:rsidRPr="008B1772">
        <w:rPr>
          <w:color w:val="000000" w:themeColor="text1"/>
        </w:rPr>
        <w:t xml:space="preserve">|1&gt; </w:t>
      </w:r>
      <w:r w:rsidR="00606317" w:rsidRPr="00606317">
        <w:rPr>
          <w:rFonts w:ascii="微軟正黑體" w:eastAsia="微軟正黑體" w:hAnsi="微軟正黑體"/>
          <w:color w:val="000000" w:themeColor="text1"/>
          <w:sz w:val="20"/>
          <w:szCs w:val="20"/>
        </w:rPr>
        <w:t>轉換為另一個狀態</w:t>
      </w:r>
      <w:r w:rsidR="001A65FE" w:rsidRPr="008B1772">
        <w:rPr>
          <w:color w:val="000000" w:themeColor="text1"/>
          <w:kern w:val="0"/>
        </w:rPr>
        <w:t xml:space="preserve"> </w:t>
      </w:r>
      <m:oMath>
        <m:r>
          <m:rPr>
            <m:sty m:val="p"/>
          </m:rPr>
          <w:rPr>
            <w:rFonts w:ascii="Cambria Math" w:hAnsi="Cambria Math"/>
            <w:color w:val="000000" w:themeColor="text1"/>
          </w:rPr>
          <m:t>(</m:t>
        </m:r>
      </m:oMath>
      <w:r w:rsidR="001A65FE" w:rsidRPr="008B1772">
        <w:rPr>
          <w:i/>
          <w:color w:val="000000" w:themeColor="text1"/>
        </w:rPr>
        <w:t>l</w:t>
      </w:r>
      <w:r w:rsidR="001A65FE" w:rsidRPr="008B1772">
        <w:rPr>
          <w:color w:val="000000" w:themeColor="text1"/>
          <w:vertAlign w:val="subscript"/>
        </w:rPr>
        <w:t>0</w:t>
      </w:r>
      <w:r w:rsidR="001A65FE" w:rsidRPr="008B1772">
        <w:rPr>
          <w:color w:val="000000" w:themeColor="text1"/>
        </w:rPr>
        <w:t>)</w:t>
      </w:r>
      <w:r w:rsidR="001A65FE" w:rsidRPr="008B1772">
        <w:rPr>
          <w:rFonts w:hint="eastAsia"/>
          <w:color w:val="000000" w:themeColor="text1"/>
        </w:rPr>
        <w:t xml:space="preserve"> </w:t>
      </w:r>
      <w:r w:rsidR="001A65FE" w:rsidRPr="008B1772">
        <w:rPr>
          <w:color w:val="000000" w:themeColor="text1"/>
        </w:rPr>
        <w:t>|0&gt;</w:t>
      </w:r>
      <w:r w:rsidR="001A65FE" w:rsidRPr="008B1772">
        <w:rPr>
          <w:rFonts w:hint="eastAsia"/>
          <w:color w:val="000000" w:themeColor="text1"/>
        </w:rPr>
        <w:t xml:space="preserve"> + </w:t>
      </w:r>
      <w:r w:rsidR="001A65FE" w:rsidRPr="008B1772">
        <w:rPr>
          <w:color w:val="000000" w:themeColor="text1"/>
        </w:rPr>
        <w:t>(</w:t>
      </w:r>
      <m:oMath>
        <m:r>
          <m:rPr>
            <m:sty m:val="p"/>
          </m:rPr>
          <w:rPr>
            <w:rFonts w:ascii="Cambria Math" w:hAnsi="Cambria Math"/>
            <w:color w:val="000000" w:themeColor="text1"/>
          </w:rPr>
          <m:t>-</m:t>
        </m:r>
        <m:rad>
          <m:radPr>
            <m:degHide m:val="1"/>
            <m:ctrlPr>
              <w:rPr>
                <w:rFonts w:ascii="Cambria Math" w:hAnsi="Cambria Math"/>
                <w:i/>
                <w:color w:val="000000" w:themeColor="text1"/>
              </w:rPr>
            </m:ctrlPr>
          </m:radPr>
          <m:deg/>
          <m:e>
            <m:r>
              <w:rPr>
                <w:rFonts w:ascii="Cambria Math" w:hAnsi="Cambria Math"/>
                <w:color w:val="000000" w:themeColor="text1"/>
              </w:rPr>
              <m:t>-1</m:t>
            </m:r>
          </m:e>
        </m:rad>
      </m:oMath>
      <w:r w:rsidR="001A65FE" w:rsidRPr="008B1772">
        <w:rPr>
          <w:i/>
          <w:color w:val="000000" w:themeColor="text1"/>
        </w:rPr>
        <w:t>l</w:t>
      </w:r>
      <w:r w:rsidR="001A65FE" w:rsidRPr="008B1772">
        <w:rPr>
          <w:color w:val="000000" w:themeColor="text1"/>
          <w:vertAlign w:val="subscript"/>
        </w:rPr>
        <w:t>1</w:t>
      </w:r>
      <w:r w:rsidR="001A65FE" w:rsidRPr="008B1772">
        <w:rPr>
          <w:color w:val="000000" w:themeColor="text1"/>
        </w:rPr>
        <w:t>)</w:t>
      </w:r>
      <w:r w:rsidR="001A65FE" w:rsidRPr="008B1772">
        <w:rPr>
          <w:rFonts w:hint="eastAsia"/>
          <w:color w:val="000000" w:themeColor="text1"/>
        </w:rPr>
        <w:t xml:space="preserve"> </w:t>
      </w:r>
      <w:r w:rsidR="001A65FE" w:rsidRPr="008B1772">
        <w:rPr>
          <w:color w:val="000000" w:themeColor="text1"/>
        </w:rPr>
        <w:t xml:space="preserve">|1&gt; = </w:t>
      </w:r>
      <m:oMath>
        <m:r>
          <m:rPr>
            <m:sty m:val="p"/>
          </m:rPr>
          <w:rPr>
            <w:rFonts w:ascii="Cambria Math" w:hAnsi="Cambria Math"/>
            <w:color w:val="000000" w:themeColor="text1"/>
          </w:rPr>
          <m:t>(</m:t>
        </m:r>
      </m:oMath>
      <w:r w:rsidR="001A65FE" w:rsidRPr="008B1772">
        <w:rPr>
          <w:rFonts w:hint="eastAsia"/>
          <w:i/>
          <w:color w:val="000000" w:themeColor="text1"/>
        </w:rPr>
        <w:t>l</w:t>
      </w:r>
      <w:r w:rsidR="001A65FE" w:rsidRPr="008B1772">
        <w:rPr>
          <w:color w:val="000000" w:themeColor="text1"/>
          <w:vertAlign w:val="subscript"/>
        </w:rPr>
        <w:t>0</w:t>
      </w:r>
      <w:r w:rsidR="001A65FE" w:rsidRPr="008B1772">
        <w:rPr>
          <w:color w:val="000000" w:themeColor="text1"/>
        </w:rPr>
        <w:t>)</w:t>
      </w:r>
      <w:r w:rsidR="001A65FE" w:rsidRPr="008B1772">
        <w:rPr>
          <w:rFonts w:hint="eastAsia"/>
          <w:color w:val="000000" w:themeColor="text1"/>
        </w:rPr>
        <w:t xml:space="preserve"> </w:t>
      </w:r>
      <w:r w:rsidR="001A65FE" w:rsidRPr="008B1772">
        <w:rPr>
          <w:color w:val="000000" w:themeColor="text1"/>
        </w:rPr>
        <w:t xml:space="preserve">|0&gt; </w:t>
      </w:r>
      <w:r w:rsidR="001A65FE" w:rsidRPr="008B1772">
        <w:rPr>
          <w:rFonts w:hint="eastAsia"/>
          <w:color w:val="000000" w:themeColor="text1"/>
        </w:rPr>
        <w:t>+</w:t>
      </w:r>
      <w:r w:rsidR="001A65FE" w:rsidRPr="008B1772">
        <w:rPr>
          <w:color w:val="000000" w:themeColor="text1"/>
        </w:rPr>
        <w:t xml:space="preserve"> (</w:t>
      </w:r>
      <m:oMath>
        <m:sSup>
          <m:sSupPr>
            <m:ctrlPr>
              <w:rPr>
                <w:rFonts w:ascii="Cambria Math" w:hAnsi="Cambria Math"/>
                <w:i/>
                <w:color w:val="000000" w:themeColor="text1"/>
              </w:rPr>
            </m:ctrlPr>
          </m:sSupPr>
          <m:e>
            <m:r>
              <w:rPr>
                <w:rFonts w:ascii="Cambria Math" w:hAnsi="Cambria Math"/>
                <w:color w:val="000000" w:themeColor="text1"/>
              </w:rPr>
              <m:t>e</m:t>
            </m:r>
          </m:e>
          <m:sup>
            <m:r>
              <w:rPr>
                <w:rFonts w:ascii="Cambria Math" w:hAnsi="Cambria Math"/>
                <w:color w:val="000000" w:themeColor="text1"/>
              </w:rPr>
              <m:t>-</m:t>
            </m:r>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π</m:t>
                </m:r>
              </m:num>
              <m:den>
                <m:r>
                  <w:rPr>
                    <w:rFonts w:ascii="Cambria Math" w:hAnsi="Cambria Math"/>
                    <w:color w:val="000000" w:themeColor="text1"/>
                  </w:rPr>
                  <m:t>2</m:t>
                </m:r>
              </m:den>
            </m:f>
          </m:sup>
        </m:sSup>
        <m:r>
          <w:rPr>
            <w:rFonts w:ascii="Cambria Math" w:hAnsi="Cambria Math"/>
            <w:color w:val="000000" w:themeColor="text1"/>
          </w:rPr>
          <m:t>×</m:t>
        </m:r>
      </m:oMath>
      <w:r w:rsidR="001A65FE" w:rsidRPr="008B1772">
        <w:rPr>
          <w:i/>
          <w:color w:val="000000" w:themeColor="text1"/>
        </w:rPr>
        <w:t>l</w:t>
      </w:r>
      <w:r w:rsidR="001A65FE" w:rsidRPr="008B1772">
        <w:rPr>
          <w:color w:val="000000" w:themeColor="text1"/>
          <w:vertAlign w:val="subscript"/>
        </w:rPr>
        <w:t>1</w:t>
      </w:r>
      <w:r w:rsidR="001A65FE" w:rsidRPr="008B1772">
        <w:rPr>
          <w:color w:val="000000" w:themeColor="text1"/>
        </w:rPr>
        <w:t xml:space="preserve">) |1&gt;. </w:t>
      </w:r>
      <w:r w:rsidR="00436ED1" w:rsidRPr="002A58D5">
        <w:rPr>
          <w:rFonts w:ascii="微軟正黑體" w:eastAsia="微軟正黑體" w:hAnsi="微軟正黑體"/>
          <w:color w:val="000000" w:themeColor="text1"/>
          <w:sz w:val="20"/>
          <w:szCs w:val="20"/>
        </w:rPr>
        <w:t>這也表明</w:t>
      </w:r>
      <w:r w:rsidR="001A65FE" w:rsidRPr="008B1772">
        <w:rPr>
          <w:color w:val="000000" w:themeColor="text1"/>
        </w:rPr>
        <w:t xml:space="preserve"> </w:t>
      </w:r>
      <w:r w:rsidR="001A65FE" w:rsidRPr="008B1772">
        <w:rPr>
          <w:i/>
          <w:color w:val="000000" w:themeColor="text1"/>
          <w:kern w:val="0"/>
        </w:rPr>
        <w:t>S</w:t>
      </w:r>
      <w:r w:rsidR="001A65FE" w:rsidRPr="008B1772">
        <w:rPr>
          <w:color w:val="000000" w:themeColor="text1"/>
          <w:kern w:val="0"/>
          <w:vertAlign w:val="superscript"/>
        </w:rPr>
        <w:t>+</w:t>
      </w:r>
      <w:r w:rsidR="001A65FE" w:rsidRPr="008B1772">
        <w:rPr>
          <w:i/>
          <w:color w:val="000000" w:themeColor="text1"/>
        </w:rPr>
        <w:t xml:space="preserve"> </w:t>
      </w:r>
      <w:r w:rsidR="002A58D5" w:rsidRPr="002A58D5">
        <w:rPr>
          <w:rFonts w:ascii="微軟正黑體" w:eastAsia="微軟正黑體" w:hAnsi="微軟正黑體"/>
          <w:color w:val="000000" w:themeColor="text1"/>
          <w:sz w:val="20"/>
          <w:szCs w:val="20"/>
        </w:rPr>
        <w:t>閘離開</w:t>
      </w:r>
      <w:r w:rsidR="001A65FE" w:rsidRPr="008B1772">
        <w:rPr>
          <w:color w:val="000000" w:themeColor="text1"/>
        </w:rPr>
        <w:t xml:space="preserve"> |0&gt; </w:t>
      </w:r>
      <w:r w:rsidR="0029269F" w:rsidRPr="0029269F">
        <w:rPr>
          <w:rFonts w:ascii="微軟正黑體" w:eastAsia="微軟正黑體" w:hAnsi="微軟正黑體"/>
          <w:color w:val="000000" w:themeColor="text1"/>
          <w:sz w:val="20"/>
          <w:szCs w:val="20"/>
        </w:rPr>
        <w:t>不變,並修改</w:t>
      </w:r>
      <w:r w:rsidR="001A65FE" w:rsidRPr="008B1772">
        <w:rPr>
          <w:color w:val="000000" w:themeColor="text1"/>
        </w:rPr>
        <w:t xml:space="preserve"> |1&gt; </w:t>
      </w:r>
      <w:r w:rsidR="00E8558D" w:rsidRPr="00E8558D">
        <w:rPr>
          <w:rFonts w:ascii="微軟正黑體" w:eastAsia="微軟正黑體" w:hAnsi="微軟正黑體"/>
          <w:color w:val="000000" w:themeColor="text1"/>
          <w:sz w:val="20"/>
          <w:szCs w:val="20"/>
        </w:rPr>
        <w:t>的相位,以給</w:t>
      </w:r>
      <w:r w:rsidR="00E8558D" w:rsidRPr="00253819">
        <w:rPr>
          <w:rFonts w:ascii="微軟正黑體" w:eastAsia="微軟正黑體" w:hAnsi="微軟正黑體"/>
          <w:color w:val="000000" w:themeColor="text1"/>
          <w:sz w:val="20"/>
          <w:szCs w:val="20"/>
        </w:rPr>
        <w:t>予</w:t>
      </w:r>
      <w:r w:rsidR="001A65FE" w:rsidRPr="008B1772">
        <w:rPr>
          <w:color w:val="000000" w:themeColor="text1"/>
        </w:rPr>
        <w:t xml:space="preserve"> (</w:t>
      </w:r>
      <m:oMath>
        <m:r>
          <m:rPr>
            <m:sty m:val="p"/>
          </m:rPr>
          <w:rPr>
            <w:rFonts w:ascii="Cambria Math" w:hAnsi="Cambria Math"/>
            <w:color w:val="000000" w:themeColor="text1"/>
          </w:rPr>
          <m:t>-</m:t>
        </m:r>
        <m:rad>
          <m:radPr>
            <m:degHide m:val="1"/>
            <m:ctrlPr>
              <w:rPr>
                <w:rFonts w:ascii="Cambria Math" w:hAnsi="Cambria Math"/>
                <w:i/>
                <w:color w:val="000000" w:themeColor="text1"/>
              </w:rPr>
            </m:ctrlPr>
          </m:radPr>
          <m:deg/>
          <m:e>
            <m:r>
              <w:rPr>
                <w:rFonts w:ascii="Cambria Math" w:hAnsi="Cambria Math"/>
                <w:color w:val="000000" w:themeColor="text1"/>
              </w:rPr>
              <m:t>-1</m:t>
            </m:r>
          </m:e>
        </m:rad>
      </m:oMath>
      <w:r w:rsidR="001A65FE" w:rsidRPr="008B1772">
        <w:rPr>
          <w:color w:val="000000" w:themeColor="text1"/>
        </w:rPr>
        <w:t>) |1&gt; (</w:t>
      </w:r>
      <m:oMath>
        <m:sSup>
          <m:sSupPr>
            <m:ctrlPr>
              <w:rPr>
                <w:rFonts w:ascii="Cambria Math" w:hAnsi="Cambria Math"/>
                <w:i/>
                <w:color w:val="000000" w:themeColor="text1"/>
              </w:rPr>
            </m:ctrlPr>
          </m:sSupPr>
          <m:e>
            <m:r>
              <w:rPr>
                <w:rFonts w:ascii="Cambria Math" w:hAnsi="Cambria Math"/>
                <w:color w:val="000000" w:themeColor="text1"/>
              </w:rPr>
              <m:t>e</m:t>
            </m:r>
          </m:e>
          <m:sup>
            <m:r>
              <w:rPr>
                <w:rFonts w:ascii="Cambria Math" w:hAnsi="Cambria Math"/>
                <w:color w:val="000000" w:themeColor="text1"/>
              </w:rPr>
              <m:t>-</m:t>
            </m:r>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π</m:t>
                </m:r>
              </m:num>
              <m:den>
                <m:r>
                  <w:rPr>
                    <w:rFonts w:ascii="Cambria Math" w:hAnsi="Cambria Math"/>
                    <w:color w:val="000000" w:themeColor="text1"/>
                  </w:rPr>
                  <m:t>2</m:t>
                </m:r>
              </m:den>
            </m:f>
          </m:sup>
        </m:sSup>
      </m:oMath>
      <w:r w:rsidR="001A65FE" w:rsidRPr="008B1772">
        <w:rPr>
          <w:color w:val="000000" w:themeColor="text1"/>
        </w:rPr>
        <w:t xml:space="preserve"> |1&gt;</w:t>
      </w:r>
      <w:r w:rsidR="001A65FE" w:rsidRPr="008B1772">
        <w:rPr>
          <w:rFonts w:hint="eastAsia"/>
          <w:color w:val="000000" w:themeColor="text1"/>
        </w:rPr>
        <w:t>)</w:t>
      </w:r>
      <w:r w:rsidR="001A65FE" w:rsidRPr="008B1772">
        <w:rPr>
          <w:color w:val="000000" w:themeColor="text1"/>
        </w:rPr>
        <w:t xml:space="preserve">. </w:t>
      </w:r>
      <w:r w:rsidR="00FE1368" w:rsidRPr="00FE1368">
        <w:rPr>
          <w:rFonts w:ascii="微軟正黑體" w:eastAsia="微軟正黑體" w:hAnsi="微軟正黑體"/>
          <w:color w:val="000000" w:themeColor="text1"/>
          <w:sz w:val="20"/>
          <w:szCs w:val="20"/>
        </w:rPr>
        <w:t>在應用</w:t>
      </w:r>
      <w:r w:rsidR="00FE1368" w:rsidRPr="008B1772">
        <w:rPr>
          <w:i/>
          <w:color w:val="000000" w:themeColor="text1"/>
          <w:kern w:val="0"/>
        </w:rPr>
        <w:t>S</w:t>
      </w:r>
      <w:r w:rsidR="00FE1368" w:rsidRPr="008B1772">
        <w:rPr>
          <w:color w:val="000000" w:themeColor="text1"/>
          <w:kern w:val="0"/>
          <w:vertAlign w:val="superscript"/>
        </w:rPr>
        <w:t>+</w:t>
      </w:r>
      <w:r w:rsidR="00FE1368" w:rsidRPr="008B1772">
        <w:rPr>
          <w:color w:val="000000" w:themeColor="text1"/>
          <w:shd w:val="clear" w:color="auto" w:fill="FFFFFF"/>
        </w:rPr>
        <w:t xml:space="preserve"> </w:t>
      </w:r>
      <w:r w:rsidR="00FE1368" w:rsidRPr="00FE1368">
        <w:rPr>
          <w:rFonts w:ascii="微軟正黑體" w:eastAsia="微軟正黑體" w:hAnsi="微軟正黑體"/>
          <w:color w:val="000000" w:themeColor="text1"/>
          <w:sz w:val="20"/>
          <w:szCs w:val="20"/>
        </w:rPr>
        <w:t>閘後,測量</w:t>
      </w:r>
      <w:r w:rsidR="00FE1368" w:rsidRPr="00FE1368">
        <w:rPr>
          <w:rFonts w:ascii="微軟正黑體" w:eastAsia="微軟正黑體" w:hAnsi="微軟正黑體"/>
          <w:sz w:val="20"/>
          <w:szCs w:val="20"/>
        </w:rPr>
        <w:t>或</w:t>
      </w:r>
      <w:r w:rsidR="001A65FE" w:rsidRPr="008B1772">
        <w:rPr>
          <w:color w:val="000000" w:themeColor="text1"/>
          <w:shd w:val="clear" w:color="auto" w:fill="FFFFFF"/>
        </w:rPr>
        <w:t> </w:t>
      </w:r>
      <w:r w:rsidR="001A65FE" w:rsidRPr="008B1772">
        <w:rPr>
          <w:rStyle w:val="mwe-math-mathml-inline"/>
          <w:vanish/>
          <w:color w:val="000000" w:themeColor="text1"/>
          <w:shd w:val="clear" w:color="auto" w:fill="FFFFFF"/>
        </w:rPr>
        <w:t>{\displaystyle |0\rangle }</w:t>
      </w:r>
      <w:r w:rsidR="001A65FE" w:rsidRPr="008B1772">
        <w:rPr>
          <w:rStyle w:val="mwe-math-mathml-inline"/>
          <w:color w:val="000000" w:themeColor="text1"/>
          <w:shd w:val="clear" w:color="auto" w:fill="FFFFFF"/>
        </w:rPr>
        <w:t>|0&gt;</w:t>
      </w:r>
      <w:r w:rsidR="001A65FE" w:rsidRPr="008B1772">
        <w:rPr>
          <w:color w:val="000000" w:themeColor="text1"/>
          <w:shd w:val="clear" w:color="auto" w:fill="FFFFFF"/>
        </w:rPr>
        <w:t> </w:t>
      </w:r>
      <w:r w:rsidR="00802B0E" w:rsidRPr="00802B0E">
        <w:rPr>
          <w:rFonts w:ascii="微軟正黑體" w:eastAsia="微軟正黑體" w:hAnsi="微軟正黑體" w:hint="eastAsia"/>
          <w:color w:val="000000" w:themeColor="text1"/>
          <w:sz w:val="20"/>
          <w:szCs w:val="20"/>
        </w:rPr>
        <w:t>或</w:t>
      </w:r>
      <w:r w:rsidR="001A65FE" w:rsidRPr="008B1772">
        <w:rPr>
          <w:rStyle w:val="mwe-math-mathml-inline"/>
          <w:vanish/>
          <w:color w:val="000000" w:themeColor="text1"/>
          <w:shd w:val="clear" w:color="auto" w:fill="FFFFFF"/>
        </w:rPr>
        <w:t>{\displaystyle |1\rangle }</w:t>
      </w:r>
      <w:r w:rsidR="001A65FE" w:rsidRPr="008B1772">
        <w:rPr>
          <w:rStyle w:val="mwe-math-mathml-inline"/>
          <w:color w:val="000000" w:themeColor="text1"/>
          <w:shd w:val="clear" w:color="auto" w:fill="FFFFFF"/>
        </w:rPr>
        <w:t>|1&gt;</w:t>
      </w:r>
      <w:r w:rsidR="001A65FE" w:rsidRPr="008B1772">
        <w:rPr>
          <w:color w:val="000000" w:themeColor="text1"/>
          <w:shd w:val="clear" w:color="auto" w:fill="FFFFFF"/>
        </w:rPr>
        <w:t> </w:t>
      </w:r>
      <w:r w:rsidR="008D7EC2" w:rsidRPr="008D7EC2">
        <w:rPr>
          <w:rFonts w:ascii="微軟正黑體" w:eastAsia="微軟正黑體" w:hAnsi="微軟正黑體"/>
          <w:color w:val="000000" w:themeColor="text1"/>
          <w:sz w:val="20"/>
          <w:szCs w:val="20"/>
        </w:rPr>
        <w:t>的概率保持不變,但它修改了量子狀態的相位。因為</w:t>
      </w:r>
      <w:r w:rsidR="001A65FE" w:rsidRPr="008D7EC2">
        <w:rPr>
          <w:rFonts w:ascii="微軟正黑體" w:eastAsia="微軟正黑體" w:hAnsi="微軟正黑體"/>
          <w:color w:val="000000" w:themeColor="text1"/>
          <w:sz w:val="20"/>
          <w:szCs w:val="20"/>
        </w:rPr>
        <w:t xml:space="preserve"> </w:t>
      </w:r>
      <w:r w:rsidR="001A65FE" w:rsidRPr="008B1772">
        <w:rPr>
          <w:color w:val="000000" w:themeColor="text1"/>
        </w:rPr>
        <w:t>(</w:t>
      </w:r>
      <w:r w:rsidR="001A65FE" w:rsidRPr="008B1772">
        <w:rPr>
          <w:i/>
          <w:color w:val="000000" w:themeColor="text1"/>
          <w:kern w:val="0"/>
        </w:rPr>
        <w:t>S</w:t>
      </w:r>
      <w:r w:rsidR="001A65FE" w:rsidRPr="008B1772">
        <w:rPr>
          <w:color w:val="000000" w:themeColor="text1"/>
          <w:kern w:val="0"/>
          <w:vertAlign w:val="superscript"/>
        </w:rPr>
        <w:t>+</w:t>
      </w:r>
      <w:r w:rsidR="001A65FE" w:rsidRPr="008B1772">
        <w:rPr>
          <w:color w:val="000000" w:themeColor="text1"/>
          <w:kern w:val="0"/>
        </w:rPr>
        <w:t>)</w:t>
      </w:r>
      <w:r w:rsidR="001A65FE" w:rsidRPr="008B1772">
        <w:rPr>
          <w:color w:val="000000" w:themeColor="text1"/>
          <w:vertAlign w:val="superscript"/>
        </w:rPr>
        <w:t>2</w:t>
      </w:r>
      <w:r w:rsidR="001A65FE" w:rsidRPr="008B1772">
        <w:rPr>
          <w:color w:val="000000" w:themeColor="text1"/>
        </w:rPr>
        <w:t xml:space="preserve"> = </w:t>
      </w:r>
      <w:r w:rsidR="001A65FE" w:rsidRPr="008B1772">
        <w:rPr>
          <w:i/>
          <w:color w:val="000000" w:themeColor="text1"/>
          <w:kern w:val="0"/>
        </w:rPr>
        <w:t>S</w:t>
      </w:r>
      <w:r w:rsidR="001A65FE" w:rsidRPr="008B1772">
        <w:rPr>
          <w:color w:val="000000" w:themeColor="text1"/>
          <w:kern w:val="0"/>
          <w:vertAlign w:val="superscript"/>
        </w:rPr>
        <w:t>+</w:t>
      </w:r>
      <w:r w:rsidR="001A65FE" w:rsidRPr="008B1772">
        <w:rPr>
          <w:color w:val="000000" w:themeColor="text1"/>
        </w:rPr>
        <w:t xml:space="preserve"> </w:t>
      </w:r>
      <w:r w:rsidR="001A65FE" w:rsidRPr="008B1772">
        <w:rPr>
          <w:color w:val="000000" w:themeColor="text1"/>
        </w:rPr>
        <w:sym w:font="Symbol" w:char="F0B4"/>
      </w:r>
      <w:r w:rsidR="001A65FE" w:rsidRPr="008B1772">
        <w:rPr>
          <w:color w:val="000000" w:themeColor="text1"/>
        </w:rPr>
        <w:t xml:space="preserve"> </w:t>
      </w:r>
      <w:r w:rsidR="001A65FE" w:rsidRPr="008B1772">
        <w:rPr>
          <w:i/>
          <w:color w:val="000000" w:themeColor="text1"/>
          <w:kern w:val="0"/>
        </w:rPr>
        <w:t>S</w:t>
      </w:r>
      <w:r w:rsidR="001A65FE" w:rsidRPr="008B1772">
        <w:rPr>
          <w:color w:val="000000" w:themeColor="text1"/>
          <w:kern w:val="0"/>
          <w:vertAlign w:val="superscript"/>
        </w:rPr>
        <w:t>+</w:t>
      </w:r>
      <w:r w:rsidR="001A65FE" w:rsidRPr="008B1772">
        <w:rPr>
          <w:color w:val="000000" w:themeColor="text1"/>
        </w:rPr>
        <w:t xml:space="preserve"> =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r>
                    <w:rPr>
                      <w:rFonts w:ascii="Cambria Math" w:hAnsi="Cambria Math"/>
                      <w:color w:val="000000" w:themeColor="text1"/>
                    </w:rPr>
                    <m:t>-</m:t>
                  </m:r>
                  <m:rad>
                    <m:radPr>
                      <m:degHide m:val="1"/>
                      <m:ctrlPr>
                        <w:rPr>
                          <w:rFonts w:ascii="Cambria Math" w:hAnsi="Cambria Math"/>
                          <w:i/>
                          <w:color w:val="000000" w:themeColor="text1"/>
                        </w:rPr>
                      </m:ctrlPr>
                    </m:radPr>
                    <m:deg/>
                    <m:e>
                      <m:r>
                        <w:rPr>
                          <w:rFonts w:ascii="Cambria Math" w:hAnsi="Cambria Math"/>
                          <w:color w:val="000000" w:themeColor="text1"/>
                        </w:rPr>
                        <m:t>-1</m:t>
                      </m:r>
                    </m:e>
                  </m:rad>
                </m:e>
              </m:mr>
            </m:m>
          </m:e>
        </m:d>
      </m:oMath>
      <w:r w:rsidR="001A65FE" w:rsidRPr="008B1772">
        <w:rPr>
          <w:color w:val="000000" w:themeColor="text1"/>
        </w:rPr>
        <w:t xml:space="preserve"> </w:t>
      </w:r>
      <w:r w:rsidR="001A65FE" w:rsidRPr="008B1772">
        <w:rPr>
          <w:color w:val="000000" w:themeColor="text1"/>
        </w:rPr>
        <w:sym w:font="Symbol" w:char="F0B4"/>
      </w:r>
      <w:r w:rsidR="001A65FE" w:rsidRPr="008B1772">
        <w:rPr>
          <w:color w:val="000000" w:themeColor="text1"/>
        </w:rPr>
        <w:t xml:space="preserve">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r>
                    <w:rPr>
                      <w:rFonts w:ascii="Cambria Math" w:hAnsi="Cambria Math"/>
                      <w:color w:val="000000" w:themeColor="text1"/>
                    </w:rPr>
                    <m:t>-</m:t>
                  </m:r>
                  <m:rad>
                    <m:radPr>
                      <m:degHide m:val="1"/>
                      <m:ctrlPr>
                        <w:rPr>
                          <w:rFonts w:ascii="Cambria Math" w:hAnsi="Cambria Math"/>
                          <w:i/>
                          <w:color w:val="000000" w:themeColor="text1"/>
                        </w:rPr>
                      </m:ctrlPr>
                    </m:radPr>
                    <m:deg/>
                    <m:e>
                      <m:r>
                        <w:rPr>
                          <w:rFonts w:ascii="Cambria Math" w:hAnsi="Cambria Math"/>
                          <w:color w:val="000000" w:themeColor="text1"/>
                        </w:rPr>
                        <m:t>-1</m:t>
                      </m:r>
                    </m:e>
                  </m:rad>
                </m:e>
              </m:mr>
            </m:m>
          </m:e>
        </m:d>
      </m:oMath>
      <w:r w:rsidR="001A65FE" w:rsidRPr="008B1772">
        <w:rPr>
          <w:rFonts w:hint="eastAsia"/>
          <w:color w:val="000000" w:themeColor="text1"/>
        </w:rPr>
        <w:t xml:space="preserve"> =</w:t>
      </w:r>
      <w:r w:rsidR="001A65FE" w:rsidRPr="008B1772">
        <w:rPr>
          <w:color w:val="000000" w:themeColor="text1"/>
        </w:rPr>
        <w:t xml:space="preserve">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r>
                    <w:rPr>
                      <w:rFonts w:ascii="Cambria Math" w:hAnsi="Cambria Math"/>
                      <w:color w:val="000000" w:themeColor="text1"/>
                    </w:rPr>
                    <m:t>-1</m:t>
                  </m:r>
                </m:e>
              </m:mr>
            </m:m>
          </m:e>
        </m:d>
      </m:oMath>
      <w:r w:rsidR="001A65FE" w:rsidRPr="008B1772">
        <w:rPr>
          <w:rFonts w:hint="eastAsia"/>
          <w:color w:val="000000" w:themeColor="text1"/>
        </w:rPr>
        <w:t>,</w:t>
      </w:r>
      <w:r w:rsidR="001A65FE" w:rsidRPr="008B1772">
        <w:rPr>
          <w:color w:val="000000" w:themeColor="text1"/>
        </w:rPr>
        <w:t xml:space="preserve"> </w:t>
      </w:r>
      <w:r w:rsidR="00F84C58" w:rsidRPr="00F84C58">
        <w:rPr>
          <w:rFonts w:ascii="微軟正黑體" w:eastAsia="微軟正黑體" w:hAnsi="微軟正黑體"/>
          <w:color w:val="000000" w:themeColor="text1"/>
          <w:sz w:val="20"/>
          <w:szCs w:val="20"/>
        </w:rPr>
        <w:t>對狀態應用</w:t>
      </w:r>
      <w:r w:rsidR="001A65FE" w:rsidRPr="008B1772">
        <w:rPr>
          <w:i/>
          <w:color w:val="000000" w:themeColor="text1"/>
          <w:kern w:val="0"/>
        </w:rPr>
        <w:t>S</w:t>
      </w:r>
      <w:r w:rsidR="001A65FE" w:rsidRPr="008B1772">
        <w:rPr>
          <w:color w:val="000000" w:themeColor="text1"/>
          <w:kern w:val="0"/>
          <w:vertAlign w:val="superscript"/>
        </w:rPr>
        <w:t>+</w:t>
      </w:r>
      <w:r w:rsidR="001A65FE" w:rsidRPr="008B1772">
        <w:rPr>
          <w:color w:val="000000" w:themeColor="text1"/>
        </w:rPr>
        <w:t xml:space="preserve"> </w:t>
      </w:r>
      <w:r w:rsidR="00F84C58" w:rsidRPr="00F84C58">
        <w:rPr>
          <w:rFonts w:ascii="微軟正黑體" w:eastAsia="微軟正黑體" w:hAnsi="微軟正黑體"/>
          <w:color w:val="000000" w:themeColor="text1"/>
          <w:sz w:val="20"/>
          <w:szCs w:val="20"/>
        </w:rPr>
        <w:t>兩次等效於對其執行 Z 閘。對於</w:t>
      </w:r>
      <w:r w:rsidR="00F84C58" w:rsidRPr="008B1772">
        <w:rPr>
          <w:b/>
          <w:color w:val="000000" w:themeColor="text1"/>
          <w:lang w:val="zh-Hant"/>
        </w:rPr>
        <w:t>IBM Q</w:t>
      </w:r>
      <w:r w:rsidR="00F84C58" w:rsidRPr="00F84C58">
        <w:rPr>
          <w:rFonts w:ascii="微軟正黑體" w:eastAsia="微軟正黑體" w:hAnsi="微軟正黑體"/>
          <w:color w:val="000000" w:themeColor="text1"/>
          <w:sz w:val="20"/>
          <w:szCs w:val="20"/>
        </w:rPr>
        <w:t>體驗</w:t>
      </w:r>
      <w:r w:rsidR="00F84C58" w:rsidRPr="008B1772">
        <w:rPr>
          <w:i/>
          <w:color w:val="000000" w:themeColor="text1"/>
          <w:kern w:val="0"/>
          <w:lang w:val="zh-Hant"/>
        </w:rPr>
        <w:t>,</w:t>
      </w:r>
      <w:r w:rsidR="00F84C58" w:rsidRPr="00F84C58">
        <w:rPr>
          <w:i/>
          <w:color w:val="000000" w:themeColor="text1"/>
          <w:kern w:val="0"/>
        </w:rPr>
        <w:t xml:space="preserve"> </w:t>
      </w:r>
      <w:r w:rsidR="00F84C58" w:rsidRPr="008B1772">
        <w:rPr>
          <w:i/>
          <w:color w:val="000000" w:themeColor="text1"/>
          <w:kern w:val="0"/>
        </w:rPr>
        <w:t>S</w:t>
      </w:r>
      <w:r w:rsidR="00F84C58" w:rsidRPr="008B1772">
        <w:rPr>
          <w:color w:val="000000" w:themeColor="text1"/>
          <w:kern w:val="0"/>
          <w:vertAlign w:val="superscript"/>
        </w:rPr>
        <w:t>+</w:t>
      </w:r>
      <w:r w:rsidR="00F84C58">
        <w:rPr>
          <w:lang w:val="zh-Hant"/>
        </w:rPr>
        <w:t>閘</w:t>
      </w:r>
      <w:r w:rsidR="00F84C58" w:rsidRPr="008B1772">
        <w:rPr>
          <w:color w:val="000000" w:themeColor="text1"/>
          <w:lang w:val="zh-Hant"/>
        </w:rPr>
        <w:t>的圖形表示方式如下</w:t>
      </w:r>
      <w:r w:rsidR="00F84C58" w:rsidRPr="008B1772">
        <w:rPr>
          <w:color w:val="000000" w:themeColor="text1"/>
          <w:lang w:val="zh-Hant"/>
        </w:rPr>
        <w:t>:</w:t>
      </w:r>
    </w:p>
    <w:p w:rsidR="001A65FE" w:rsidRPr="008B1772" w:rsidRDefault="001A65FE" w:rsidP="001A65FE">
      <w:pPr>
        <w:jc w:val="both"/>
        <w:rPr>
          <w:color w:val="000000" w:themeColor="text1"/>
        </w:rPr>
      </w:pPr>
    </w:p>
    <w:p w:rsidR="001A65FE" w:rsidRPr="008B1772" w:rsidRDefault="001A65FE" w:rsidP="001A65FE">
      <w:pPr>
        <w:jc w:val="center"/>
        <w:rPr>
          <w:color w:val="000000" w:themeColor="text1"/>
        </w:rPr>
      </w:pPr>
      <w:r w:rsidRPr="008B1772">
        <w:rPr>
          <w:rFonts w:hint="eastAsia"/>
          <w:noProof/>
          <w:color w:val="000000" w:themeColor="text1"/>
        </w:rPr>
        <w:drawing>
          <wp:inline distT="0" distB="0" distL="0" distR="0" wp14:anchorId="2F8218C2" wp14:editId="2CFC9BDA">
            <wp:extent cx="546128" cy="476274"/>
            <wp:effectExtent l="0" t="0" r="6350" b="0"/>
            <wp:docPr id="18" name="圖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BM-GRAPHICAL-GATE-the-S-PLUS-GATE-2019-03-24.png"/>
                    <pic:cNvPicPr/>
                  </pic:nvPicPr>
                  <pic:blipFill>
                    <a:blip r:embed="rId30">
                      <a:extLst>
                        <a:ext uri="{28A0092B-C50C-407E-A947-70E740481C1C}">
                          <a14:useLocalDpi xmlns:a14="http://schemas.microsoft.com/office/drawing/2010/main" val="0"/>
                        </a:ext>
                      </a:extLst>
                    </a:blip>
                    <a:stretch>
                      <a:fillRect/>
                    </a:stretch>
                  </pic:blipFill>
                  <pic:spPr>
                    <a:xfrm>
                      <a:off x="0" y="0"/>
                      <a:ext cx="546128" cy="476274"/>
                    </a:xfrm>
                    <a:prstGeom prst="rect">
                      <a:avLst/>
                    </a:prstGeom>
                  </pic:spPr>
                </pic:pic>
              </a:graphicData>
            </a:graphic>
          </wp:inline>
        </w:drawing>
      </w:r>
      <w:r w:rsidRPr="008B1772">
        <w:rPr>
          <w:rFonts w:hint="eastAsia"/>
          <w:color w:val="000000" w:themeColor="text1"/>
        </w:rPr>
        <w:t>.</w:t>
      </w:r>
    </w:p>
    <w:p w:rsidR="001A65FE" w:rsidRPr="008B1772" w:rsidRDefault="001A65FE" w:rsidP="001A65FE">
      <w:pPr>
        <w:rPr>
          <w:color w:val="000000" w:themeColor="text1"/>
        </w:rPr>
      </w:pPr>
    </w:p>
    <w:p w:rsidR="001A65FE" w:rsidRPr="008B1772" w:rsidRDefault="001A65FE" w:rsidP="001A65FE">
      <w:pPr>
        <w:pStyle w:val="SECTION"/>
        <w:rPr>
          <w:b/>
          <w:color w:val="000000" w:themeColor="text1"/>
          <w:sz w:val="28"/>
        </w:rPr>
      </w:pPr>
      <w:r w:rsidRPr="008B1772">
        <w:rPr>
          <w:b/>
          <w:color w:val="000000" w:themeColor="text1"/>
          <w:sz w:val="28"/>
        </w:rPr>
        <w:t xml:space="preserve">1.7.1 </w:t>
      </w:r>
      <w:r w:rsidR="00333182" w:rsidRPr="00333182">
        <w:rPr>
          <w:rFonts w:ascii="微軟正黑體" w:eastAsia="微軟正黑體" w:hAnsi="微軟正黑體"/>
          <w:b/>
          <w:bCs/>
          <w:color w:val="000000" w:themeColor="text1"/>
        </w:rPr>
        <w:t>使用單量子位元</w:t>
      </w:r>
      <w:r w:rsidRPr="008B1772">
        <w:rPr>
          <w:b/>
          <w:color w:val="000000" w:themeColor="text1"/>
          <w:sz w:val="28"/>
        </w:rPr>
        <w:t>S</w:t>
      </w:r>
      <w:r w:rsidRPr="008B1772">
        <w:rPr>
          <w:b/>
          <w:color w:val="000000" w:themeColor="text1"/>
          <w:sz w:val="28"/>
          <w:vertAlign w:val="superscript"/>
        </w:rPr>
        <w:t>+</w:t>
      </w:r>
      <w:r w:rsidRPr="008B1772">
        <w:rPr>
          <w:b/>
          <w:color w:val="000000" w:themeColor="text1"/>
          <w:sz w:val="28"/>
        </w:rPr>
        <w:t xml:space="preserve"> </w:t>
      </w:r>
      <w:r w:rsidR="00333182" w:rsidRPr="00333182">
        <w:rPr>
          <w:rFonts w:ascii="微軟正黑體" w:eastAsia="微軟正黑體" w:hAnsi="微軟正黑體"/>
          <w:b/>
          <w:bCs/>
          <w:color w:val="000000" w:themeColor="text1"/>
        </w:rPr>
        <w:t>閘編程</w:t>
      </w:r>
    </w:p>
    <w:p w:rsidR="001A65FE" w:rsidRPr="008B1772" w:rsidRDefault="001A65FE" w:rsidP="001A65FE">
      <w:pPr>
        <w:pStyle w:val="content"/>
        <w:ind w:firstLineChars="150" w:firstLine="360"/>
        <w:rPr>
          <w:color w:val="000000" w:themeColor="text1"/>
        </w:rPr>
      </w:pPr>
    </w:p>
    <w:p w:rsidR="001A65FE" w:rsidRPr="008B1772" w:rsidRDefault="00122DC3" w:rsidP="001A65FE">
      <w:pPr>
        <w:pStyle w:val="content"/>
        <w:ind w:firstLineChars="150" w:firstLine="300"/>
        <w:rPr>
          <w:color w:val="000000" w:themeColor="text1"/>
          <w:kern w:val="0"/>
        </w:rPr>
      </w:pPr>
      <w:r w:rsidRPr="00122DC3">
        <w:rPr>
          <w:rFonts w:ascii="微軟正黑體" w:eastAsia="微軟正黑體" w:hAnsi="微軟正黑體"/>
          <w:color w:val="000000" w:themeColor="text1"/>
          <w:sz w:val="20"/>
          <w:szCs w:val="20"/>
        </w:rPr>
        <w:t>在列表</w:t>
      </w:r>
      <w:r w:rsidR="001A65FE" w:rsidRPr="008B1772">
        <w:rPr>
          <w:color w:val="000000" w:themeColor="text1"/>
        </w:rPr>
        <w:t xml:space="preserve"> 1.7</w:t>
      </w:r>
      <w:r w:rsidR="00C53AF1" w:rsidRPr="00C53AF1">
        <w:rPr>
          <w:rFonts w:ascii="微軟正黑體" w:eastAsia="微軟正黑體" w:hAnsi="微軟正黑體"/>
          <w:color w:val="000000" w:themeColor="text1"/>
          <w:sz w:val="20"/>
          <w:szCs w:val="20"/>
        </w:rPr>
        <w:t>中,後端</w:t>
      </w:r>
      <w:r w:rsidR="001A65FE" w:rsidRPr="008B1772">
        <w:rPr>
          <w:i/>
          <w:color w:val="000000" w:themeColor="text1"/>
        </w:rPr>
        <w:t>ibmqx4</w:t>
      </w:r>
      <w:r w:rsidR="001A65FE" w:rsidRPr="008B1772">
        <w:rPr>
          <w:color w:val="000000" w:themeColor="text1"/>
        </w:rPr>
        <w:t xml:space="preserve"> </w:t>
      </w:r>
      <w:r w:rsidR="00C53AF1" w:rsidRPr="00C53AF1">
        <w:rPr>
          <w:rFonts w:ascii="微軟正黑體" w:eastAsia="微軟正黑體" w:hAnsi="微軟正黑體"/>
          <w:color w:val="000000" w:themeColor="text1"/>
          <w:sz w:val="20"/>
          <w:szCs w:val="20"/>
        </w:rPr>
        <w:t>中帶有五個量子位元的程式是第七個示例,其中我們說明瞭如何使用</w:t>
      </w:r>
      <w:r w:rsidR="001A65FE" w:rsidRPr="008B1772">
        <w:rPr>
          <w:color w:val="000000" w:themeColor="text1"/>
        </w:rPr>
        <w:t xml:space="preserve"> </w:t>
      </w:r>
      <w:r w:rsidR="001A65FE" w:rsidRPr="008B1772">
        <w:rPr>
          <w:i/>
          <w:color w:val="000000" w:themeColor="text1"/>
        </w:rPr>
        <w:t>S</w:t>
      </w:r>
      <w:r w:rsidR="001A65FE" w:rsidRPr="008B1772">
        <w:rPr>
          <w:color w:val="000000" w:themeColor="text1"/>
          <w:vertAlign w:val="superscript"/>
        </w:rPr>
        <w:t>+</w:t>
      </w:r>
      <w:r w:rsidR="001A65FE" w:rsidRPr="008B1772">
        <w:rPr>
          <w:color w:val="000000" w:themeColor="text1"/>
        </w:rPr>
        <w:t xml:space="preserve"> </w:t>
      </w:r>
      <w:r w:rsidR="00A3004F" w:rsidRPr="003062F3">
        <w:rPr>
          <w:rFonts w:ascii="微軟正黑體" w:eastAsia="微軟正黑體" w:hAnsi="微軟正黑體"/>
          <w:color w:val="000000" w:themeColor="text1"/>
          <w:sz w:val="20"/>
          <w:szCs w:val="20"/>
        </w:rPr>
        <w:t>閘進行程式設計,該程式將單個量子位元從一個狀態轉換</w:t>
      </w:r>
      <w:r w:rsidR="001A65FE" w:rsidRPr="008B1772">
        <w:rPr>
          <w:color w:val="000000" w:themeColor="text1"/>
        </w:rPr>
        <w:t xml:space="preserve"> </w:t>
      </w:r>
      <m:oMath>
        <m:f>
          <m:fPr>
            <m:ctrlPr>
              <w:rPr>
                <w:rFonts w:ascii="Cambria Math" w:hAnsi="Cambria Math"/>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rFonts w:hint="eastAsia"/>
          <w:color w:val="000000" w:themeColor="text1"/>
        </w:rPr>
        <w:t xml:space="preserve"> </w:t>
      </w:r>
      <w:r w:rsidR="001A65FE" w:rsidRPr="008B1772">
        <w:rPr>
          <w:color w:val="000000" w:themeColor="text1"/>
        </w:rPr>
        <w:t>(|0&gt;</w:t>
      </w:r>
      <w:r w:rsidR="001A65FE" w:rsidRPr="008B1772">
        <w:rPr>
          <w:rFonts w:hint="eastAsia"/>
          <w:color w:val="000000" w:themeColor="text1"/>
        </w:rPr>
        <w:t xml:space="preserve"> +</w:t>
      </w:r>
      <m:oMath>
        <m:r>
          <m:rPr>
            <m:sty m:val="p"/>
          </m:rPr>
          <w:rPr>
            <w:rFonts w:ascii="Cambria Math" w:hAnsi="Cambria Math"/>
            <w:color w:val="000000" w:themeColor="text1"/>
          </w:rPr>
          <m:t xml:space="preserve"> </m:t>
        </m:r>
      </m:oMath>
      <w:r w:rsidR="001A65FE" w:rsidRPr="008B1772">
        <w:rPr>
          <w:rFonts w:hint="eastAsia"/>
          <w:color w:val="000000" w:themeColor="text1"/>
        </w:rPr>
        <w:t>|</w:t>
      </w:r>
      <w:r w:rsidR="001A65FE" w:rsidRPr="008B1772">
        <w:rPr>
          <w:color w:val="000000" w:themeColor="text1"/>
        </w:rPr>
        <w:t>1&gt;)</w:t>
      </w:r>
      <w:r w:rsidR="00F856F5" w:rsidRPr="00F856F5">
        <w:rPr>
          <w:rFonts w:ascii="微軟正黑體" w:eastAsia="微軟正黑體" w:hAnsi="微軟正黑體"/>
          <w:color w:val="000000" w:themeColor="text1"/>
          <w:sz w:val="20"/>
          <w:szCs w:val="20"/>
        </w:rPr>
        <w:t>到其他狀態</w:t>
      </w:r>
      <w:r w:rsidR="001A65FE" w:rsidRPr="008B1772">
        <w:rPr>
          <w:color w:val="000000" w:themeColor="text1"/>
          <w:kern w:val="0"/>
        </w:rPr>
        <w:t xml:space="preserve"> </w:t>
      </w:r>
      <w:r w:rsidR="001A65FE" w:rsidRPr="008B1772">
        <w:rPr>
          <w:color w:val="000000" w:themeColor="text1"/>
        </w:rPr>
        <w:t xml:space="preserve"> </w:t>
      </w:r>
      <m:oMath>
        <m:r>
          <m:rPr>
            <m:sty m:val="p"/>
          </m:rPr>
          <w:rPr>
            <w:rFonts w:ascii="Cambria Math" w:hAnsi="Cambria Math"/>
            <w:color w:val="000000" w:themeColor="text1"/>
          </w:rPr>
          <m:t>(</m:t>
        </m:r>
        <m:f>
          <m:fPr>
            <m:ctrlPr>
              <w:rPr>
                <w:rFonts w:ascii="Cambria Math" w:hAnsi="Cambria Math"/>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color w:val="000000" w:themeColor="text1"/>
        </w:rPr>
        <w:t>)</w:t>
      </w:r>
      <w:r w:rsidR="001A65FE" w:rsidRPr="008B1772">
        <w:rPr>
          <w:rFonts w:hint="eastAsia"/>
          <w:color w:val="000000" w:themeColor="text1"/>
        </w:rPr>
        <w:t xml:space="preserve"> </w:t>
      </w:r>
      <w:r w:rsidR="001A65FE" w:rsidRPr="008B1772">
        <w:rPr>
          <w:color w:val="000000" w:themeColor="text1"/>
        </w:rPr>
        <w:t>(|0&gt;</w:t>
      </w:r>
      <w:r w:rsidR="001A65FE" w:rsidRPr="008B1772">
        <w:rPr>
          <w:rFonts w:hint="eastAsia"/>
          <w:color w:val="000000" w:themeColor="text1"/>
        </w:rPr>
        <w:t xml:space="preserve"> + </w:t>
      </w:r>
      <w:r w:rsidR="001A65FE" w:rsidRPr="008B1772">
        <w:rPr>
          <w:color w:val="000000" w:themeColor="text1"/>
        </w:rPr>
        <w:t>(</w:t>
      </w:r>
      <m:oMath>
        <m:r>
          <m:rPr>
            <m:sty m:val="p"/>
          </m:rPr>
          <w:rPr>
            <w:rFonts w:ascii="Cambria Math" w:hAnsi="Cambria Math"/>
            <w:color w:val="000000" w:themeColor="text1"/>
          </w:rPr>
          <m:t>-</m:t>
        </m:r>
        <m:rad>
          <m:radPr>
            <m:degHide m:val="1"/>
            <m:ctrlPr>
              <w:rPr>
                <w:rFonts w:ascii="Cambria Math" w:hAnsi="Cambria Math"/>
                <w:i/>
                <w:color w:val="000000" w:themeColor="text1"/>
              </w:rPr>
            </m:ctrlPr>
          </m:radPr>
          <m:deg/>
          <m:e>
            <m:r>
              <w:rPr>
                <w:rFonts w:ascii="Cambria Math" w:hAnsi="Cambria Math"/>
                <w:color w:val="000000" w:themeColor="text1"/>
              </w:rPr>
              <m:t>-1</m:t>
            </m:r>
          </m:e>
        </m:rad>
      </m:oMath>
      <w:r w:rsidR="001A65FE" w:rsidRPr="008B1772">
        <w:rPr>
          <w:color w:val="000000" w:themeColor="text1"/>
        </w:rPr>
        <w:t>)</w:t>
      </w:r>
      <w:r w:rsidR="001A65FE" w:rsidRPr="008B1772">
        <w:rPr>
          <w:rFonts w:hint="eastAsia"/>
          <w:color w:val="000000" w:themeColor="text1"/>
        </w:rPr>
        <w:t xml:space="preserve"> </w:t>
      </w:r>
      <w:r w:rsidR="001A65FE" w:rsidRPr="008B1772">
        <w:rPr>
          <w:color w:val="000000" w:themeColor="text1"/>
        </w:rPr>
        <w:t>|1&gt;).</w:t>
      </w:r>
      <w:r w:rsidR="0062599A" w:rsidRPr="008B1772">
        <w:rPr>
          <w:color w:val="000000" w:themeColor="text1"/>
          <w:lang w:val="zh-Hant"/>
        </w:rPr>
        <w:t>圖</w:t>
      </w:r>
      <w:r w:rsidR="0062599A" w:rsidRPr="0062599A">
        <w:rPr>
          <w:rFonts w:ascii="微軟正黑體" w:eastAsia="微軟正黑體" w:hAnsi="微軟正黑體"/>
          <w:color w:val="000000" w:themeColor="text1"/>
          <w:sz w:val="20"/>
          <w:szCs w:val="20"/>
        </w:rPr>
        <w:t xml:space="preserve"> 1.13 是列表 1.7 中程式的相應量子電路。列表1.7第一行的語句</w:t>
      </w:r>
      <w:r w:rsidR="001A65FE" w:rsidRPr="008B1772">
        <w:rPr>
          <w:color w:val="000000" w:themeColor="text1"/>
        </w:rPr>
        <w:t xml:space="preserve">“OPENQASM 2.0;” </w:t>
      </w:r>
      <w:r w:rsidR="007904A4" w:rsidRPr="007904A4">
        <w:rPr>
          <w:rFonts w:ascii="微軟正黑體" w:eastAsia="微軟正黑體" w:hAnsi="微軟正黑體"/>
          <w:color w:val="000000" w:themeColor="text1"/>
          <w:sz w:val="20"/>
          <w:szCs w:val="20"/>
        </w:rPr>
        <w:t>指出,程式是使用Open QASM 的2.0版編寫的。</w:t>
      </w:r>
      <w:r w:rsidR="009E5B20" w:rsidRPr="00311916">
        <w:rPr>
          <w:rFonts w:ascii="微軟正黑體" w:eastAsia="微軟正黑體" w:hAnsi="微軟正黑體"/>
          <w:color w:val="000000" w:themeColor="text1"/>
          <w:sz w:val="20"/>
          <w:szCs w:val="20"/>
        </w:rPr>
        <w:t>接下來</w:t>
      </w:r>
      <w:r w:rsidR="009E5B20">
        <w:rPr>
          <w:rFonts w:ascii="微軟正黑體" w:eastAsia="微軟正黑體" w:hAnsi="微軟正黑體" w:hint="eastAsia"/>
          <w:color w:val="000000" w:themeColor="text1"/>
          <w:sz w:val="20"/>
          <w:szCs w:val="20"/>
        </w:rPr>
        <w:t>語句</w:t>
      </w:r>
      <w:r w:rsidR="009E5B20" w:rsidRPr="008B1772">
        <w:rPr>
          <w:rFonts w:hint="eastAsia"/>
          <w:color w:val="000000" w:themeColor="text1"/>
          <w:kern w:val="0"/>
        </w:rPr>
        <w:t xml:space="preserve"> </w:t>
      </w:r>
      <w:r w:rsidR="009E5B20" w:rsidRPr="008B1772">
        <w:rPr>
          <w:color w:val="000000" w:themeColor="text1"/>
          <w:kern w:val="0"/>
        </w:rPr>
        <w:t>“</w:t>
      </w:r>
      <w:r w:rsidR="009E5B20" w:rsidRPr="008B1772">
        <w:rPr>
          <w:color w:val="000000" w:themeColor="text1"/>
        </w:rPr>
        <w:t>include "qelib1.inc";</w:t>
      </w:r>
      <w:r w:rsidR="009E5B20" w:rsidRPr="008B1772">
        <w:rPr>
          <w:color w:val="000000" w:themeColor="text1"/>
          <w:kern w:val="0"/>
        </w:rPr>
        <w:t>”</w:t>
      </w:r>
      <w:r w:rsidR="009E5B20" w:rsidRPr="00311916">
        <w:rPr>
          <w:color w:val="000000" w:themeColor="text1"/>
          <w:kern w:val="0"/>
          <w:lang w:val="zh-Hant"/>
        </w:rPr>
        <w:t xml:space="preserve"> </w:t>
      </w:r>
      <w:r w:rsidR="009E5B20" w:rsidRPr="001F36F8">
        <w:rPr>
          <w:rFonts w:ascii="微軟正黑體" w:eastAsia="微軟正黑體" w:hAnsi="微軟正黑體"/>
          <w:color w:val="000000" w:themeColor="text1"/>
          <w:sz w:val="20"/>
          <w:szCs w:val="20"/>
        </w:rPr>
        <w:t>在列表1.</w:t>
      </w:r>
      <w:r w:rsidR="009E5B20">
        <w:rPr>
          <w:rFonts w:ascii="微軟正黑體" w:eastAsia="微軟正黑體" w:hAnsi="微軟正黑體"/>
          <w:color w:val="000000" w:themeColor="text1"/>
          <w:sz w:val="20"/>
          <w:szCs w:val="20"/>
        </w:rPr>
        <w:t>7</w:t>
      </w:r>
      <w:r w:rsidR="009E5B20" w:rsidRPr="001F36F8">
        <w:rPr>
          <w:rFonts w:ascii="微軟正黑體" w:eastAsia="微軟正黑體" w:hAnsi="微軟正黑體"/>
          <w:color w:val="000000" w:themeColor="text1"/>
          <w:sz w:val="20"/>
          <w:szCs w:val="20"/>
        </w:rPr>
        <w:t>的第二行</w:t>
      </w:r>
      <w:r w:rsidR="009E5B20" w:rsidRPr="003D3D37">
        <w:rPr>
          <w:rFonts w:ascii="微軟正黑體" w:eastAsia="微軟正黑體" w:hAnsi="微軟正黑體"/>
          <w:color w:val="000000" w:themeColor="text1"/>
          <w:sz w:val="20"/>
          <w:szCs w:val="20"/>
        </w:rPr>
        <w:t>繼續解析檔</w:t>
      </w:r>
      <w:r w:rsidR="009E5B20" w:rsidRPr="003D3D37">
        <w:rPr>
          <w:rFonts w:ascii="微軟正黑體" w:eastAsia="微軟正黑體" w:hAnsi="微軟正黑體" w:hint="eastAsia"/>
          <w:color w:val="000000" w:themeColor="text1"/>
          <w:sz w:val="20"/>
          <w:szCs w:val="20"/>
        </w:rPr>
        <w:t>案</w:t>
      </w:r>
      <w:r w:rsidR="009E5B20" w:rsidRPr="008B1772">
        <w:rPr>
          <w:rFonts w:hint="eastAsia"/>
          <w:color w:val="000000" w:themeColor="text1"/>
          <w:kern w:val="0"/>
        </w:rPr>
        <w:t xml:space="preserve"> </w:t>
      </w:r>
      <w:r w:rsidR="009E5B20" w:rsidRPr="008B1772">
        <w:rPr>
          <w:color w:val="000000" w:themeColor="text1"/>
          <w:kern w:val="0"/>
        </w:rPr>
        <w:t>“</w:t>
      </w:r>
      <w:r w:rsidR="009E5B20" w:rsidRPr="008B1772">
        <w:rPr>
          <w:rFonts w:hint="eastAsia"/>
          <w:color w:val="000000" w:themeColor="text1"/>
        </w:rPr>
        <w:t>q</w:t>
      </w:r>
      <w:r w:rsidR="009E5B20" w:rsidRPr="008B1772">
        <w:rPr>
          <w:color w:val="000000" w:themeColor="text1"/>
        </w:rPr>
        <w:t>elib1.inc”</w:t>
      </w:r>
      <w:r w:rsidR="009E5B20" w:rsidRPr="008B1772">
        <w:rPr>
          <w:color w:val="000000" w:themeColor="text1"/>
          <w:kern w:val="0"/>
        </w:rPr>
        <w:t xml:space="preserve"> </w:t>
      </w:r>
      <w:r w:rsidR="009E5B20" w:rsidRPr="00FA7A4F">
        <w:rPr>
          <w:rFonts w:ascii="微軟正黑體" w:eastAsia="微軟正黑體" w:hAnsi="微軟正黑體" w:hint="eastAsia"/>
          <w:color w:val="000000" w:themeColor="text1"/>
          <w:sz w:val="20"/>
          <w:szCs w:val="20"/>
        </w:rPr>
        <w:t>好像將</w:t>
      </w:r>
      <w:r w:rsidR="009E5B20" w:rsidRPr="00FA7A4F">
        <w:rPr>
          <w:rFonts w:ascii="微軟正黑體" w:eastAsia="微軟正黑體" w:hAnsi="微軟正黑體"/>
          <w:color w:val="000000" w:themeColor="text1"/>
          <w:sz w:val="20"/>
          <w:szCs w:val="20"/>
        </w:rPr>
        <w:t>文件的內容粘貼在包含語句的位置,其中檔</w:t>
      </w:r>
      <w:r w:rsidR="009E5B20">
        <w:rPr>
          <w:rFonts w:ascii="微軟正黑體" w:eastAsia="微軟正黑體" w:hAnsi="微軟正黑體" w:hint="eastAsia"/>
          <w:color w:val="000000" w:themeColor="text1"/>
          <w:sz w:val="20"/>
          <w:szCs w:val="20"/>
        </w:rPr>
        <w:t>案</w:t>
      </w:r>
      <w:r w:rsidR="009E5B20" w:rsidRPr="008B1772">
        <w:rPr>
          <w:rFonts w:hint="eastAsia"/>
          <w:color w:val="000000" w:themeColor="text1"/>
          <w:kern w:val="0"/>
        </w:rPr>
        <w:t xml:space="preserve"> </w:t>
      </w:r>
      <w:r w:rsidR="009E5B20" w:rsidRPr="008B1772">
        <w:rPr>
          <w:color w:val="000000" w:themeColor="text1"/>
          <w:kern w:val="0"/>
        </w:rPr>
        <w:t>“</w:t>
      </w:r>
      <w:r w:rsidR="009E5B20" w:rsidRPr="008B1772">
        <w:rPr>
          <w:rFonts w:hint="eastAsia"/>
          <w:color w:val="000000" w:themeColor="text1"/>
        </w:rPr>
        <w:t>q</w:t>
      </w:r>
      <w:r w:rsidR="009E5B20" w:rsidRPr="008B1772">
        <w:rPr>
          <w:color w:val="000000" w:themeColor="text1"/>
        </w:rPr>
        <w:t>elb1.inc</w:t>
      </w:r>
      <w:r w:rsidR="009E5B20" w:rsidRPr="008B1772">
        <w:rPr>
          <w:color w:val="000000" w:themeColor="text1"/>
          <w:kern w:val="0"/>
        </w:rPr>
        <w:t>”</w:t>
      </w:r>
      <w:r w:rsidR="009E5B20" w:rsidRPr="00E70EA3">
        <w:rPr>
          <w:rFonts w:ascii="微軟正黑體" w:eastAsia="微軟正黑體" w:hAnsi="微軟正黑體"/>
          <w:color w:val="000000" w:themeColor="text1"/>
          <w:sz w:val="20"/>
          <w:szCs w:val="20"/>
        </w:rPr>
        <w:t xml:space="preserve"> </w:t>
      </w:r>
      <w:r w:rsidR="009E5B20" w:rsidRPr="007E41D1">
        <w:rPr>
          <w:rFonts w:ascii="微軟正黑體" w:eastAsia="微軟正黑體" w:hAnsi="微軟正黑體"/>
          <w:color w:val="000000" w:themeColor="text1"/>
          <w:sz w:val="20"/>
          <w:szCs w:val="20"/>
        </w:rPr>
        <w:t>是</w:t>
      </w:r>
      <w:r w:rsidR="009E5B20" w:rsidRPr="007E41D1">
        <w:rPr>
          <w:rFonts w:ascii="微軟正黑體" w:eastAsia="微軟正黑體" w:hAnsi="微軟正黑體"/>
          <w:b/>
          <w:bCs/>
          <w:color w:val="000000" w:themeColor="text1"/>
          <w:sz w:val="20"/>
          <w:szCs w:val="20"/>
        </w:rPr>
        <w:t>量子體驗</w:t>
      </w:r>
      <w:r w:rsidR="009E5B20" w:rsidRPr="008B1772">
        <w:rPr>
          <w:b/>
          <w:color w:val="000000" w:themeColor="text1"/>
          <w:kern w:val="0"/>
          <w:lang w:val="zh-Hant"/>
        </w:rPr>
        <w:t>(QE)</w:t>
      </w:r>
      <w:r w:rsidR="009E5B20" w:rsidRPr="007E41D1">
        <w:rPr>
          <w:rFonts w:ascii="微軟正黑體" w:eastAsia="微軟正黑體" w:hAnsi="微軟正黑體"/>
          <w:b/>
          <w:bCs/>
          <w:color w:val="000000" w:themeColor="text1"/>
          <w:sz w:val="20"/>
          <w:szCs w:val="20"/>
        </w:rPr>
        <w:t>標準頭</w:t>
      </w:r>
      <w:r w:rsidR="009E5B20" w:rsidRPr="007E41D1">
        <w:rPr>
          <w:rFonts w:ascii="微軟正黑體" w:eastAsia="微軟正黑體" w:hAnsi="微軟正黑體"/>
          <w:color w:val="000000" w:themeColor="text1"/>
          <w:sz w:val="20"/>
          <w:szCs w:val="20"/>
        </w:rPr>
        <w:t>和路徑</w:t>
      </w:r>
      <w:r w:rsidR="009E5B20" w:rsidRPr="007E41D1">
        <w:rPr>
          <w:rFonts w:ascii="微軟正黑體" w:eastAsia="微軟正黑體" w:hAnsi="微軟正黑體" w:hint="eastAsia"/>
          <w:color w:val="000000" w:themeColor="text1"/>
          <w:sz w:val="20"/>
          <w:szCs w:val="20"/>
        </w:rPr>
        <w:t>是</w:t>
      </w:r>
      <w:r w:rsidR="009E5B20" w:rsidRPr="007E41D1">
        <w:rPr>
          <w:rFonts w:ascii="微軟正黑體" w:eastAsia="微軟正黑體" w:hAnsi="微軟正黑體"/>
          <w:color w:val="000000" w:themeColor="text1"/>
          <w:sz w:val="20"/>
          <w:szCs w:val="20"/>
        </w:rPr>
        <w:t>相對於當前工作目錄</w:t>
      </w:r>
      <w:r w:rsidR="009E5B20">
        <w:rPr>
          <w:rFonts w:ascii="微軟正黑體" w:eastAsia="微軟正黑體" w:hAnsi="微軟正黑體" w:hint="eastAsia"/>
          <w:color w:val="000000" w:themeColor="text1"/>
          <w:sz w:val="20"/>
          <w:szCs w:val="20"/>
        </w:rPr>
        <w:t>。</w:t>
      </w:r>
      <w:r w:rsidR="001A65FE" w:rsidRPr="008B1772">
        <w:rPr>
          <w:color w:val="000000" w:themeColor="text1"/>
          <w:kern w:val="0"/>
        </w:rPr>
        <w:t xml:space="preserve"> </w:t>
      </w:r>
      <w:r w:rsidR="003B2E0E" w:rsidRPr="003B2E0E">
        <w:rPr>
          <w:rFonts w:ascii="微軟正黑體" w:eastAsia="微軟正黑體" w:hAnsi="微軟正黑體" w:hint="eastAsia"/>
          <w:color w:val="000000" w:themeColor="text1"/>
          <w:sz w:val="20"/>
          <w:szCs w:val="20"/>
        </w:rPr>
        <w:t>語</w:t>
      </w:r>
      <w:r w:rsidR="00BD4EFE" w:rsidRPr="003B2E0E">
        <w:rPr>
          <w:rFonts w:ascii="微軟正黑體" w:eastAsia="微軟正黑體" w:hAnsi="微軟正黑體"/>
          <w:color w:val="000000" w:themeColor="text1"/>
          <w:sz w:val="20"/>
          <w:szCs w:val="20"/>
        </w:rPr>
        <w:t>句</w:t>
      </w:r>
      <w:r w:rsidR="001A65FE" w:rsidRPr="008B1772">
        <w:rPr>
          <w:color w:val="000000" w:themeColor="text1"/>
          <w:kern w:val="0"/>
        </w:rPr>
        <w:t xml:space="preserve"> “</w:t>
      </w:r>
      <w:r w:rsidR="001A65FE" w:rsidRPr="008B1772">
        <w:rPr>
          <w:color w:val="000000" w:themeColor="text1"/>
        </w:rPr>
        <w:t>qreg q[5];</w:t>
      </w:r>
      <w:r w:rsidR="001A65FE" w:rsidRPr="008B1772">
        <w:rPr>
          <w:color w:val="000000" w:themeColor="text1"/>
          <w:kern w:val="0"/>
        </w:rPr>
        <w:t>”</w:t>
      </w:r>
      <w:r w:rsidR="002861E2" w:rsidRPr="002861E2">
        <w:rPr>
          <w:color w:val="000000" w:themeColor="text1"/>
          <w:kern w:val="0"/>
          <w:lang w:val="zh-Hant"/>
        </w:rPr>
        <w:t xml:space="preserve"> </w:t>
      </w:r>
      <w:r w:rsidR="002861E2" w:rsidRPr="002861E2">
        <w:rPr>
          <w:rFonts w:ascii="微軟正黑體" w:eastAsia="微軟正黑體" w:hAnsi="微軟正黑體"/>
          <w:color w:val="000000" w:themeColor="text1"/>
          <w:sz w:val="20"/>
          <w:szCs w:val="20"/>
        </w:rPr>
        <w:t>在列表1.7的第三行,是宣</w:t>
      </w:r>
      <w:r w:rsidR="002861E2">
        <w:rPr>
          <w:rFonts w:ascii="微軟正黑體" w:eastAsia="微軟正黑體" w:hAnsi="微軟正黑體" w:hint="eastAsia"/>
          <w:color w:val="000000" w:themeColor="text1"/>
          <w:sz w:val="20"/>
          <w:szCs w:val="20"/>
        </w:rPr>
        <w:t>告</w:t>
      </w:r>
      <w:r w:rsidR="002861E2" w:rsidRPr="002861E2">
        <w:rPr>
          <w:rFonts w:ascii="微軟正黑體" w:eastAsia="微軟正黑體" w:hAnsi="微軟正黑體"/>
          <w:color w:val="000000" w:themeColor="text1"/>
          <w:sz w:val="20"/>
          <w:szCs w:val="20"/>
        </w:rPr>
        <w:t>在程式中有</w:t>
      </w:r>
      <w:r w:rsidR="002861E2">
        <w:rPr>
          <w:rFonts w:ascii="微軟正黑體" w:eastAsia="微軟正黑體" w:hAnsi="微軟正黑體" w:hint="eastAsia"/>
          <w:color w:val="000000" w:themeColor="text1"/>
          <w:sz w:val="20"/>
          <w:szCs w:val="20"/>
        </w:rPr>
        <w:t>五個量子位元。</w:t>
      </w:r>
    </w:p>
    <w:p w:rsidR="001A65FE" w:rsidRPr="008B1772" w:rsidRDefault="001A65FE" w:rsidP="001A65FE">
      <w:pPr>
        <w:pStyle w:val="content"/>
        <w:rPr>
          <w:color w:val="000000" w:themeColor="text1"/>
        </w:rPr>
      </w:pPr>
    </w:p>
    <w:tbl>
      <w:tblPr>
        <w:tblStyle w:val="ac"/>
        <w:tblW w:w="0" w:type="auto"/>
        <w:tblLook w:val="04A0" w:firstRow="1" w:lastRow="0" w:firstColumn="1" w:lastColumn="0" w:noHBand="0" w:noVBand="1"/>
      </w:tblPr>
      <w:tblGrid>
        <w:gridCol w:w="8276"/>
      </w:tblGrid>
      <w:tr w:rsidR="001A65FE" w:rsidRPr="008B1772" w:rsidTr="0042390E">
        <w:tc>
          <w:tcPr>
            <w:tcW w:w="8276" w:type="dxa"/>
            <w:tcBorders>
              <w:top w:val="single" w:sz="12" w:space="0" w:color="auto"/>
              <w:left w:val="single" w:sz="12" w:space="0" w:color="auto"/>
              <w:bottom w:val="single" w:sz="12" w:space="0" w:color="auto"/>
              <w:right w:val="single" w:sz="12" w:space="0" w:color="auto"/>
            </w:tcBorders>
          </w:tcPr>
          <w:p w:rsidR="001A65FE" w:rsidRPr="008B1772" w:rsidRDefault="001A65FE" w:rsidP="0042390E">
            <w:pPr>
              <w:pStyle w:val="ad"/>
              <w:numPr>
                <w:ilvl w:val="0"/>
                <w:numId w:val="8"/>
              </w:numPr>
              <w:rPr>
                <w:rFonts w:ascii="Times New Roman" w:hAnsi="Times New Roman" w:cs="Times New Roman"/>
                <w:color w:val="000000" w:themeColor="text1"/>
              </w:rPr>
            </w:pPr>
            <w:r w:rsidRPr="008B1772">
              <w:rPr>
                <w:rFonts w:ascii="Times New Roman" w:hAnsi="Times New Roman" w:cs="Times New Roman" w:hint="eastAsia"/>
                <w:color w:val="000000" w:themeColor="text1"/>
              </w:rPr>
              <w:t>OPENQASM 2.0;</w:t>
            </w:r>
          </w:p>
          <w:p w:rsidR="001A65FE" w:rsidRPr="008B1772" w:rsidRDefault="001A65FE" w:rsidP="0042390E">
            <w:pPr>
              <w:pStyle w:val="ad"/>
              <w:numPr>
                <w:ilvl w:val="0"/>
                <w:numId w:val="8"/>
              </w:numPr>
              <w:rPr>
                <w:rFonts w:ascii="Times New Roman" w:hAnsi="Times New Roman" w:cs="Times New Roman"/>
                <w:color w:val="000000" w:themeColor="text1"/>
              </w:rPr>
            </w:pPr>
            <w:r w:rsidRPr="008B1772">
              <w:rPr>
                <w:rFonts w:ascii="Times New Roman" w:hAnsi="Times New Roman" w:cs="Times New Roman" w:hint="eastAsia"/>
                <w:color w:val="000000" w:themeColor="text1"/>
              </w:rPr>
              <w:t>include "qelib1.inc";</w:t>
            </w:r>
          </w:p>
          <w:p w:rsidR="001A65FE" w:rsidRPr="008B1772" w:rsidRDefault="001A65FE" w:rsidP="0042390E">
            <w:pPr>
              <w:pStyle w:val="ad"/>
              <w:numPr>
                <w:ilvl w:val="0"/>
                <w:numId w:val="8"/>
              </w:numPr>
              <w:rPr>
                <w:rFonts w:ascii="Times New Roman" w:hAnsi="Times New Roman" w:cs="Times New Roman"/>
                <w:color w:val="000000" w:themeColor="text1"/>
              </w:rPr>
            </w:pPr>
            <w:r w:rsidRPr="008B1772">
              <w:rPr>
                <w:rFonts w:ascii="Times New Roman" w:hAnsi="Times New Roman" w:cs="Times New Roman" w:hint="eastAsia"/>
                <w:color w:val="000000" w:themeColor="text1"/>
              </w:rPr>
              <w:t>qreg q[5];</w:t>
            </w:r>
          </w:p>
          <w:p w:rsidR="001A65FE" w:rsidRPr="008B1772" w:rsidRDefault="001A65FE" w:rsidP="0042390E">
            <w:pPr>
              <w:pStyle w:val="ad"/>
              <w:numPr>
                <w:ilvl w:val="0"/>
                <w:numId w:val="8"/>
              </w:numPr>
              <w:rPr>
                <w:rFonts w:ascii="Times New Roman" w:hAnsi="Times New Roman" w:cs="Times New Roman"/>
                <w:color w:val="000000" w:themeColor="text1"/>
              </w:rPr>
            </w:pPr>
            <w:r w:rsidRPr="008B1772">
              <w:rPr>
                <w:rFonts w:ascii="Times New Roman" w:hAnsi="Times New Roman" w:cs="Times New Roman" w:hint="eastAsia"/>
                <w:color w:val="000000" w:themeColor="text1"/>
              </w:rPr>
              <w:t>creg c[5];</w:t>
            </w:r>
          </w:p>
          <w:p w:rsidR="001A65FE" w:rsidRPr="008B1772" w:rsidRDefault="001A65FE" w:rsidP="0042390E">
            <w:pPr>
              <w:pStyle w:val="ad"/>
              <w:numPr>
                <w:ilvl w:val="0"/>
                <w:numId w:val="8"/>
              </w:numPr>
              <w:rPr>
                <w:rFonts w:ascii="Times New Roman" w:hAnsi="Times New Roman" w:cs="Times New Roman"/>
                <w:color w:val="000000" w:themeColor="text1"/>
              </w:rPr>
            </w:pPr>
            <w:r w:rsidRPr="008B1772">
              <w:rPr>
                <w:rFonts w:ascii="Times New Roman" w:hAnsi="Times New Roman" w:cs="Times New Roman" w:hint="eastAsia"/>
                <w:color w:val="000000" w:themeColor="text1"/>
              </w:rPr>
              <w:t>h q[0];</w:t>
            </w:r>
          </w:p>
          <w:p w:rsidR="001A65FE" w:rsidRPr="008B1772" w:rsidRDefault="001A65FE" w:rsidP="0042390E">
            <w:pPr>
              <w:pStyle w:val="ad"/>
              <w:numPr>
                <w:ilvl w:val="0"/>
                <w:numId w:val="8"/>
              </w:numPr>
              <w:rPr>
                <w:rFonts w:ascii="Times New Roman" w:hAnsi="Times New Roman" w:cs="Times New Roman"/>
                <w:color w:val="000000" w:themeColor="text1"/>
              </w:rPr>
            </w:pPr>
            <w:r w:rsidRPr="008B1772">
              <w:rPr>
                <w:rFonts w:ascii="Times New Roman" w:hAnsi="Times New Roman" w:cs="Times New Roman" w:hint="eastAsia"/>
                <w:color w:val="000000" w:themeColor="text1"/>
              </w:rPr>
              <w:t>sdg q[0];</w:t>
            </w:r>
          </w:p>
          <w:p w:rsidR="001A65FE" w:rsidRPr="008B1772" w:rsidRDefault="001A65FE" w:rsidP="0042390E">
            <w:pPr>
              <w:pStyle w:val="ad"/>
              <w:numPr>
                <w:ilvl w:val="0"/>
                <w:numId w:val="8"/>
              </w:numPr>
              <w:rPr>
                <w:rFonts w:ascii="Times New Roman" w:hAnsi="Times New Roman" w:cs="Times New Roman"/>
                <w:color w:val="000000" w:themeColor="text1"/>
              </w:rPr>
            </w:pPr>
            <w:r w:rsidRPr="008B1772">
              <w:rPr>
                <w:rFonts w:ascii="Times New Roman" w:hAnsi="Times New Roman" w:cs="Times New Roman" w:hint="eastAsia"/>
                <w:color w:val="000000" w:themeColor="text1"/>
              </w:rPr>
              <w:t>measure q[0] -&gt; c[0];</w:t>
            </w:r>
          </w:p>
        </w:tc>
      </w:tr>
    </w:tbl>
    <w:p w:rsidR="001A65FE" w:rsidRDefault="008870A4" w:rsidP="001A65FE">
      <w:pPr>
        <w:pStyle w:val="content"/>
        <w:rPr>
          <w:color w:val="000000" w:themeColor="text1"/>
        </w:rPr>
      </w:pPr>
      <w:r>
        <w:rPr>
          <w:color w:val="000000" w:themeColor="text1"/>
          <w:lang w:val="zh-Hant"/>
        </w:rPr>
        <w:t>列表</w:t>
      </w:r>
      <w:r w:rsidRPr="008B1772">
        <w:rPr>
          <w:color w:val="000000" w:themeColor="text1"/>
          <w:lang w:val="zh-Hant"/>
        </w:rPr>
        <w:t>1.7:</w:t>
      </w:r>
      <w:r w:rsidRPr="008B1772">
        <w:rPr>
          <w:color w:val="000000" w:themeColor="text1"/>
          <w:lang w:val="zh-Hant"/>
        </w:rPr>
        <w:t>程式使用</w:t>
      </w:r>
      <w:r w:rsidRPr="008B1772">
        <w:rPr>
          <w:i/>
          <w:color w:val="000000" w:themeColor="text1"/>
        </w:rPr>
        <w:t>S</w:t>
      </w:r>
      <w:r w:rsidRPr="008B1772">
        <w:rPr>
          <w:rFonts w:hint="eastAsia"/>
          <w:color w:val="000000" w:themeColor="text1"/>
          <w:vertAlign w:val="superscript"/>
        </w:rPr>
        <w:t>+</w:t>
      </w:r>
      <w:r>
        <w:rPr>
          <w:color w:val="000000" w:themeColor="text1"/>
          <w:lang w:val="zh-Hant"/>
        </w:rPr>
        <w:t>閘</w:t>
      </w:r>
      <w:r w:rsidRPr="008B1772">
        <w:rPr>
          <w:color w:val="000000" w:themeColor="text1"/>
          <w:lang w:val="zh-Hant"/>
        </w:rPr>
        <w:t>。</w:t>
      </w:r>
    </w:p>
    <w:p w:rsidR="00E9478A" w:rsidRPr="008B1772" w:rsidRDefault="00E9478A" w:rsidP="001A65FE">
      <w:pPr>
        <w:pStyle w:val="content"/>
        <w:rPr>
          <w:color w:val="000000" w:themeColor="text1"/>
        </w:rPr>
      </w:pPr>
    </w:p>
    <w:p w:rsidR="001A65FE" w:rsidRPr="008B1772" w:rsidRDefault="00E9478A" w:rsidP="001A65FE">
      <w:pPr>
        <w:pStyle w:val="content"/>
        <w:rPr>
          <w:color w:val="000000" w:themeColor="text1"/>
        </w:rPr>
      </w:pPr>
      <w:r w:rsidRPr="007A4AAE">
        <w:rPr>
          <w:rFonts w:ascii="微軟正黑體" w:eastAsia="微軟正黑體" w:hAnsi="微軟正黑體"/>
          <w:color w:val="000000" w:themeColor="text1"/>
          <w:sz w:val="20"/>
          <w:szCs w:val="20"/>
        </w:rPr>
        <w:t>在圖 1.13 的左上部,五個量子位元隨後為</w:t>
      </w:r>
      <w:r w:rsidR="001A65FE" w:rsidRPr="008B1772">
        <w:rPr>
          <w:color w:val="000000" w:themeColor="text1"/>
        </w:rPr>
        <w:t xml:space="preserve"> q[0], q[1], q[2], q[3] </w:t>
      </w:r>
      <w:r w:rsidR="009B4CB9" w:rsidRPr="009B4CB9">
        <w:rPr>
          <w:rFonts w:ascii="微軟正黑體" w:eastAsia="微軟正黑體" w:hAnsi="微軟正黑體" w:hint="eastAsia"/>
          <w:color w:val="000000" w:themeColor="text1"/>
          <w:sz w:val="20"/>
          <w:szCs w:val="20"/>
        </w:rPr>
        <w:t>和</w:t>
      </w:r>
      <w:r w:rsidR="001A65FE" w:rsidRPr="008B1772">
        <w:rPr>
          <w:color w:val="000000" w:themeColor="text1"/>
        </w:rPr>
        <w:t xml:space="preserve">q[4]. </w:t>
      </w:r>
      <w:r w:rsidR="008640C0" w:rsidRPr="008640C0">
        <w:rPr>
          <w:rFonts w:ascii="微軟正黑體" w:eastAsia="微軟正黑體" w:hAnsi="微軟正黑體"/>
          <w:color w:val="000000" w:themeColor="text1"/>
          <w:sz w:val="20"/>
          <w:szCs w:val="20"/>
        </w:rPr>
        <w:t>每個量子位元的初始值設置為</w:t>
      </w:r>
      <w:r w:rsidR="001A65FE" w:rsidRPr="008B1772">
        <w:rPr>
          <w:color w:val="000000" w:themeColor="text1"/>
        </w:rPr>
        <w:t xml:space="preserve"> |0&gt;.</w:t>
      </w:r>
      <w:r w:rsidR="003B6766" w:rsidRPr="003B6766">
        <w:rPr>
          <w:rFonts w:ascii="微軟正黑體" w:eastAsia="微軟正黑體" w:hAnsi="微軟正黑體"/>
          <w:color w:val="000000" w:themeColor="text1"/>
          <w:sz w:val="20"/>
          <w:szCs w:val="20"/>
        </w:rPr>
        <w:t>接下來,語句</w:t>
      </w:r>
      <w:r w:rsidR="001A65FE" w:rsidRPr="008B1772">
        <w:rPr>
          <w:color w:val="000000" w:themeColor="text1"/>
          <w:kern w:val="0"/>
        </w:rPr>
        <w:t xml:space="preserve"> “</w:t>
      </w:r>
      <w:r w:rsidR="001A65FE" w:rsidRPr="008B1772">
        <w:rPr>
          <w:color w:val="000000" w:themeColor="text1"/>
        </w:rPr>
        <w:t>creg c[5];</w:t>
      </w:r>
      <w:r w:rsidR="001A65FE" w:rsidRPr="008B1772">
        <w:rPr>
          <w:color w:val="000000" w:themeColor="text1"/>
          <w:kern w:val="0"/>
        </w:rPr>
        <w:t xml:space="preserve">” </w:t>
      </w:r>
      <w:r w:rsidR="00CC554F" w:rsidRPr="00CC554F">
        <w:rPr>
          <w:rFonts w:ascii="微軟正黑體" w:eastAsia="微軟正黑體" w:hAnsi="微軟正黑體"/>
          <w:color w:val="000000" w:themeColor="text1"/>
          <w:sz w:val="20"/>
          <w:szCs w:val="20"/>
        </w:rPr>
        <w:t>在列表1.7的第四行,是宣告程式中有五個傳統位元。在圖 1.13 的左下部,五個傳統位元隨後為</w:t>
      </w:r>
      <w:r w:rsidR="001A65FE" w:rsidRPr="008B1772">
        <w:rPr>
          <w:color w:val="000000" w:themeColor="text1"/>
        </w:rPr>
        <w:t xml:space="preserve"> c[0], c[1], c[2], c[3] </w:t>
      </w:r>
      <w:r w:rsidR="00724396" w:rsidRPr="00724396">
        <w:rPr>
          <w:rFonts w:ascii="微軟正黑體" w:eastAsia="微軟正黑體" w:hAnsi="微軟正黑體" w:hint="eastAsia"/>
          <w:color w:val="000000" w:themeColor="text1"/>
          <w:sz w:val="20"/>
          <w:szCs w:val="20"/>
        </w:rPr>
        <w:t>和</w:t>
      </w:r>
      <w:r w:rsidR="001A65FE" w:rsidRPr="008B1772">
        <w:rPr>
          <w:color w:val="000000" w:themeColor="text1"/>
        </w:rPr>
        <w:t xml:space="preserve">c[4]. </w:t>
      </w:r>
      <w:r w:rsidR="005B772D" w:rsidRPr="00A776B3">
        <w:rPr>
          <w:rFonts w:ascii="微軟正黑體" w:eastAsia="微軟正黑體" w:hAnsi="微軟正黑體"/>
          <w:color w:val="000000" w:themeColor="text1"/>
          <w:sz w:val="20"/>
          <w:szCs w:val="20"/>
        </w:rPr>
        <w:t>每個傳統位元的初始值設置為</w:t>
      </w:r>
      <w:r w:rsidR="001A65FE" w:rsidRPr="008B1772">
        <w:rPr>
          <w:color w:val="000000" w:themeColor="text1"/>
        </w:rPr>
        <w:t xml:space="preserve"> 0.</w:t>
      </w:r>
    </w:p>
    <w:p w:rsidR="001A65FE" w:rsidRPr="008B1772" w:rsidRDefault="001A65FE" w:rsidP="001A65FE">
      <w:pPr>
        <w:pStyle w:val="content"/>
        <w:rPr>
          <w:color w:val="000000" w:themeColor="text1"/>
        </w:rPr>
      </w:pPr>
    </w:p>
    <w:p w:rsidR="001A65FE" w:rsidRPr="008B1772" w:rsidRDefault="001A65FE" w:rsidP="001A65FE">
      <w:pPr>
        <w:pStyle w:val="content"/>
        <w:rPr>
          <w:color w:val="000000" w:themeColor="text1"/>
        </w:rPr>
      </w:pPr>
      <w:r w:rsidRPr="008B1772">
        <w:rPr>
          <w:noProof/>
          <w:color w:val="000000" w:themeColor="text1"/>
        </w:rPr>
        <w:drawing>
          <wp:inline distT="0" distB="0" distL="0" distR="0" wp14:anchorId="71F3B7B5" wp14:editId="2DDB9FD4">
            <wp:extent cx="5274310" cy="1609725"/>
            <wp:effectExtent l="0" t="0" r="2540" b="9525"/>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visualIBMQASM.png"/>
                    <pic:cNvPicPr/>
                  </pic:nvPicPr>
                  <pic:blipFill>
                    <a:blip r:embed="rId31">
                      <a:extLst>
                        <a:ext uri="{28A0092B-C50C-407E-A947-70E740481C1C}">
                          <a14:useLocalDpi xmlns:a14="http://schemas.microsoft.com/office/drawing/2010/main" val="0"/>
                        </a:ext>
                      </a:extLst>
                    </a:blip>
                    <a:stretch>
                      <a:fillRect/>
                    </a:stretch>
                  </pic:blipFill>
                  <pic:spPr>
                    <a:xfrm>
                      <a:off x="0" y="0"/>
                      <a:ext cx="5274310" cy="1609725"/>
                    </a:xfrm>
                    <a:prstGeom prst="rect">
                      <a:avLst/>
                    </a:prstGeom>
                  </pic:spPr>
                </pic:pic>
              </a:graphicData>
            </a:graphic>
          </wp:inline>
        </w:drawing>
      </w:r>
    </w:p>
    <w:p w:rsidR="001A65FE" w:rsidRPr="00716A7F" w:rsidRDefault="00716A7F" w:rsidP="001A65FE">
      <w:pPr>
        <w:pStyle w:val="figure"/>
        <w:jc w:val="both"/>
        <w:rPr>
          <w:color w:val="000000" w:themeColor="text1"/>
        </w:rPr>
      </w:pPr>
      <w:r w:rsidRPr="00716A7F">
        <w:rPr>
          <w:rFonts w:ascii="微軟正黑體" w:eastAsia="微軟正黑體" w:hAnsi="微軟正黑體"/>
          <w:color w:val="000000" w:themeColor="text1"/>
          <w:sz w:val="20"/>
          <w:szCs w:val="20"/>
        </w:rPr>
        <w:t>圖1.13:列表1.7中程式的相應量子電路</w:t>
      </w:r>
      <w:r w:rsidRPr="008B1772">
        <w:rPr>
          <w:color w:val="000000" w:themeColor="text1"/>
          <w:lang w:val="zh-Hant"/>
        </w:rPr>
        <w:t>。</w:t>
      </w:r>
    </w:p>
    <w:p w:rsidR="001A65FE" w:rsidRPr="008B1772" w:rsidRDefault="001A65FE" w:rsidP="001A65FE">
      <w:pPr>
        <w:pStyle w:val="figure"/>
        <w:jc w:val="both"/>
        <w:rPr>
          <w:color w:val="000000" w:themeColor="text1"/>
        </w:rPr>
      </w:pPr>
    </w:p>
    <w:p w:rsidR="001A65FE" w:rsidRPr="008B1772" w:rsidRDefault="00D216D4" w:rsidP="001A65FE">
      <w:pPr>
        <w:pStyle w:val="content"/>
        <w:ind w:firstLineChars="150" w:firstLine="300"/>
        <w:rPr>
          <w:color w:val="000000" w:themeColor="text1"/>
        </w:rPr>
      </w:pPr>
      <w:r w:rsidRPr="00D216D4">
        <w:rPr>
          <w:rFonts w:ascii="微軟正黑體" w:eastAsia="微軟正黑體" w:hAnsi="微軟正黑體"/>
          <w:color w:val="000000" w:themeColor="text1"/>
          <w:sz w:val="20"/>
          <w:szCs w:val="20"/>
        </w:rPr>
        <w:t>語句</w:t>
      </w:r>
      <w:r w:rsidR="001A65FE" w:rsidRPr="008B1772">
        <w:rPr>
          <w:rFonts w:hint="eastAsia"/>
          <w:color w:val="000000" w:themeColor="text1"/>
        </w:rPr>
        <w:t xml:space="preserve"> </w:t>
      </w:r>
      <w:r w:rsidR="001A65FE" w:rsidRPr="008B1772">
        <w:rPr>
          <w:color w:val="000000" w:themeColor="text1"/>
        </w:rPr>
        <w:t xml:space="preserve">“h q[0];” </w:t>
      </w:r>
      <w:r w:rsidR="00DC7DE9" w:rsidRPr="00DC7DE9">
        <w:rPr>
          <w:rFonts w:ascii="微軟正黑體" w:eastAsia="微軟正黑體" w:hAnsi="微軟正黑體"/>
          <w:color w:val="000000" w:themeColor="text1"/>
          <w:sz w:val="20"/>
          <w:szCs w:val="20"/>
        </w:rPr>
        <w:t>在列表1.7 的第五行完成</w:t>
      </w:r>
      <w:r w:rsidR="001A65FE" w:rsidRPr="008B1772">
        <w:rPr>
          <w:color w:val="000000" w:themeColor="text1"/>
        </w:rPr>
        <w:t xml:space="preserve">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f>
                    <m:fPr>
                      <m:ctrlPr>
                        <w:rPr>
                          <w:rFonts w:ascii="Cambria Math" w:hAnsi="Cambria Math"/>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e>
                  <m:f>
                    <m:fPr>
                      <m:ctrlPr>
                        <w:rPr>
                          <w:rFonts w:ascii="Cambria Math" w:hAnsi="Cambria Math"/>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r>
                <m:e>
                  <m:f>
                    <m:fPr>
                      <m:ctrlPr>
                        <w:rPr>
                          <w:rFonts w:ascii="Cambria Math" w:hAnsi="Cambria Math"/>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e>
                  <m:r>
                    <w:rPr>
                      <w:rFonts w:ascii="Cambria Math" w:hAnsi="Cambria Math"/>
                      <w:color w:val="000000" w:themeColor="text1"/>
                    </w:rPr>
                    <m:t>-</m:t>
                  </m:r>
                  <m:f>
                    <m:fPr>
                      <m:ctrlPr>
                        <w:rPr>
                          <w:rFonts w:ascii="Cambria Math" w:hAnsi="Cambria Math"/>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
          </m:e>
        </m:d>
      </m:oMath>
      <w:r w:rsidR="001A65FE" w:rsidRPr="008B1772">
        <w:rPr>
          <w:color w:val="000000" w:themeColor="text1"/>
        </w:rPr>
        <w:t xml:space="preserve"> </w:t>
      </w:r>
      <w:r w:rsidR="001A65FE" w:rsidRPr="008B1772">
        <w:rPr>
          <w:rFonts w:hint="eastAsia"/>
          <w:color w:val="000000" w:themeColor="text1"/>
        </w:rPr>
        <w:sym w:font="Symbol" w:char="F0B4"/>
      </w:r>
      <w:r w:rsidR="001A65FE" w:rsidRPr="008B1772">
        <w:rPr>
          <w:rFonts w:hint="eastAsia"/>
          <w:color w:val="000000" w:themeColor="text1"/>
        </w:rPr>
        <w:t xml:space="preserve">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1</m:t>
                  </m:r>
                </m:e>
              </m:mr>
              <m:mr>
                <m:e>
                  <m:r>
                    <w:rPr>
                      <w:rFonts w:ascii="Cambria Math" w:hAnsi="Cambria Math"/>
                      <w:color w:val="000000" w:themeColor="text1"/>
                    </w:rPr>
                    <m:t>0</m:t>
                  </m:r>
                </m:e>
              </m:mr>
            </m:m>
          </m:e>
        </m:d>
      </m:oMath>
      <w:r w:rsidR="001A65FE" w:rsidRPr="008B1772">
        <w:rPr>
          <w:color w:val="000000" w:themeColor="text1"/>
        </w:rPr>
        <w:t xml:space="preserve"> =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r>
                <m:e>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
          </m:e>
        </m:d>
      </m:oMath>
      <w:r w:rsidR="001A65FE" w:rsidRPr="008B1772">
        <w:rPr>
          <w:color w:val="000000" w:themeColor="text1"/>
        </w:rPr>
        <w:t xml:space="preserve"> = </w:t>
      </w:r>
      <m:oMath>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rFonts w:hint="eastAsia"/>
          <w:color w:val="000000" w:themeColor="text1"/>
        </w:rPr>
        <w:t xml:space="preserve">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1</m:t>
                  </m:r>
                </m:e>
              </m:mr>
              <m:mr>
                <m:e>
                  <m:r>
                    <w:rPr>
                      <w:rFonts w:ascii="Cambria Math" w:hAnsi="Cambria Math"/>
                      <w:color w:val="000000" w:themeColor="text1"/>
                    </w:rPr>
                    <m:t>1</m:t>
                  </m:r>
                </m:e>
              </m:mr>
            </m:m>
          </m:e>
        </m:d>
      </m:oMath>
      <w:r w:rsidR="001A65FE" w:rsidRPr="008B1772">
        <w:rPr>
          <w:color w:val="000000" w:themeColor="text1"/>
        </w:rPr>
        <w:t xml:space="preserve"> = </w:t>
      </w:r>
      <m:oMath>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rFonts w:hint="eastAsia"/>
          <w:color w:val="000000" w:themeColor="text1"/>
        </w:rPr>
        <w:t xml:space="preserve"> </w:t>
      </w:r>
      <w:r w:rsidR="001A65FE" w:rsidRPr="008B1772">
        <w:rPr>
          <w:color w:val="000000" w:themeColor="text1"/>
        </w:rPr>
        <w:t>(</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1</m:t>
                  </m:r>
                </m:e>
              </m:mr>
              <m:mr>
                <m:e>
                  <m:r>
                    <w:rPr>
                      <w:rFonts w:ascii="Cambria Math" w:hAnsi="Cambria Math"/>
                      <w:color w:val="000000" w:themeColor="text1"/>
                    </w:rPr>
                    <m:t>0</m:t>
                  </m:r>
                </m:e>
              </m:mr>
            </m:m>
          </m:e>
        </m:d>
      </m:oMath>
      <w:r w:rsidR="001A65FE" w:rsidRPr="008B1772">
        <w:rPr>
          <w:rFonts w:hint="eastAsia"/>
          <w:color w:val="000000" w:themeColor="text1"/>
        </w:rPr>
        <w:t xml:space="preserve"> +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0</m:t>
                  </m:r>
                </m:e>
              </m:mr>
              <m:mr>
                <m:e>
                  <m:r>
                    <w:rPr>
                      <w:rFonts w:ascii="Cambria Math" w:hAnsi="Cambria Math"/>
                      <w:color w:val="000000" w:themeColor="text1"/>
                    </w:rPr>
                    <m:t>1</m:t>
                  </m:r>
                </m:e>
              </m:mr>
            </m:m>
          </m:e>
        </m:d>
      </m:oMath>
      <w:r w:rsidR="001A65FE" w:rsidRPr="008B1772">
        <w:rPr>
          <w:color w:val="000000" w:themeColor="text1"/>
        </w:rPr>
        <w:t xml:space="preserve">) = </w:t>
      </w:r>
      <m:oMath>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rFonts w:hint="eastAsia"/>
          <w:color w:val="000000" w:themeColor="text1"/>
        </w:rPr>
        <w:t xml:space="preserve"> </w:t>
      </w:r>
      <w:r w:rsidR="001A65FE" w:rsidRPr="008B1772">
        <w:rPr>
          <w:color w:val="000000" w:themeColor="text1"/>
        </w:rPr>
        <w:t>(|0&gt;</w:t>
      </w:r>
      <w:r w:rsidR="001A65FE" w:rsidRPr="008B1772">
        <w:rPr>
          <w:rFonts w:hint="eastAsia"/>
          <w:color w:val="000000" w:themeColor="text1"/>
        </w:rPr>
        <w:t xml:space="preserve"> + </w:t>
      </w:r>
      <w:r w:rsidR="001A65FE" w:rsidRPr="008B1772">
        <w:rPr>
          <w:color w:val="000000" w:themeColor="text1"/>
        </w:rPr>
        <w:t xml:space="preserve">|1&gt;). </w:t>
      </w:r>
      <w:r w:rsidR="00172B9B" w:rsidRPr="00172B9B">
        <w:rPr>
          <w:rFonts w:ascii="微軟正黑體" w:eastAsia="微軟正黑體" w:hAnsi="微軟正黑體"/>
          <w:color w:val="000000" w:themeColor="text1"/>
          <w:sz w:val="20"/>
          <w:szCs w:val="20"/>
        </w:rPr>
        <w:t>這就是說</w:t>
      </w:r>
      <w:r w:rsidR="00172B9B" w:rsidRPr="00172B9B">
        <w:rPr>
          <w:rFonts w:ascii="微軟正黑體" w:eastAsia="微軟正黑體" w:hAnsi="微軟正黑體" w:hint="eastAsia"/>
          <w:color w:val="000000" w:themeColor="text1"/>
          <w:sz w:val="20"/>
          <w:szCs w:val="20"/>
        </w:rPr>
        <w:t>語句</w:t>
      </w:r>
      <w:r w:rsidR="001A65FE" w:rsidRPr="008B1772">
        <w:rPr>
          <w:color w:val="000000" w:themeColor="text1"/>
        </w:rPr>
        <w:t xml:space="preserve">“h q[0];” </w:t>
      </w:r>
      <w:r w:rsidR="00A15A46" w:rsidRPr="00A15A46">
        <w:rPr>
          <w:rFonts w:ascii="微軟正黑體" w:eastAsia="微軟正黑體" w:hAnsi="微軟正黑體"/>
          <w:color w:val="000000" w:themeColor="text1"/>
          <w:sz w:val="20"/>
          <w:szCs w:val="20"/>
        </w:rPr>
        <w:t>在列表1.7的第五行,應用哈達馬德閘將</w:t>
      </w:r>
      <w:r w:rsidR="001A65FE" w:rsidRPr="008B1772">
        <w:rPr>
          <w:color w:val="000000" w:themeColor="text1"/>
        </w:rPr>
        <w:t xml:space="preserve">q[0] </w:t>
      </w:r>
      <w:r w:rsidR="00A15A46" w:rsidRPr="00A15A46">
        <w:rPr>
          <w:rFonts w:ascii="微軟正黑體" w:eastAsia="微軟正黑體" w:hAnsi="微軟正黑體"/>
          <w:color w:val="000000" w:themeColor="text1"/>
          <w:sz w:val="20"/>
          <w:szCs w:val="20"/>
        </w:rPr>
        <w:t>從一個狀態</w:t>
      </w:r>
      <w:r w:rsidR="001A65FE" w:rsidRPr="008B1772">
        <w:rPr>
          <w:color w:val="000000" w:themeColor="text1"/>
        </w:rPr>
        <w:t xml:space="preserve"> |0&gt; </w:t>
      </w:r>
      <w:r w:rsidR="004C19C9" w:rsidRPr="004C19C9">
        <w:rPr>
          <w:rFonts w:ascii="微軟正黑體" w:eastAsia="微軟正黑體" w:hAnsi="微軟正黑體"/>
          <w:color w:val="000000" w:themeColor="text1"/>
          <w:sz w:val="20"/>
          <w:szCs w:val="20"/>
        </w:rPr>
        <w:t>轉換為另一種狀態</w:t>
      </w:r>
      <w:r w:rsidR="001A65FE" w:rsidRPr="008B1772">
        <w:rPr>
          <w:color w:val="000000" w:themeColor="text1"/>
          <w:kern w:val="0"/>
        </w:rPr>
        <w:t xml:space="preserve"> </w:t>
      </w:r>
      <m:oMath>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rFonts w:hint="eastAsia"/>
          <w:color w:val="000000" w:themeColor="text1"/>
        </w:rPr>
        <w:t xml:space="preserve"> </w:t>
      </w:r>
      <w:r w:rsidR="001A65FE" w:rsidRPr="008B1772">
        <w:rPr>
          <w:color w:val="000000" w:themeColor="text1"/>
        </w:rPr>
        <w:t>(|0&gt;</w:t>
      </w:r>
      <w:r w:rsidR="001A65FE" w:rsidRPr="008B1772">
        <w:rPr>
          <w:rFonts w:hint="eastAsia"/>
          <w:color w:val="000000" w:themeColor="text1"/>
        </w:rPr>
        <w:t xml:space="preserve"> + </w:t>
      </w:r>
      <w:r w:rsidR="001A65FE" w:rsidRPr="008B1772">
        <w:rPr>
          <w:color w:val="000000" w:themeColor="text1"/>
        </w:rPr>
        <w:t xml:space="preserve">|1&gt;) </w:t>
      </w:r>
      <w:r w:rsidR="00E13630" w:rsidRPr="008B1772">
        <w:rPr>
          <w:color w:val="000000" w:themeColor="text1"/>
          <w:lang w:val="zh-Hant"/>
        </w:rPr>
        <w:t>(</w:t>
      </w:r>
      <w:r w:rsidR="00327D66">
        <w:rPr>
          <w:rFonts w:ascii="微軟正黑體" w:eastAsia="微軟正黑體" w:hAnsi="微軟正黑體"/>
          <w:color w:val="000000" w:themeColor="text1"/>
          <w:sz w:val="20"/>
          <w:szCs w:val="20"/>
        </w:rPr>
        <w:t>其疊加, superposition</w:t>
      </w:r>
      <w:r w:rsidR="001A65FE" w:rsidRPr="008B1772">
        <w:rPr>
          <w:color w:val="000000" w:themeColor="text1"/>
        </w:rPr>
        <w:t xml:space="preserve">), </w:t>
      </w:r>
      <w:r w:rsidR="000C2A16" w:rsidRPr="000C2A16">
        <w:rPr>
          <w:rFonts w:ascii="微軟正黑體" w:eastAsia="微軟正黑體" w:hAnsi="微軟正黑體" w:hint="eastAsia"/>
          <w:color w:val="000000" w:themeColor="text1"/>
          <w:sz w:val="20"/>
          <w:szCs w:val="20"/>
        </w:rPr>
        <w:t>其中</w:t>
      </w:r>
      <w:r w:rsidR="001A65FE" w:rsidRPr="008B1772">
        <w:rPr>
          <w:color w:val="000000" w:themeColor="text1"/>
        </w:rPr>
        <w:t>“h”</w:t>
      </w:r>
      <w:r w:rsidR="00117AE2" w:rsidRPr="00117AE2">
        <w:rPr>
          <w:color w:val="000000" w:themeColor="text1"/>
          <w:lang w:val="zh-Hant"/>
        </w:rPr>
        <w:t xml:space="preserve"> </w:t>
      </w:r>
      <w:r w:rsidR="00117AE2" w:rsidRPr="006A3C79">
        <w:rPr>
          <w:rFonts w:ascii="微軟正黑體" w:eastAsia="微軟正黑體" w:hAnsi="微軟正黑體"/>
          <w:color w:val="000000" w:themeColor="text1"/>
          <w:sz w:val="20"/>
          <w:szCs w:val="20"/>
        </w:rPr>
        <w:t>表示哈達馬德閘。接下來,語句</w:t>
      </w:r>
      <w:r w:rsidR="004C3591">
        <w:rPr>
          <w:rFonts w:ascii="微軟正黑體" w:eastAsia="微軟正黑體" w:hAnsi="微軟正黑體" w:hint="eastAsia"/>
          <w:color w:val="000000" w:themeColor="text1"/>
          <w:sz w:val="20"/>
          <w:szCs w:val="20"/>
        </w:rPr>
        <w:t xml:space="preserve"> </w:t>
      </w:r>
      <w:r w:rsidR="001A65FE" w:rsidRPr="008B1772">
        <w:rPr>
          <w:color w:val="000000" w:themeColor="text1"/>
        </w:rPr>
        <w:t>“</w:t>
      </w:r>
      <w:r w:rsidR="001A65FE" w:rsidRPr="008B1772">
        <w:rPr>
          <w:rFonts w:hint="eastAsia"/>
          <w:color w:val="000000" w:themeColor="text1"/>
        </w:rPr>
        <w:t>sdg q[0];</w:t>
      </w:r>
      <w:r w:rsidR="001A65FE" w:rsidRPr="008B1772">
        <w:rPr>
          <w:color w:val="000000" w:themeColor="text1"/>
        </w:rPr>
        <w:t xml:space="preserve">” </w:t>
      </w:r>
      <w:r w:rsidR="00633216" w:rsidRPr="00633216">
        <w:rPr>
          <w:rFonts w:ascii="微軟正黑體" w:eastAsia="微軟正黑體" w:hAnsi="微軟正黑體"/>
          <w:color w:val="000000" w:themeColor="text1"/>
          <w:sz w:val="20"/>
          <w:szCs w:val="20"/>
        </w:rPr>
        <w:t>在列表1.7的六行實際執行</w:t>
      </w:r>
      <w:r w:rsidR="001A65FE" w:rsidRPr="008B1772">
        <w:rPr>
          <w:color w:val="000000" w:themeColor="text1"/>
        </w:rPr>
        <w:t xml:space="preserve">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r>
                    <w:rPr>
                      <w:rFonts w:ascii="Cambria Math" w:hAnsi="Cambria Math"/>
                      <w:color w:val="000000" w:themeColor="text1"/>
                    </w:rPr>
                    <m:t>-</m:t>
                  </m:r>
                  <m:rad>
                    <m:radPr>
                      <m:degHide m:val="1"/>
                      <m:ctrlPr>
                        <w:rPr>
                          <w:rFonts w:ascii="Cambria Math" w:hAnsi="Cambria Math"/>
                          <w:i/>
                          <w:color w:val="000000" w:themeColor="text1"/>
                        </w:rPr>
                      </m:ctrlPr>
                    </m:radPr>
                    <m:deg/>
                    <m:e>
                      <m:r>
                        <w:rPr>
                          <w:rFonts w:ascii="Cambria Math" w:hAnsi="Cambria Math"/>
                          <w:color w:val="000000" w:themeColor="text1"/>
                        </w:rPr>
                        <m:t>-1</m:t>
                      </m:r>
                    </m:e>
                  </m:rad>
                </m:e>
              </m:mr>
            </m:m>
          </m:e>
        </m:d>
      </m:oMath>
      <w:r w:rsidR="001A65FE" w:rsidRPr="008B1772">
        <w:rPr>
          <w:rFonts w:hint="eastAsia"/>
          <w:color w:val="000000" w:themeColor="text1"/>
        </w:rPr>
        <w:t xml:space="preserve"> </w:t>
      </w:r>
      <w:r w:rsidR="001A65FE" w:rsidRPr="008B1772">
        <w:rPr>
          <w:rFonts w:hint="eastAsia"/>
          <w:color w:val="000000" w:themeColor="text1"/>
        </w:rPr>
        <w:sym w:font="Symbol" w:char="F0B4"/>
      </w:r>
      <w:r w:rsidR="001A65FE" w:rsidRPr="008B1772">
        <w:rPr>
          <w:color w:val="000000" w:themeColor="text1"/>
        </w:rPr>
        <w:t xml:space="preserve">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r>
                <m:e>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
          </m:e>
        </m:d>
      </m:oMath>
      <w:r w:rsidR="001A65FE" w:rsidRPr="008B1772">
        <w:rPr>
          <w:rFonts w:hint="eastAsia"/>
          <w:color w:val="000000" w:themeColor="text1"/>
        </w:rPr>
        <w:t xml:space="preserve"> =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r>
                <m:e>
                  <m:r>
                    <w:rPr>
                      <w:rFonts w:ascii="Cambria Math" w:hAnsi="Cambria Math"/>
                      <w:color w:val="000000" w:themeColor="text1"/>
                    </w:rPr>
                    <m:t>-</m:t>
                  </m:r>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
          </m:e>
        </m:d>
      </m:oMath>
      <w:r w:rsidR="001A65FE" w:rsidRPr="008B1772">
        <w:rPr>
          <w:rFonts w:hint="eastAsia"/>
          <w:color w:val="000000" w:themeColor="text1"/>
        </w:rPr>
        <w:t xml:space="preserve"> = </w:t>
      </w:r>
      <m:oMath>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rFonts w:hint="eastAsia"/>
          <w:color w:val="000000" w:themeColor="text1"/>
        </w:rPr>
        <w:t xml:space="preserve">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1</m:t>
                  </m:r>
                </m:e>
              </m:mr>
              <m:mr>
                <m:e>
                  <m:r>
                    <w:rPr>
                      <w:rFonts w:ascii="Cambria Math" w:hAnsi="Cambria Math"/>
                      <w:color w:val="000000" w:themeColor="text1"/>
                    </w:rPr>
                    <m:t>-</m:t>
                  </m:r>
                  <m:rad>
                    <m:radPr>
                      <m:degHide m:val="1"/>
                      <m:ctrlPr>
                        <w:rPr>
                          <w:rFonts w:ascii="Cambria Math" w:hAnsi="Cambria Math"/>
                          <w:i/>
                          <w:color w:val="000000" w:themeColor="text1"/>
                        </w:rPr>
                      </m:ctrlPr>
                    </m:radPr>
                    <m:deg/>
                    <m:e>
                      <m:r>
                        <w:rPr>
                          <w:rFonts w:ascii="Cambria Math" w:hAnsi="Cambria Math"/>
                          <w:color w:val="000000" w:themeColor="text1"/>
                        </w:rPr>
                        <m:t>-1</m:t>
                      </m:r>
                    </m:e>
                  </m:rad>
                </m:e>
              </m:mr>
            </m:m>
          </m:e>
        </m:d>
      </m:oMath>
      <w:r w:rsidR="001A65FE" w:rsidRPr="008B1772">
        <w:rPr>
          <w:color w:val="000000" w:themeColor="text1"/>
        </w:rPr>
        <w:t xml:space="preserve"> = </w:t>
      </w:r>
      <m:oMath>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rFonts w:hint="eastAsia"/>
          <w:color w:val="000000" w:themeColor="text1"/>
        </w:rPr>
        <w:t xml:space="preserve"> </w:t>
      </w:r>
      <w:r w:rsidR="001A65FE" w:rsidRPr="008B1772">
        <w:rPr>
          <w:color w:val="000000" w:themeColor="text1"/>
        </w:rPr>
        <w:t>(</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1</m:t>
                  </m:r>
                </m:e>
              </m:mr>
              <m:mr>
                <m:e>
                  <m:r>
                    <w:rPr>
                      <w:rFonts w:ascii="Cambria Math" w:hAnsi="Cambria Math"/>
                      <w:color w:val="000000" w:themeColor="text1"/>
                    </w:rPr>
                    <m:t>0</m:t>
                  </m:r>
                </m:e>
              </m:mr>
            </m:m>
          </m:e>
        </m:d>
      </m:oMath>
      <w:r w:rsidR="001A65FE" w:rsidRPr="008B1772">
        <w:rPr>
          <w:rFonts w:hint="eastAsia"/>
          <w:color w:val="000000" w:themeColor="text1"/>
        </w:rPr>
        <w:t xml:space="preserve"> +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0</m:t>
                  </m:r>
                </m:e>
              </m:mr>
              <m:mr>
                <m:e>
                  <m:r>
                    <w:rPr>
                      <w:rFonts w:ascii="Cambria Math" w:hAnsi="Cambria Math"/>
                      <w:color w:val="000000" w:themeColor="text1"/>
                    </w:rPr>
                    <m:t>-</m:t>
                  </m:r>
                  <m:rad>
                    <m:radPr>
                      <m:degHide m:val="1"/>
                      <m:ctrlPr>
                        <w:rPr>
                          <w:rFonts w:ascii="Cambria Math" w:hAnsi="Cambria Math"/>
                          <w:i/>
                          <w:color w:val="000000" w:themeColor="text1"/>
                        </w:rPr>
                      </m:ctrlPr>
                    </m:radPr>
                    <m:deg/>
                    <m:e>
                      <m:r>
                        <w:rPr>
                          <w:rFonts w:ascii="Cambria Math" w:hAnsi="Cambria Math"/>
                          <w:color w:val="000000" w:themeColor="text1"/>
                        </w:rPr>
                        <m:t>-1</m:t>
                      </m:r>
                    </m:e>
                  </m:rad>
                </m:e>
              </m:mr>
            </m:m>
          </m:e>
        </m:d>
      </m:oMath>
      <w:r w:rsidR="001A65FE" w:rsidRPr="008B1772">
        <w:rPr>
          <w:color w:val="000000" w:themeColor="text1"/>
        </w:rPr>
        <w:t>) = (</w:t>
      </w:r>
      <m:oMath>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rFonts w:hint="eastAsia"/>
          <w:color w:val="000000" w:themeColor="text1"/>
        </w:rPr>
        <w:t>)</w:t>
      </w:r>
      <w:r w:rsidR="001A65FE" w:rsidRPr="008B1772">
        <w:rPr>
          <w:color w:val="000000" w:themeColor="text1"/>
        </w:rPr>
        <w:t xml:space="preserve">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1</m:t>
                  </m:r>
                </m:e>
              </m:mr>
              <m:mr>
                <m:e>
                  <m:r>
                    <w:rPr>
                      <w:rFonts w:ascii="Cambria Math" w:hAnsi="Cambria Math"/>
                      <w:color w:val="000000" w:themeColor="text1"/>
                    </w:rPr>
                    <m:t>0</m:t>
                  </m:r>
                </m:e>
              </m:mr>
            </m:m>
          </m:e>
        </m:d>
      </m:oMath>
      <w:r w:rsidR="001A65FE" w:rsidRPr="008B1772">
        <w:rPr>
          <w:rFonts w:hint="eastAsia"/>
          <w:color w:val="000000" w:themeColor="text1"/>
        </w:rPr>
        <w:t xml:space="preserve"> +</w:t>
      </w:r>
      <w:r w:rsidR="001A65FE" w:rsidRPr="008B1772">
        <w:rPr>
          <w:color w:val="000000" w:themeColor="text1"/>
        </w:rPr>
        <w:t xml:space="preserve"> (</w:t>
      </w:r>
      <m:oMath>
        <m:r>
          <m:rPr>
            <m:sty m:val="p"/>
          </m:rPr>
          <w:rPr>
            <w:rFonts w:ascii="Cambria Math" w:hAnsi="Cambria Math"/>
            <w:color w:val="000000" w:themeColor="text1"/>
          </w:rPr>
          <m:t>-</m:t>
        </m:r>
        <m:rad>
          <m:radPr>
            <m:degHide m:val="1"/>
            <m:ctrlPr>
              <w:rPr>
                <w:rFonts w:ascii="Cambria Math" w:hAnsi="Cambria Math"/>
                <w:i/>
                <w:color w:val="000000" w:themeColor="text1"/>
              </w:rPr>
            </m:ctrlPr>
          </m:radPr>
          <m:deg/>
          <m:e>
            <m:r>
              <w:rPr>
                <w:rFonts w:ascii="Cambria Math" w:hAnsi="Cambria Math"/>
                <w:color w:val="000000" w:themeColor="text1"/>
              </w:rPr>
              <m:t>-1</m:t>
            </m:r>
          </m:e>
        </m:rad>
      </m:oMath>
      <w:r w:rsidR="001A65FE" w:rsidRPr="008B1772">
        <w:rPr>
          <w:rFonts w:hint="eastAsia"/>
          <w:color w:val="000000" w:themeColor="text1"/>
        </w:rPr>
        <w:t xml:space="preserve">)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0</m:t>
                  </m:r>
                </m:e>
              </m:mr>
              <m:mr>
                <m:e>
                  <m:r>
                    <w:rPr>
                      <w:rFonts w:ascii="Cambria Math" w:hAnsi="Cambria Math"/>
                      <w:color w:val="000000" w:themeColor="text1"/>
                    </w:rPr>
                    <m:t>1</m:t>
                  </m:r>
                </m:e>
              </m:mr>
            </m:m>
          </m:e>
        </m:d>
      </m:oMath>
      <w:r w:rsidR="001A65FE" w:rsidRPr="008B1772">
        <w:rPr>
          <w:rFonts w:hint="eastAsia"/>
          <w:color w:val="000000" w:themeColor="text1"/>
        </w:rPr>
        <w:t>)</w:t>
      </w:r>
      <w:r w:rsidR="001A65FE" w:rsidRPr="008B1772">
        <w:rPr>
          <w:color w:val="000000" w:themeColor="text1"/>
        </w:rPr>
        <w:t xml:space="preserve"> = </w:t>
      </w:r>
      <m:oMath>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color w:val="000000" w:themeColor="text1"/>
        </w:rPr>
        <w:t xml:space="preserve"> (</w:t>
      </w:r>
      <m:oMath>
        <m:r>
          <m:rPr>
            <m:sty m:val="p"/>
          </m:rPr>
          <w:rPr>
            <w:rFonts w:ascii="Cambria Math" w:hAnsi="Cambria Math"/>
            <w:color w:val="000000" w:themeColor="text1"/>
          </w:rPr>
          <m:t>|0&gt;</m:t>
        </m:r>
      </m:oMath>
      <w:r w:rsidR="001A65FE" w:rsidRPr="008B1772">
        <w:rPr>
          <w:rFonts w:hint="eastAsia"/>
          <w:color w:val="000000" w:themeColor="text1"/>
        </w:rPr>
        <w:t xml:space="preserve"> +</w:t>
      </w:r>
      <w:r w:rsidR="001A65FE" w:rsidRPr="008B1772">
        <w:rPr>
          <w:color w:val="000000" w:themeColor="text1"/>
        </w:rPr>
        <w:t xml:space="preserve"> </w:t>
      </w:r>
      <m:oMath>
        <m:r>
          <m:rPr>
            <m:sty m:val="p"/>
          </m:rPr>
          <w:rPr>
            <w:rFonts w:ascii="Cambria Math" w:hAnsi="Cambria Math"/>
            <w:color w:val="000000" w:themeColor="text1"/>
          </w:rPr>
          <m:t>(-</m:t>
        </m:r>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m:t>
        </m:r>
      </m:oMath>
      <w:r w:rsidR="001A65FE" w:rsidRPr="008B1772">
        <w:rPr>
          <w:rFonts w:hint="eastAsia"/>
          <w:color w:val="000000" w:themeColor="text1"/>
        </w:rPr>
        <w:t xml:space="preserve"> </w:t>
      </w:r>
      <m:oMath>
        <m:r>
          <m:rPr>
            <m:sty m:val="p"/>
          </m:rPr>
          <w:rPr>
            <w:rFonts w:ascii="Cambria Math" w:hAnsi="Cambria Math"/>
            <w:color w:val="000000" w:themeColor="text1"/>
          </w:rPr>
          <m:t>|1&gt;</m:t>
        </m:r>
      </m:oMath>
      <w:r w:rsidR="001A65FE" w:rsidRPr="008B1772">
        <w:rPr>
          <w:color w:val="000000" w:themeColor="text1"/>
        </w:rPr>
        <w:t xml:space="preserve">). </w:t>
      </w:r>
      <w:r w:rsidR="00CC53C2" w:rsidRPr="00CC53C2">
        <w:rPr>
          <w:rFonts w:ascii="微軟正黑體" w:eastAsia="微軟正黑體" w:hAnsi="微軟正黑體"/>
          <w:color w:val="000000" w:themeColor="text1"/>
          <w:sz w:val="20"/>
          <w:szCs w:val="20"/>
        </w:rPr>
        <w:t>這表</w:t>
      </w:r>
      <w:r w:rsidR="00CC53C2">
        <w:rPr>
          <w:rFonts w:ascii="微軟正黑體" w:eastAsia="微軟正黑體" w:hAnsi="微軟正黑體" w:hint="eastAsia"/>
          <w:color w:val="000000" w:themeColor="text1"/>
          <w:sz w:val="20"/>
          <w:szCs w:val="20"/>
        </w:rPr>
        <w:t>示</w:t>
      </w:r>
      <w:r w:rsidR="00CC53C2" w:rsidRPr="00CC53C2">
        <w:rPr>
          <w:rFonts w:ascii="微軟正黑體" w:eastAsia="微軟正黑體" w:hAnsi="微軟正黑體"/>
          <w:color w:val="000000" w:themeColor="text1"/>
          <w:sz w:val="20"/>
          <w:szCs w:val="20"/>
        </w:rPr>
        <w:t>語句</w:t>
      </w:r>
      <w:r w:rsidR="001A65FE" w:rsidRPr="008B1772">
        <w:rPr>
          <w:rFonts w:hint="eastAsia"/>
          <w:color w:val="000000" w:themeColor="text1"/>
        </w:rPr>
        <w:t xml:space="preserve"> </w:t>
      </w:r>
      <w:r w:rsidR="001A65FE" w:rsidRPr="008B1772">
        <w:rPr>
          <w:color w:val="000000" w:themeColor="text1"/>
        </w:rPr>
        <w:t>“</w:t>
      </w:r>
      <w:r w:rsidR="001A65FE" w:rsidRPr="008B1772">
        <w:rPr>
          <w:rFonts w:hint="eastAsia"/>
          <w:color w:val="000000" w:themeColor="text1"/>
        </w:rPr>
        <w:t>sdg q[0];</w:t>
      </w:r>
      <w:r w:rsidR="001A65FE" w:rsidRPr="008B1772">
        <w:rPr>
          <w:color w:val="000000" w:themeColor="text1"/>
        </w:rPr>
        <w:t>”</w:t>
      </w:r>
      <w:r w:rsidR="00303AC4" w:rsidRPr="00303AC4">
        <w:rPr>
          <w:color w:val="000000" w:themeColor="text1"/>
          <w:kern w:val="0"/>
          <w:lang w:val="zh-Hant"/>
        </w:rPr>
        <w:t xml:space="preserve"> </w:t>
      </w:r>
      <w:r w:rsidR="00303AC4" w:rsidRPr="008B1772">
        <w:rPr>
          <w:color w:val="000000" w:themeColor="text1"/>
          <w:kern w:val="0"/>
          <w:lang w:val="zh-Hant"/>
        </w:rPr>
        <w:t>在</w:t>
      </w:r>
      <w:r w:rsidR="00303AC4" w:rsidRPr="00303AC4">
        <w:rPr>
          <w:rFonts w:ascii="微軟正黑體" w:eastAsia="微軟正黑體" w:hAnsi="微軟正黑體"/>
          <w:color w:val="000000" w:themeColor="text1"/>
          <w:sz w:val="20"/>
          <w:szCs w:val="20"/>
        </w:rPr>
        <w:t>列表1.7的第六行,應用</w:t>
      </w:r>
      <w:r w:rsidR="001A65FE" w:rsidRPr="008B1772">
        <w:rPr>
          <w:i/>
          <w:color w:val="000000" w:themeColor="text1"/>
          <w:kern w:val="0"/>
        </w:rPr>
        <w:t>S</w:t>
      </w:r>
      <w:r w:rsidR="001A65FE" w:rsidRPr="008B1772">
        <w:rPr>
          <w:color w:val="000000" w:themeColor="text1"/>
          <w:kern w:val="0"/>
          <w:vertAlign w:val="superscript"/>
        </w:rPr>
        <w:t>+</w:t>
      </w:r>
      <w:r w:rsidR="001A65FE" w:rsidRPr="008B1772">
        <w:rPr>
          <w:b/>
          <w:color w:val="000000" w:themeColor="text1"/>
          <w:kern w:val="0"/>
        </w:rPr>
        <w:t xml:space="preserve"> </w:t>
      </w:r>
      <w:r w:rsidR="002E7BF5" w:rsidRPr="00CC1E5C">
        <w:rPr>
          <w:rFonts w:ascii="微軟正黑體" w:eastAsia="微軟正黑體" w:hAnsi="微軟正黑體"/>
          <w:color w:val="000000" w:themeColor="text1"/>
          <w:sz w:val="20"/>
          <w:szCs w:val="20"/>
        </w:rPr>
        <w:t>閘將</w:t>
      </w:r>
      <w:r w:rsidR="001A65FE" w:rsidRPr="008B1772">
        <w:rPr>
          <w:color w:val="000000" w:themeColor="text1"/>
          <w:kern w:val="0"/>
        </w:rPr>
        <w:t xml:space="preserve"> </w:t>
      </w:r>
      <w:r w:rsidR="001A65FE" w:rsidRPr="008B1772">
        <w:rPr>
          <w:color w:val="000000" w:themeColor="text1"/>
        </w:rPr>
        <w:t>q[0]</w:t>
      </w:r>
      <w:r w:rsidR="00700F7B" w:rsidRPr="00700F7B">
        <w:rPr>
          <w:color w:val="000000" w:themeColor="text1"/>
          <w:lang w:val="zh-Hant"/>
        </w:rPr>
        <w:t xml:space="preserve"> </w:t>
      </w:r>
      <w:r w:rsidR="00700F7B" w:rsidRPr="00700F7B">
        <w:rPr>
          <w:rFonts w:ascii="微軟正黑體" w:eastAsia="微軟正黑體" w:hAnsi="微軟正黑體"/>
          <w:color w:val="000000" w:themeColor="text1"/>
          <w:sz w:val="20"/>
          <w:szCs w:val="20"/>
        </w:rPr>
        <w:t>從一個狀態</w:t>
      </w:r>
      <w:r w:rsidR="001A65FE" w:rsidRPr="008B1772">
        <w:rPr>
          <w:color w:val="000000" w:themeColor="text1"/>
        </w:rPr>
        <w:t xml:space="preserve"> </w:t>
      </w:r>
      <m:oMath>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rFonts w:hint="eastAsia"/>
          <w:color w:val="000000" w:themeColor="text1"/>
        </w:rPr>
        <w:t xml:space="preserve"> </w:t>
      </w:r>
      <w:r w:rsidR="001A65FE" w:rsidRPr="008B1772">
        <w:rPr>
          <w:color w:val="000000" w:themeColor="text1"/>
        </w:rPr>
        <w:t>(|0&gt;</w:t>
      </w:r>
      <w:r w:rsidR="001A65FE" w:rsidRPr="008B1772">
        <w:rPr>
          <w:rFonts w:hint="eastAsia"/>
          <w:color w:val="000000" w:themeColor="text1"/>
        </w:rPr>
        <w:t xml:space="preserve"> + </w:t>
      </w:r>
      <w:r w:rsidR="001A65FE" w:rsidRPr="008B1772">
        <w:rPr>
          <w:color w:val="000000" w:themeColor="text1"/>
        </w:rPr>
        <w:t>|1&gt;)</w:t>
      </w:r>
      <w:r w:rsidR="00AD1171" w:rsidRPr="00AD1171">
        <w:rPr>
          <w:rFonts w:ascii="微軟正黑體" w:eastAsia="微軟正黑體" w:hAnsi="微軟正黑體"/>
          <w:color w:val="000000" w:themeColor="text1"/>
          <w:sz w:val="20"/>
          <w:szCs w:val="20"/>
        </w:rPr>
        <w:t>換為另一種狀態</w:t>
      </w:r>
      <w:r w:rsidR="001A65FE" w:rsidRPr="008B1772">
        <w:rPr>
          <w:color w:val="000000" w:themeColor="text1"/>
          <w:kern w:val="0"/>
        </w:rPr>
        <w:t xml:space="preserve"> </w:t>
      </w:r>
      <m:oMath>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color w:val="000000" w:themeColor="text1"/>
        </w:rPr>
        <w:t xml:space="preserve"> (</w:t>
      </w:r>
      <m:oMath>
        <m:r>
          <m:rPr>
            <m:sty m:val="p"/>
          </m:rPr>
          <w:rPr>
            <w:rFonts w:ascii="Cambria Math" w:hAnsi="Cambria Math"/>
            <w:color w:val="000000" w:themeColor="text1"/>
          </w:rPr>
          <m:t>|0&gt;</m:t>
        </m:r>
      </m:oMath>
      <w:r w:rsidR="001A65FE" w:rsidRPr="008B1772">
        <w:rPr>
          <w:rFonts w:hint="eastAsia"/>
          <w:color w:val="000000" w:themeColor="text1"/>
        </w:rPr>
        <w:t xml:space="preserve"> +</w:t>
      </w:r>
      <w:r w:rsidR="001A65FE" w:rsidRPr="008B1772">
        <w:rPr>
          <w:color w:val="000000" w:themeColor="text1"/>
        </w:rPr>
        <w:t xml:space="preserve"> </w:t>
      </w:r>
      <m:oMath>
        <m:r>
          <m:rPr>
            <m:sty m:val="p"/>
          </m:rPr>
          <w:rPr>
            <w:rFonts w:ascii="Cambria Math" w:hAnsi="Cambria Math"/>
            <w:color w:val="000000" w:themeColor="text1"/>
          </w:rPr>
          <m:t>(-</m:t>
        </m:r>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m:t>
        </m:r>
      </m:oMath>
      <w:r w:rsidR="001A65FE" w:rsidRPr="008B1772">
        <w:rPr>
          <w:rFonts w:hint="eastAsia"/>
          <w:color w:val="000000" w:themeColor="text1"/>
        </w:rPr>
        <w:t xml:space="preserve"> </w:t>
      </w:r>
      <m:oMath>
        <m:r>
          <m:rPr>
            <m:sty m:val="p"/>
          </m:rPr>
          <w:rPr>
            <w:rFonts w:ascii="Cambria Math" w:hAnsi="Cambria Math"/>
            <w:color w:val="000000" w:themeColor="text1"/>
          </w:rPr>
          <m:t>|1&gt;</m:t>
        </m:r>
      </m:oMath>
      <w:r w:rsidR="001A65FE" w:rsidRPr="008B1772">
        <w:rPr>
          <w:color w:val="000000" w:themeColor="text1"/>
        </w:rPr>
        <w:t>).</w:t>
      </w:r>
    </w:p>
    <w:p w:rsidR="001A65FE" w:rsidRDefault="001A65FE" w:rsidP="001A65FE">
      <w:pPr>
        <w:pStyle w:val="content"/>
        <w:ind w:firstLineChars="150" w:firstLine="360"/>
        <w:rPr>
          <w:color w:val="000000" w:themeColor="text1"/>
        </w:rPr>
      </w:pPr>
    </w:p>
    <w:p w:rsidR="00B40E20" w:rsidRDefault="00B40E20" w:rsidP="001A65FE">
      <w:pPr>
        <w:pStyle w:val="content"/>
        <w:ind w:firstLineChars="150" w:firstLine="300"/>
        <w:rPr>
          <w:color w:val="000000" w:themeColor="text1"/>
          <w:lang w:val="zh-Hant"/>
        </w:rPr>
      </w:pPr>
      <w:r w:rsidRPr="00AE4568">
        <w:rPr>
          <w:rFonts w:ascii="微軟正黑體" w:eastAsia="微軟正黑體" w:hAnsi="微軟正黑體"/>
          <w:color w:val="000000" w:themeColor="text1"/>
          <w:sz w:val="20"/>
          <w:szCs w:val="20"/>
        </w:rPr>
        <w:t>接下來,列表1.7第7行的語句</w:t>
      </w:r>
      <w:r w:rsidRPr="008B1772">
        <w:rPr>
          <w:color w:val="000000" w:themeColor="text1"/>
        </w:rPr>
        <w:t>“measure q[0] -&gt; c[0];”</w:t>
      </w:r>
      <w:r w:rsidRPr="00AE4568">
        <w:rPr>
          <w:rFonts w:ascii="微軟正黑體" w:eastAsia="微軟正黑體" w:hAnsi="微軟正黑體"/>
          <w:color w:val="000000" w:themeColor="text1"/>
          <w:sz w:val="20"/>
          <w:szCs w:val="20"/>
        </w:rPr>
        <w:t>是測量第一個量子位元</w:t>
      </w:r>
      <w:r w:rsidRPr="008B1772">
        <w:rPr>
          <w:color w:val="000000" w:themeColor="text1"/>
          <w:lang w:val="zh-Hant"/>
        </w:rPr>
        <w:t>q[0],</w:t>
      </w:r>
      <w:r w:rsidRPr="00AE4568">
        <w:rPr>
          <w:rFonts w:ascii="微軟正黑體" w:eastAsia="微軟正黑體" w:hAnsi="微軟正黑體"/>
          <w:color w:val="000000" w:themeColor="text1"/>
          <w:sz w:val="20"/>
          <w:szCs w:val="20"/>
        </w:rPr>
        <w:t>並通過覆蓋第一個傳統位元</w:t>
      </w:r>
      <w:r w:rsidRPr="008B1772">
        <w:rPr>
          <w:color w:val="000000" w:themeColor="text1"/>
          <w:lang w:val="zh-Hant"/>
        </w:rPr>
        <w:t>c[0]</w:t>
      </w:r>
      <w:r w:rsidRPr="00AE4568">
        <w:rPr>
          <w:rFonts w:ascii="微軟正黑體" w:eastAsia="微軟正黑體" w:hAnsi="微軟正黑體"/>
          <w:color w:val="000000" w:themeColor="text1"/>
          <w:sz w:val="20"/>
          <w:szCs w:val="20"/>
        </w:rPr>
        <w:t>來記錄測量結果。在後端</w:t>
      </w:r>
      <w:r w:rsidRPr="008B1772">
        <w:rPr>
          <w:i/>
          <w:color w:val="000000" w:themeColor="text1"/>
          <w:lang w:val="zh-Hant"/>
        </w:rPr>
        <w:t>ibmqx4</w:t>
      </w:r>
      <w:r w:rsidRPr="00AE4568">
        <w:rPr>
          <w:rFonts w:ascii="微軟正黑體" w:eastAsia="微軟正黑體" w:hAnsi="微軟正黑體"/>
          <w:color w:val="000000" w:themeColor="text1"/>
          <w:sz w:val="20"/>
          <w:szCs w:val="20"/>
        </w:rPr>
        <w:t>中,在</w:t>
      </w:r>
      <w:r w:rsidRPr="008B1772">
        <w:rPr>
          <w:b/>
          <w:color w:val="000000" w:themeColor="text1"/>
          <w:lang w:val="zh-Hant"/>
        </w:rPr>
        <w:t xml:space="preserve"> IBM</w:t>
      </w:r>
      <w:r w:rsidRPr="00AE4568">
        <w:rPr>
          <w:rFonts w:ascii="微軟正黑體" w:eastAsia="微軟正黑體" w:hAnsi="微軟正黑體"/>
          <w:color w:val="000000" w:themeColor="text1"/>
          <w:sz w:val="20"/>
          <w:szCs w:val="20"/>
        </w:rPr>
        <w:t>的量子電腦中具有五個量子位元,我們應用命令</w:t>
      </w:r>
      <w:r w:rsidRPr="008B1772">
        <w:rPr>
          <w:color w:val="000000" w:themeColor="text1"/>
        </w:rPr>
        <w:t>“simulate”</w:t>
      </w:r>
      <w:r w:rsidRPr="00AE4568">
        <w:rPr>
          <w:rFonts w:ascii="微軟正黑體" w:eastAsia="微軟正黑體" w:hAnsi="微軟正黑體"/>
          <w:color w:val="000000" w:themeColor="text1"/>
          <w:sz w:val="20"/>
          <w:szCs w:val="20"/>
        </w:rPr>
        <w:t>來執行列表 1.7 中的程式。結果如圖 1.14 所示。從圖 1.14 中,我們獲得答案</w:t>
      </w:r>
      <w:r w:rsidRPr="008B1772">
        <w:rPr>
          <w:color w:val="000000" w:themeColor="text1"/>
          <w:lang w:val="zh-Hant"/>
        </w:rPr>
        <w:t xml:space="preserve"> 00001</w:t>
      </w:r>
      <w:r w:rsidR="00D04E86" w:rsidRPr="008B1772">
        <w:rPr>
          <w:color w:val="000000" w:themeColor="text1"/>
        </w:rPr>
        <w:t xml:space="preserve"> (c[4] = q[4] = |0&gt;, c[3] = q[3] = |0&gt;, c[2] = q[2] = |0&gt;, c[1] = q[1] = |0&gt; </w:t>
      </w:r>
      <w:r w:rsidR="0060111F" w:rsidRPr="0060111F">
        <w:rPr>
          <w:rFonts w:ascii="微軟正黑體" w:eastAsia="微軟正黑體" w:hAnsi="微軟正黑體" w:hint="eastAsia"/>
          <w:color w:val="000000" w:themeColor="text1"/>
          <w:sz w:val="20"/>
          <w:szCs w:val="20"/>
        </w:rPr>
        <w:t>和</w:t>
      </w:r>
      <w:r w:rsidR="00D04E86" w:rsidRPr="008B1772">
        <w:rPr>
          <w:color w:val="000000" w:themeColor="text1"/>
        </w:rPr>
        <w:t>c[0] = q[0] = |1&gt;)</w:t>
      </w:r>
      <w:r w:rsidR="00584D97">
        <w:rPr>
          <w:color w:val="000000" w:themeColor="text1"/>
        </w:rPr>
        <w:t xml:space="preserve"> </w:t>
      </w:r>
      <w:r w:rsidR="00427118" w:rsidRPr="008D617A">
        <w:rPr>
          <w:rFonts w:ascii="微軟正黑體" w:eastAsia="微軟正黑體" w:hAnsi="微軟正黑體" w:hint="eastAsia"/>
          <w:color w:val="000000" w:themeColor="text1"/>
          <w:sz w:val="20"/>
          <w:szCs w:val="20"/>
        </w:rPr>
        <w:t>的概率為0</w:t>
      </w:r>
      <w:r w:rsidR="00427118" w:rsidRPr="008D617A">
        <w:rPr>
          <w:rFonts w:ascii="微軟正黑體" w:eastAsia="微軟正黑體" w:hAnsi="微軟正黑體"/>
          <w:color w:val="000000" w:themeColor="text1"/>
          <w:sz w:val="20"/>
          <w:szCs w:val="20"/>
        </w:rPr>
        <w:t>.5</w:t>
      </w:r>
      <w:r w:rsidR="00427118" w:rsidRPr="00427118">
        <w:rPr>
          <w:rFonts w:ascii="微軟正黑體" w:eastAsia="微軟正黑體" w:hAnsi="微軟正黑體" w:hint="eastAsia"/>
          <w:color w:val="000000" w:themeColor="text1"/>
          <w:sz w:val="20"/>
          <w:szCs w:val="20"/>
        </w:rPr>
        <w:t>，或是我們獲得概率為0.5的答案0</w:t>
      </w:r>
      <w:r w:rsidR="00427118" w:rsidRPr="00427118">
        <w:rPr>
          <w:rFonts w:ascii="微軟正黑體" w:eastAsia="微軟正黑體" w:hAnsi="微軟正黑體"/>
          <w:color w:val="000000" w:themeColor="text1"/>
          <w:sz w:val="20"/>
          <w:szCs w:val="20"/>
        </w:rPr>
        <w:t>0000</w:t>
      </w:r>
      <w:r w:rsidR="008E282D">
        <w:rPr>
          <w:rFonts w:ascii="微軟正黑體" w:eastAsia="微軟正黑體" w:hAnsi="微軟正黑體"/>
          <w:color w:val="000000" w:themeColor="text1"/>
          <w:sz w:val="20"/>
          <w:szCs w:val="20"/>
        </w:rPr>
        <w:t xml:space="preserve"> </w:t>
      </w:r>
      <w:r w:rsidR="008E282D" w:rsidRPr="008B1772">
        <w:rPr>
          <w:color w:val="000000" w:themeColor="text1"/>
        </w:rPr>
        <w:t xml:space="preserve">(c[4] = q[4] = |0&gt;, c[3] = q[3] = |0&gt;, c[2] = q[2] = |0&gt;, c[1] = q[1] = |0&gt; </w:t>
      </w:r>
      <w:r w:rsidR="0060111F" w:rsidRPr="0060111F">
        <w:rPr>
          <w:rFonts w:ascii="微軟正黑體" w:eastAsia="微軟正黑體" w:hAnsi="微軟正黑體" w:hint="eastAsia"/>
          <w:color w:val="000000" w:themeColor="text1"/>
          <w:sz w:val="20"/>
          <w:szCs w:val="20"/>
        </w:rPr>
        <w:t>和</w:t>
      </w:r>
      <w:r w:rsidR="008E282D" w:rsidRPr="008B1772">
        <w:rPr>
          <w:color w:val="000000" w:themeColor="text1"/>
        </w:rPr>
        <w:t xml:space="preserve"> c[0] = q[0] = |0&gt;)</w:t>
      </w:r>
    </w:p>
    <w:p w:rsidR="00B40E20" w:rsidRPr="008B1772" w:rsidRDefault="00B40E20" w:rsidP="001A65FE">
      <w:pPr>
        <w:pStyle w:val="content"/>
        <w:ind w:firstLineChars="150" w:firstLine="360"/>
        <w:rPr>
          <w:color w:val="000000" w:themeColor="text1"/>
          <w:lang w:eastAsia="zh-Hant"/>
        </w:rPr>
      </w:pPr>
    </w:p>
    <w:p w:rsidR="001A65FE" w:rsidRPr="008B1772" w:rsidRDefault="001A65FE" w:rsidP="001A65FE">
      <w:pPr>
        <w:pStyle w:val="content"/>
        <w:rPr>
          <w:color w:val="000000" w:themeColor="text1"/>
        </w:rPr>
      </w:pPr>
      <w:r w:rsidRPr="008B1772">
        <w:rPr>
          <w:noProof/>
          <w:color w:val="000000" w:themeColor="text1"/>
        </w:rPr>
        <w:drawing>
          <wp:inline distT="0" distB="0" distL="0" distR="0" wp14:anchorId="5D8F5245" wp14:editId="5E53FB21">
            <wp:extent cx="5274310" cy="1332865"/>
            <wp:effectExtent l="0" t="0" r="2540" b="635"/>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THE-RESULT-OF-THE-S-PLUS-GATE-2019-03-24.png"/>
                    <pic:cNvPicPr/>
                  </pic:nvPicPr>
                  <pic:blipFill>
                    <a:blip r:embed="rId32" cstate="print">
                      <a:extLst>
                        <a:ext uri="{28A0092B-C50C-407E-A947-70E740481C1C}">
                          <a14:useLocalDpi xmlns:a14="http://schemas.microsoft.com/office/drawing/2010/main" val="0"/>
                        </a:ext>
                      </a:extLst>
                    </a:blip>
                    <a:stretch>
                      <a:fillRect/>
                    </a:stretch>
                  </pic:blipFill>
                  <pic:spPr>
                    <a:xfrm>
                      <a:off x="0" y="0"/>
                      <a:ext cx="5274310" cy="1332865"/>
                    </a:xfrm>
                    <a:prstGeom prst="rect">
                      <a:avLst/>
                    </a:prstGeom>
                  </pic:spPr>
                </pic:pic>
              </a:graphicData>
            </a:graphic>
          </wp:inline>
        </w:drawing>
      </w:r>
    </w:p>
    <w:p w:rsidR="00581D02" w:rsidRPr="008B1772" w:rsidRDefault="00581D02" w:rsidP="00581D02">
      <w:pPr>
        <w:pStyle w:val="content"/>
        <w:rPr>
          <w:color w:val="000000" w:themeColor="text1"/>
        </w:rPr>
      </w:pPr>
      <w:r w:rsidRPr="008B1772">
        <w:rPr>
          <w:color w:val="000000" w:themeColor="text1"/>
          <w:lang w:val="zh-Hant"/>
        </w:rPr>
        <w:t>圖</w:t>
      </w:r>
      <w:r w:rsidRPr="008B1772">
        <w:rPr>
          <w:color w:val="000000" w:themeColor="text1"/>
          <w:lang w:val="zh-Hant"/>
        </w:rPr>
        <w:t>1.14:</w:t>
      </w:r>
      <w:r w:rsidRPr="008B1772">
        <w:rPr>
          <w:color w:val="000000" w:themeColor="text1"/>
          <w:lang w:val="zh-Hant"/>
        </w:rPr>
        <w:t>在</w:t>
      </w:r>
      <w:r>
        <w:rPr>
          <w:color w:val="000000" w:themeColor="text1"/>
          <w:lang w:val="zh-Hant"/>
        </w:rPr>
        <w:t>列表</w:t>
      </w:r>
      <w:r w:rsidRPr="008B1772">
        <w:rPr>
          <w:color w:val="000000" w:themeColor="text1"/>
          <w:lang w:val="zh-Hant"/>
        </w:rPr>
        <w:t>1.7</w:t>
      </w:r>
      <w:r w:rsidRPr="008B1772">
        <w:rPr>
          <w:color w:val="000000" w:themeColor="text1"/>
          <w:lang w:val="zh-Hant"/>
        </w:rPr>
        <w:t>中程序的測量完成後</w:t>
      </w:r>
      <w:r w:rsidRPr="008B1772">
        <w:rPr>
          <w:color w:val="000000" w:themeColor="text1"/>
          <w:lang w:val="zh-Hant"/>
        </w:rPr>
        <w:t>,</w:t>
      </w:r>
      <w:r w:rsidRPr="008B1772">
        <w:rPr>
          <w:color w:val="000000" w:themeColor="text1"/>
          <w:lang w:val="zh-Hant"/>
        </w:rPr>
        <w:t>我們獲得概率為</w:t>
      </w:r>
      <w:r w:rsidRPr="008B1772">
        <w:rPr>
          <w:color w:val="000000" w:themeColor="text1"/>
          <w:lang w:val="zh-Hant"/>
        </w:rPr>
        <w:t>0.500</w:t>
      </w:r>
      <w:r w:rsidRPr="008B1772">
        <w:rPr>
          <w:color w:val="000000" w:themeColor="text1"/>
          <w:lang w:val="zh-Hant"/>
        </w:rPr>
        <w:t>的答案</w:t>
      </w:r>
      <w:r w:rsidRPr="008B1772">
        <w:rPr>
          <w:color w:val="000000" w:themeColor="text1"/>
          <w:lang w:val="zh-Hant"/>
        </w:rPr>
        <w:t>00001,</w:t>
      </w:r>
      <w:r w:rsidRPr="008B1772">
        <w:rPr>
          <w:color w:val="000000" w:themeColor="text1"/>
          <w:lang w:val="zh-Hant"/>
        </w:rPr>
        <w:t>獲得概率為</w:t>
      </w:r>
      <w:r w:rsidRPr="008B1772">
        <w:rPr>
          <w:color w:val="000000" w:themeColor="text1"/>
          <w:lang w:val="zh-Hant"/>
        </w:rPr>
        <w:t>0.500</w:t>
      </w:r>
      <w:r w:rsidRPr="008B1772">
        <w:rPr>
          <w:color w:val="000000" w:themeColor="text1"/>
          <w:lang w:val="zh-Hant"/>
        </w:rPr>
        <w:t>的答案</w:t>
      </w:r>
      <w:r w:rsidRPr="008B1772">
        <w:rPr>
          <w:color w:val="000000" w:themeColor="text1"/>
          <w:lang w:val="zh-Hant"/>
        </w:rPr>
        <w:t>00000</w:t>
      </w:r>
      <w:r w:rsidRPr="008B1772">
        <w:rPr>
          <w:color w:val="000000" w:themeColor="text1"/>
          <w:lang w:val="zh-Hant"/>
        </w:rPr>
        <w:t>。</w:t>
      </w:r>
    </w:p>
    <w:p w:rsidR="001A65FE" w:rsidRPr="00581D02" w:rsidRDefault="001A65FE" w:rsidP="001A65FE">
      <w:pPr>
        <w:pStyle w:val="content"/>
        <w:rPr>
          <w:color w:val="000000" w:themeColor="text1"/>
          <w:kern w:val="0"/>
        </w:rPr>
      </w:pPr>
    </w:p>
    <w:p w:rsidR="007A6A86" w:rsidRPr="007A6A86" w:rsidRDefault="007A6A86" w:rsidP="007A6A86">
      <w:pPr>
        <w:pStyle w:val="SECTION"/>
        <w:numPr>
          <w:ilvl w:val="1"/>
          <w:numId w:val="1"/>
        </w:numPr>
        <w:rPr>
          <w:rFonts w:ascii="微軟正黑體" w:eastAsia="微軟正黑體" w:hAnsi="微軟正黑體"/>
          <w:b/>
          <w:bCs/>
          <w:color w:val="000000" w:themeColor="text1"/>
        </w:rPr>
      </w:pPr>
      <w:r w:rsidRPr="007A6A86">
        <w:rPr>
          <w:rFonts w:ascii="微軟正黑體" w:eastAsia="微軟正黑體" w:hAnsi="微軟正黑體"/>
          <w:b/>
          <w:bCs/>
          <w:color w:val="000000" w:themeColor="text1"/>
        </w:rPr>
        <w:t>單量子位元T閘</w:t>
      </w:r>
    </w:p>
    <w:p w:rsidR="001A65FE" w:rsidRPr="008B1772" w:rsidRDefault="001A65FE" w:rsidP="001A65FE">
      <w:pPr>
        <w:pStyle w:val="content"/>
        <w:ind w:firstLineChars="150" w:firstLine="360"/>
        <w:rPr>
          <w:color w:val="000000" w:themeColor="text1"/>
        </w:rPr>
      </w:pPr>
    </w:p>
    <w:p w:rsidR="000C7244" w:rsidRPr="000C7244" w:rsidRDefault="000C7244" w:rsidP="000C7244">
      <w:pPr>
        <w:ind w:firstLineChars="150" w:firstLine="300"/>
        <w:jc w:val="both"/>
        <w:rPr>
          <w:rFonts w:ascii="微軟正黑體" w:eastAsia="微軟正黑體" w:hAnsi="微軟正黑體"/>
          <w:color w:val="000000" w:themeColor="text1"/>
          <w:sz w:val="20"/>
          <w:szCs w:val="20"/>
        </w:rPr>
      </w:pPr>
      <w:r w:rsidRPr="000C7244">
        <w:rPr>
          <w:rFonts w:ascii="微軟正黑體" w:eastAsia="微軟正黑體" w:hAnsi="微軟正黑體"/>
          <w:color w:val="000000" w:themeColor="text1"/>
          <w:sz w:val="20"/>
          <w:szCs w:val="20"/>
        </w:rPr>
        <w:t>單個量子位元的 T 閘,它是 S 閘的平方根</w:t>
      </w:r>
    </w:p>
    <w:p w:rsidR="001A65FE" w:rsidRPr="008B1772" w:rsidRDefault="001A65FE" w:rsidP="001A65FE">
      <w:pPr>
        <w:ind w:firstLineChars="150" w:firstLine="360"/>
        <w:jc w:val="both"/>
        <w:rPr>
          <w:color w:val="000000" w:themeColor="text1"/>
        </w:rPr>
      </w:pPr>
    </w:p>
    <w:p w:rsidR="001A65FE" w:rsidRPr="008B1772" w:rsidRDefault="001A65FE" w:rsidP="001A65FE">
      <w:pPr>
        <w:ind w:firstLineChars="800" w:firstLine="1920"/>
        <w:jc w:val="both"/>
        <w:rPr>
          <w:color w:val="000000" w:themeColor="text1"/>
        </w:rPr>
      </w:pPr>
      <w:r w:rsidRPr="008B1772">
        <w:rPr>
          <w:i/>
          <w:color w:val="000000" w:themeColor="text1"/>
        </w:rPr>
        <w:t>T</w:t>
      </w:r>
      <w:r w:rsidRPr="008B1772">
        <w:rPr>
          <w:rFonts w:hint="eastAsia"/>
          <w:color w:val="000000" w:themeColor="text1"/>
        </w:rPr>
        <w:t xml:space="preserve"> =</w:t>
      </w:r>
      <w:r w:rsidRPr="008B1772">
        <w:rPr>
          <w:color w:val="000000" w:themeColor="text1"/>
        </w:rPr>
        <w:t xml:space="preserve">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π</m:t>
                          </m:r>
                        </m:num>
                        <m:den>
                          <m:r>
                            <w:rPr>
                              <w:rFonts w:ascii="Cambria Math" w:hAnsi="Cambria Math"/>
                              <w:color w:val="000000" w:themeColor="text1"/>
                            </w:rPr>
                            <m:t>4</m:t>
                          </m:r>
                        </m:den>
                      </m:f>
                    </m:sup>
                  </m:sSup>
                </m:e>
              </m:mr>
            </m:m>
          </m:e>
        </m:d>
      </m:oMath>
      <w:r w:rsidRPr="008B1772">
        <w:rPr>
          <w:color w:val="000000" w:themeColor="text1"/>
        </w:rPr>
        <w:t xml:space="preserve"> =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f>
                    <m:fPr>
                      <m:ctrlPr>
                        <w:rPr>
                          <w:rFonts w:ascii="Cambria Math" w:hAnsi="Cambria Math"/>
                          <w:i/>
                          <w:color w:val="000000" w:themeColor="text1"/>
                        </w:rPr>
                      </m:ctrlPr>
                    </m:fPr>
                    <m:num>
                      <m:r>
                        <w:rPr>
                          <w:rFonts w:ascii="Cambria Math" w:hAnsi="Cambria Math"/>
                          <w:color w:val="000000" w:themeColor="text1"/>
                        </w:rPr>
                        <m:t>1+</m:t>
                      </m:r>
                      <m:rad>
                        <m:radPr>
                          <m:degHide m:val="1"/>
                          <m:ctrlPr>
                            <w:rPr>
                              <w:rFonts w:ascii="Cambria Math" w:hAnsi="Cambria Math"/>
                              <w:i/>
                              <w:color w:val="000000" w:themeColor="text1"/>
                            </w:rPr>
                          </m:ctrlPr>
                        </m:radPr>
                        <m:deg/>
                        <m:e>
                          <m:r>
                            <w:rPr>
                              <w:rFonts w:ascii="Cambria Math" w:hAnsi="Cambria Math"/>
                              <w:color w:val="000000" w:themeColor="text1"/>
                            </w:rPr>
                            <m:t>-1</m:t>
                          </m:r>
                        </m:e>
                      </m:rad>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
          </m:e>
        </m:d>
      </m:oMath>
      <w:r w:rsidRPr="008B1772">
        <w:rPr>
          <w:rFonts w:hint="eastAsia"/>
          <w:color w:val="000000" w:themeColor="text1"/>
        </w:rPr>
        <w:t xml:space="preserve"> =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f>
                    <m:fPr>
                      <m:ctrlPr>
                        <w:rPr>
                          <w:rFonts w:ascii="Cambria Math" w:hAnsi="Cambria Math"/>
                          <w:i/>
                          <w:color w:val="000000" w:themeColor="text1"/>
                        </w:rPr>
                      </m:ctrlPr>
                    </m:fPr>
                    <m:num>
                      <m:r>
                        <w:rPr>
                          <w:rFonts w:ascii="Cambria Math" w:hAnsi="Cambria Math"/>
                          <w:color w:val="000000" w:themeColor="text1"/>
                        </w:rPr>
                        <m:t>1+i</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
          </m:e>
        </m:d>
      </m:oMath>
      <w:r w:rsidRPr="008B1772">
        <w:rPr>
          <w:rFonts w:hint="eastAsia"/>
          <w:color w:val="000000" w:themeColor="text1"/>
        </w:rPr>
        <w:t>,</w:t>
      </w:r>
      <w:r w:rsidRPr="008B1772">
        <w:rPr>
          <w:color w:val="000000" w:themeColor="text1"/>
        </w:rPr>
        <w:t xml:space="preserve">         </w:t>
      </w:r>
      <w:r w:rsidRPr="008B1772">
        <w:rPr>
          <w:rFonts w:hint="eastAsia"/>
          <w:color w:val="000000" w:themeColor="text1"/>
        </w:rPr>
        <w:t>(1.</w:t>
      </w:r>
      <w:r w:rsidRPr="008B1772">
        <w:rPr>
          <w:color w:val="000000" w:themeColor="text1"/>
        </w:rPr>
        <w:t>22</w:t>
      </w:r>
      <w:r w:rsidRPr="008B1772">
        <w:rPr>
          <w:rFonts w:hint="eastAsia"/>
          <w:color w:val="000000" w:themeColor="text1"/>
        </w:rPr>
        <w:t>)</w:t>
      </w:r>
    </w:p>
    <w:p w:rsidR="001A65FE" w:rsidRPr="008B1772" w:rsidRDefault="001A65FE" w:rsidP="001A65FE">
      <w:pPr>
        <w:ind w:firstLineChars="150" w:firstLine="360"/>
        <w:jc w:val="both"/>
        <w:rPr>
          <w:color w:val="000000" w:themeColor="text1"/>
        </w:rPr>
      </w:pPr>
    </w:p>
    <w:p w:rsidR="001A65FE" w:rsidRPr="008B1772" w:rsidRDefault="00E256B3" w:rsidP="001A65FE">
      <w:pPr>
        <w:jc w:val="both"/>
        <w:rPr>
          <w:color w:val="000000" w:themeColor="text1"/>
        </w:rPr>
      </w:pPr>
      <w:r w:rsidRPr="00E256B3">
        <w:rPr>
          <w:rFonts w:ascii="微軟正黑體" w:eastAsia="微軟正黑體" w:hAnsi="微軟正黑體" w:hint="eastAsia"/>
          <w:color w:val="000000" w:themeColor="text1"/>
          <w:sz w:val="20"/>
          <w:szCs w:val="20"/>
        </w:rPr>
        <w:lastRenderedPageBreak/>
        <w:t>其中</w:t>
      </w:r>
      <w:r w:rsidR="001A65FE" w:rsidRPr="008B1772">
        <w:rPr>
          <w:i/>
          <w:color w:val="000000" w:themeColor="text1"/>
        </w:rPr>
        <w:t>i</w:t>
      </w:r>
      <w:r w:rsidR="001A65FE" w:rsidRPr="008B1772">
        <w:rPr>
          <w:color w:val="000000" w:themeColor="text1"/>
        </w:rPr>
        <w:t xml:space="preserve"> = </w:t>
      </w:r>
      <m:oMath>
        <m:rad>
          <m:radPr>
            <m:degHide m:val="1"/>
            <m:ctrlPr>
              <w:rPr>
                <w:rFonts w:ascii="Cambria Math" w:hAnsi="Cambria Math"/>
                <w:i/>
                <w:color w:val="000000" w:themeColor="text1"/>
              </w:rPr>
            </m:ctrlPr>
          </m:radPr>
          <m:deg/>
          <m:e>
            <m:r>
              <w:rPr>
                <w:rFonts w:ascii="Cambria Math" w:hAnsi="Cambria Math"/>
                <w:color w:val="000000" w:themeColor="text1"/>
              </w:rPr>
              <m:t>-1</m:t>
            </m:r>
          </m:e>
        </m:rad>
      </m:oMath>
      <w:r w:rsidR="001A65FE" w:rsidRPr="008B1772">
        <w:rPr>
          <w:color w:val="000000" w:themeColor="text1"/>
        </w:rPr>
        <w:t xml:space="preserve"> </w:t>
      </w:r>
      <w:r w:rsidR="00857976" w:rsidRPr="00096378">
        <w:rPr>
          <w:rFonts w:ascii="微軟正黑體" w:eastAsia="微軟正黑體" w:hAnsi="微軟正黑體"/>
          <w:color w:val="000000" w:themeColor="text1"/>
          <w:sz w:val="20"/>
          <w:szCs w:val="20"/>
        </w:rPr>
        <w:t>是虛單位</w:t>
      </w:r>
      <w:r w:rsidR="00096378" w:rsidRPr="00096378">
        <w:rPr>
          <w:rFonts w:ascii="微軟正黑體" w:eastAsia="微軟正黑體" w:hAnsi="微軟正黑體" w:hint="eastAsia"/>
          <w:color w:val="000000" w:themeColor="text1"/>
          <w:sz w:val="20"/>
          <w:szCs w:val="20"/>
        </w:rPr>
        <w:t>與</w:t>
      </w:r>
      <w:r w:rsidR="001A65FE" w:rsidRPr="008B1772">
        <w:rPr>
          <w:color w:val="000000" w:themeColor="text1"/>
        </w:rPr>
        <w:t xml:space="preserve"> </w:t>
      </w:r>
      <m:oMath>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π</m:t>
                </m:r>
              </m:num>
              <m:den>
                <m:r>
                  <w:rPr>
                    <w:rFonts w:ascii="Cambria Math" w:hAnsi="Cambria Math"/>
                    <w:color w:val="000000" w:themeColor="text1"/>
                  </w:rPr>
                  <m:t>4</m:t>
                </m:r>
              </m:den>
            </m:f>
          </m:sup>
        </m:sSup>
      </m:oMath>
      <w:r w:rsidR="001A65FE" w:rsidRPr="008B1772">
        <w:rPr>
          <w:color w:val="000000" w:themeColor="text1"/>
        </w:rPr>
        <w:t xml:space="preserve"> = </w:t>
      </w:r>
      <w:r w:rsidR="001A65FE" w:rsidRPr="008B1772">
        <w:rPr>
          <w:i/>
          <w:color w:val="000000" w:themeColor="text1"/>
        </w:rPr>
        <w:t>cos</w:t>
      </w:r>
      <w:r w:rsidR="001A65FE" w:rsidRPr="008B1772">
        <w:rPr>
          <w:color w:val="000000" w:themeColor="text1"/>
        </w:rPr>
        <w:t>(</w:t>
      </w:r>
      <m:oMath>
        <m:f>
          <m:fPr>
            <m:ctrlPr>
              <w:rPr>
                <w:rFonts w:ascii="Cambria Math" w:hAnsi="Cambria Math"/>
                <w:i/>
                <w:color w:val="000000" w:themeColor="text1"/>
              </w:rPr>
            </m:ctrlPr>
          </m:fPr>
          <m:num>
            <m:r>
              <w:rPr>
                <w:rFonts w:ascii="Cambria Math" w:hAnsi="Cambria Math"/>
                <w:color w:val="000000" w:themeColor="text1"/>
              </w:rPr>
              <m:t>π</m:t>
            </m:r>
          </m:num>
          <m:den>
            <m:r>
              <w:rPr>
                <w:rFonts w:ascii="Cambria Math" w:hAnsi="Cambria Math"/>
                <w:color w:val="000000" w:themeColor="text1"/>
              </w:rPr>
              <m:t>4</m:t>
            </m:r>
          </m:den>
        </m:f>
      </m:oMath>
      <w:r w:rsidR="001A65FE" w:rsidRPr="008B1772">
        <w:rPr>
          <w:color w:val="000000" w:themeColor="text1"/>
        </w:rPr>
        <w:t xml:space="preserve">) + </w:t>
      </w:r>
      <m:oMath>
        <m:rad>
          <m:radPr>
            <m:degHide m:val="1"/>
            <m:ctrlPr>
              <w:rPr>
                <w:rFonts w:ascii="Cambria Math" w:hAnsi="Cambria Math"/>
                <w:i/>
                <w:color w:val="000000" w:themeColor="text1"/>
              </w:rPr>
            </m:ctrlPr>
          </m:radPr>
          <m:deg/>
          <m:e>
            <m:r>
              <w:rPr>
                <w:rFonts w:ascii="Cambria Math" w:hAnsi="Cambria Math"/>
                <w:color w:val="000000" w:themeColor="text1"/>
              </w:rPr>
              <m:t>-1</m:t>
            </m:r>
          </m:e>
        </m:rad>
      </m:oMath>
      <w:r w:rsidR="001A65FE" w:rsidRPr="008B1772">
        <w:rPr>
          <w:color w:val="000000" w:themeColor="text1"/>
        </w:rPr>
        <w:t xml:space="preserve"> </w:t>
      </w:r>
      <w:r w:rsidR="001A65FE" w:rsidRPr="008B1772">
        <w:rPr>
          <w:color w:val="000000" w:themeColor="text1"/>
        </w:rPr>
        <w:sym w:font="Symbol" w:char="F0B4"/>
      </w:r>
      <w:r w:rsidR="001A65FE" w:rsidRPr="008B1772">
        <w:rPr>
          <w:color w:val="000000" w:themeColor="text1"/>
        </w:rPr>
        <w:t xml:space="preserve"> </w:t>
      </w:r>
      <w:r w:rsidR="001A65FE" w:rsidRPr="008B1772">
        <w:rPr>
          <w:i/>
          <w:color w:val="000000" w:themeColor="text1"/>
        </w:rPr>
        <w:t>sin</w:t>
      </w:r>
      <w:r w:rsidR="001A65FE" w:rsidRPr="008B1772">
        <w:rPr>
          <w:color w:val="000000" w:themeColor="text1"/>
        </w:rPr>
        <w:t>(</w:t>
      </w:r>
      <m:oMath>
        <m:f>
          <m:fPr>
            <m:ctrlPr>
              <w:rPr>
                <w:rFonts w:ascii="Cambria Math" w:hAnsi="Cambria Math"/>
                <w:i/>
                <w:color w:val="000000" w:themeColor="text1"/>
              </w:rPr>
            </m:ctrlPr>
          </m:fPr>
          <m:num>
            <m:r>
              <w:rPr>
                <w:rFonts w:ascii="Cambria Math" w:hAnsi="Cambria Math"/>
                <w:color w:val="000000" w:themeColor="text1"/>
              </w:rPr>
              <m:t>π</m:t>
            </m:r>
          </m:num>
          <m:den>
            <m:r>
              <w:rPr>
                <w:rFonts w:ascii="Cambria Math" w:hAnsi="Cambria Math"/>
                <w:color w:val="000000" w:themeColor="text1"/>
              </w:rPr>
              <m:t>4</m:t>
            </m:r>
          </m:den>
        </m:f>
      </m:oMath>
      <w:r w:rsidR="001A65FE" w:rsidRPr="008B1772">
        <w:rPr>
          <w:color w:val="000000" w:themeColor="text1"/>
        </w:rPr>
        <w:t xml:space="preserve">) = </w:t>
      </w:r>
      <m:oMath>
        <m:f>
          <m:fPr>
            <m:ctrlPr>
              <w:rPr>
                <w:rFonts w:ascii="Cambria Math" w:hAnsi="Cambria Math"/>
                <w:i/>
                <w:color w:val="000000" w:themeColor="text1"/>
              </w:rPr>
            </m:ctrlPr>
          </m:fPr>
          <m:num>
            <m:r>
              <w:rPr>
                <w:rFonts w:ascii="Cambria Math" w:hAnsi="Cambria Math"/>
                <w:color w:val="000000" w:themeColor="text1"/>
              </w:rPr>
              <m:t>1+</m:t>
            </m:r>
            <m:rad>
              <m:radPr>
                <m:degHide m:val="1"/>
                <m:ctrlPr>
                  <w:rPr>
                    <w:rFonts w:ascii="Cambria Math" w:hAnsi="Cambria Math"/>
                    <w:i/>
                    <w:color w:val="000000" w:themeColor="text1"/>
                  </w:rPr>
                </m:ctrlPr>
              </m:radPr>
              <m:deg/>
              <m:e>
                <m:r>
                  <w:rPr>
                    <w:rFonts w:ascii="Cambria Math" w:hAnsi="Cambria Math"/>
                    <w:color w:val="000000" w:themeColor="text1"/>
                  </w:rPr>
                  <m:t>-1</m:t>
                </m:r>
              </m:e>
            </m:rad>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color w:val="000000" w:themeColor="text1"/>
        </w:rPr>
        <w:t xml:space="preserve"> = </w:t>
      </w:r>
      <m:oMath>
        <m:f>
          <m:fPr>
            <m:ctrlPr>
              <w:rPr>
                <w:rFonts w:ascii="Cambria Math" w:hAnsi="Cambria Math"/>
                <w:i/>
                <w:color w:val="000000" w:themeColor="text1"/>
              </w:rPr>
            </m:ctrlPr>
          </m:fPr>
          <m:num>
            <m:r>
              <w:rPr>
                <w:rFonts w:ascii="Cambria Math" w:hAnsi="Cambria Math"/>
                <w:color w:val="000000" w:themeColor="text1"/>
              </w:rPr>
              <m:t>1+i</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color w:val="000000" w:themeColor="text1"/>
        </w:rPr>
        <w:t xml:space="preserve">. </w:t>
      </w:r>
      <w:r w:rsidR="00152BBC" w:rsidRPr="00152BBC">
        <w:rPr>
          <w:rFonts w:ascii="微軟正黑體" w:eastAsia="微軟正黑體" w:hAnsi="微軟正黑體"/>
          <w:color w:val="000000" w:themeColor="text1"/>
          <w:sz w:val="20"/>
          <w:szCs w:val="20"/>
        </w:rPr>
        <w:t>假定</w:t>
      </w:r>
      <w:r w:rsidR="001A65FE" w:rsidRPr="008B1772">
        <w:rPr>
          <w:i/>
          <w:color w:val="000000" w:themeColor="text1"/>
        </w:rPr>
        <w:t>T</w:t>
      </w:r>
      <w:r w:rsidR="001A65FE" w:rsidRPr="008B1772">
        <w:rPr>
          <w:color w:val="000000" w:themeColor="text1"/>
          <w:vertAlign w:val="superscript"/>
        </w:rPr>
        <w:t>+</w:t>
      </w:r>
      <w:r w:rsidR="001A65FE" w:rsidRPr="008B1772">
        <w:rPr>
          <w:color w:val="000000" w:themeColor="text1"/>
        </w:rPr>
        <w:t xml:space="preserve"> </w:t>
      </w:r>
      <w:r w:rsidR="00666D46" w:rsidRPr="00666D46">
        <w:rPr>
          <w:rFonts w:ascii="微軟正黑體" w:eastAsia="微軟正黑體" w:hAnsi="微軟正黑體" w:hint="eastAsia"/>
          <w:color w:val="000000" w:themeColor="text1"/>
          <w:sz w:val="20"/>
          <w:szCs w:val="20"/>
        </w:rPr>
        <w:t>是</w:t>
      </w:r>
      <w:r w:rsidR="001A65FE" w:rsidRPr="008B1772">
        <w:rPr>
          <w:color w:val="000000" w:themeColor="text1"/>
        </w:rPr>
        <w:t xml:space="preserve"> </w:t>
      </w:r>
      <w:r w:rsidR="001A65FE" w:rsidRPr="008B1772">
        <w:rPr>
          <w:i/>
          <w:color w:val="000000" w:themeColor="text1"/>
        </w:rPr>
        <w:t>T</w:t>
      </w:r>
      <w:r w:rsidR="001A65FE" w:rsidRPr="008B1772">
        <w:rPr>
          <w:color w:val="000000" w:themeColor="text1"/>
        </w:rPr>
        <w:t xml:space="preserve"> </w:t>
      </w:r>
      <w:r w:rsidR="00666D46" w:rsidRPr="00F7054F">
        <w:rPr>
          <w:rFonts w:ascii="微軟正黑體" w:eastAsia="微軟正黑體" w:hAnsi="微軟正黑體"/>
          <w:color w:val="000000" w:themeColor="text1"/>
          <w:sz w:val="20"/>
          <w:szCs w:val="20"/>
        </w:rPr>
        <w:t>的偶數轉置矩陣</w:t>
      </w:r>
      <w:r w:rsidR="003E4EE1">
        <w:rPr>
          <w:rFonts w:hint="eastAsia"/>
          <w:color w:val="000000" w:themeColor="text1"/>
        </w:rPr>
        <w:t>，</w:t>
      </w:r>
      <w:r w:rsidR="003E4EE1" w:rsidRPr="003E4EE1">
        <w:rPr>
          <w:rFonts w:ascii="微軟正黑體" w:eastAsia="微軟正黑體" w:hAnsi="微軟正黑體" w:hint="eastAsia"/>
          <w:color w:val="000000" w:themeColor="text1"/>
          <w:sz w:val="20"/>
          <w:szCs w:val="20"/>
        </w:rPr>
        <w:t>等於</w:t>
      </w:r>
      <w:r w:rsidR="001A65FE" w:rsidRPr="008B1772">
        <w:rPr>
          <w:color w:val="000000" w:themeColor="text1"/>
        </w:rPr>
        <w:t xml:space="preserve"> (</w:t>
      </w:r>
      <w:r w:rsidR="001A65FE" w:rsidRPr="008B1772">
        <w:rPr>
          <w:i/>
          <w:color w:val="000000" w:themeColor="text1"/>
        </w:rPr>
        <w:t>T</w:t>
      </w:r>
      <w:r w:rsidR="001A65FE" w:rsidRPr="008B1772">
        <w:rPr>
          <w:color w:val="000000" w:themeColor="text1"/>
          <w:vertAlign w:val="superscript"/>
        </w:rPr>
        <w:t xml:space="preserve"> *</w:t>
      </w:r>
      <w:r w:rsidR="001A65FE" w:rsidRPr="008B1772">
        <w:rPr>
          <w:color w:val="000000" w:themeColor="text1"/>
        </w:rPr>
        <w:t>)</w:t>
      </w:r>
      <w:r w:rsidR="001A65FE" w:rsidRPr="008B1772">
        <w:rPr>
          <w:i/>
          <w:color w:val="000000" w:themeColor="text1"/>
          <w:vertAlign w:val="superscript"/>
        </w:rPr>
        <w:t>t</w:t>
      </w:r>
      <w:r w:rsidR="001A65FE" w:rsidRPr="008B1772">
        <w:rPr>
          <w:color w:val="000000" w:themeColor="text1"/>
        </w:rPr>
        <w:t xml:space="preserve"> =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sSup>
                    <m:sSupPr>
                      <m:ctrlPr>
                        <w:rPr>
                          <w:rFonts w:ascii="Cambria Math" w:hAnsi="Cambria Math"/>
                          <w:i/>
                          <w:color w:val="000000" w:themeColor="text1"/>
                        </w:rPr>
                      </m:ctrlPr>
                    </m:sSupPr>
                    <m:e>
                      <m:r>
                        <w:rPr>
                          <w:rFonts w:ascii="Cambria Math" w:hAnsi="Cambria Math"/>
                          <w:color w:val="000000" w:themeColor="text1"/>
                        </w:rPr>
                        <m:t>e</m:t>
                      </m:r>
                    </m:e>
                    <m:sup>
                      <m:r>
                        <w:rPr>
                          <w:rFonts w:ascii="Cambria Math" w:hAnsi="Cambria Math"/>
                          <w:color w:val="000000" w:themeColor="text1"/>
                        </w:rPr>
                        <m:t>-</m:t>
                      </m:r>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π</m:t>
                          </m:r>
                        </m:num>
                        <m:den>
                          <m:r>
                            <w:rPr>
                              <w:rFonts w:ascii="Cambria Math" w:hAnsi="Cambria Math"/>
                              <w:color w:val="000000" w:themeColor="text1"/>
                            </w:rPr>
                            <m:t>4</m:t>
                          </m:r>
                        </m:den>
                      </m:f>
                    </m:sup>
                  </m:sSup>
                </m:e>
              </m:mr>
            </m:m>
          </m:e>
        </m:d>
      </m:oMath>
      <w:r w:rsidR="001A65FE" w:rsidRPr="008B1772">
        <w:rPr>
          <w:color w:val="000000" w:themeColor="text1"/>
        </w:rPr>
        <w:t xml:space="preserve"> =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f>
                    <m:fPr>
                      <m:ctrlPr>
                        <w:rPr>
                          <w:rFonts w:ascii="Cambria Math" w:hAnsi="Cambria Math"/>
                          <w:i/>
                          <w:color w:val="000000" w:themeColor="text1"/>
                        </w:rPr>
                      </m:ctrlPr>
                    </m:fPr>
                    <m:num>
                      <m:r>
                        <w:rPr>
                          <w:rFonts w:ascii="Cambria Math" w:hAnsi="Cambria Math"/>
                          <w:color w:val="000000" w:themeColor="text1"/>
                        </w:rPr>
                        <m:t>1-</m:t>
                      </m:r>
                      <m:rad>
                        <m:radPr>
                          <m:degHide m:val="1"/>
                          <m:ctrlPr>
                            <w:rPr>
                              <w:rFonts w:ascii="Cambria Math" w:hAnsi="Cambria Math"/>
                              <w:i/>
                              <w:color w:val="000000" w:themeColor="text1"/>
                            </w:rPr>
                          </m:ctrlPr>
                        </m:radPr>
                        <m:deg/>
                        <m:e>
                          <m:r>
                            <w:rPr>
                              <w:rFonts w:ascii="Cambria Math" w:hAnsi="Cambria Math"/>
                              <w:color w:val="000000" w:themeColor="text1"/>
                            </w:rPr>
                            <m:t>-1</m:t>
                          </m:r>
                        </m:e>
                      </m:rad>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
          </m:e>
        </m:d>
      </m:oMath>
      <w:r w:rsidR="001A65FE" w:rsidRPr="008B1772">
        <w:rPr>
          <w:color w:val="000000" w:themeColor="text1"/>
        </w:rPr>
        <w:t xml:space="preserve">  =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f>
                    <m:fPr>
                      <m:ctrlPr>
                        <w:rPr>
                          <w:rFonts w:ascii="Cambria Math" w:hAnsi="Cambria Math"/>
                          <w:i/>
                          <w:color w:val="000000" w:themeColor="text1"/>
                        </w:rPr>
                      </m:ctrlPr>
                    </m:fPr>
                    <m:num>
                      <m:r>
                        <w:rPr>
                          <w:rFonts w:ascii="Cambria Math" w:hAnsi="Cambria Math"/>
                          <w:color w:val="000000" w:themeColor="text1"/>
                        </w:rPr>
                        <m:t>1-i</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
          </m:e>
        </m:d>
      </m:oMath>
      <w:r w:rsidR="001A65FE" w:rsidRPr="008B1772">
        <w:rPr>
          <w:rFonts w:hint="eastAsia"/>
          <w:color w:val="000000" w:themeColor="text1"/>
        </w:rPr>
        <w:t xml:space="preserve">, </w:t>
      </w:r>
      <w:r w:rsidR="003E4EE1" w:rsidRPr="003E4EE1">
        <w:rPr>
          <w:rFonts w:ascii="微軟正黑體" w:eastAsia="微軟正黑體" w:hAnsi="微軟正黑體" w:hint="eastAsia"/>
          <w:color w:val="000000" w:themeColor="text1"/>
          <w:sz w:val="20"/>
          <w:szCs w:val="20"/>
        </w:rPr>
        <w:t>其中</w:t>
      </w:r>
      <w:r w:rsidR="001A65FE" w:rsidRPr="008B1772">
        <w:rPr>
          <w:rFonts w:hint="eastAsia"/>
          <w:color w:val="000000" w:themeColor="text1"/>
        </w:rPr>
        <w:t xml:space="preserve"> * </w:t>
      </w:r>
      <w:r w:rsidR="00113E46" w:rsidRPr="00113E46">
        <w:rPr>
          <w:rFonts w:ascii="微軟正黑體" w:eastAsia="微軟正黑體" w:hAnsi="微軟正黑體"/>
          <w:color w:val="000000" w:themeColor="text1"/>
          <w:sz w:val="20"/>
          <w:szCs w:val="20"/>
        </w:rPr>
        <w:t>表示複雜偶聯</w:t>
      </w:r>
      <w:r w:rsidR="00421C95">
        <w:rPr>
          <w:rFonts w:ascii="微軟正黑體" w:eastAsia="微軟正黑體" w:hAnsi="微軟正黑體" w:hint="eastAsia"/>
          <w:color w:val="000000" w:themeColor="text1"/>
          <w:sz w:val="20"/>
          <w:szCs w:val="20"/>
        </w:rPr>
        <w:t>，</w:t>
      </w:r>
      <w:r w:rsidR="001A65FE" w:rsidRPr="008B1772">
        <w:rPr>
          <w:i/>
          <w:color w:val="000000" w:themeColor="text1"/>
        </w:rPr>
        <w:t>t</w:t>
      </w:r>
      <w:r w:rsidR="001A65FE" w:rsidRPr="008B1772">
        <w:rPr>
          <w:rFonts w:hint="eastAsia"/>
          <w:color w:val="000000" w:themeColor="text1"/>
        </w:rPr>
        <w:t xml:space="preserve"> </w:t>
      </w:r>
      <w:r w:rsidR="00421C95" w:rsidRPr="00421C95">
        <w:rPr>
          <w:rFonts w:ascii="微軟正黑體" w:eastAsia="微軟正黑體" w:hAnsi="微軟正黑體"/>
          <w:color w:val="000000" w:themeColor="text1"/>
          <w:sz w:val="20"/>
          <w:szCs w:val="20"/>
        </w:rPr>
        <w:t>表示轉置操</w:t>
      </w:r>
      <w:r w:rsidR="00421C95">
        <w:rPr>
          <w:rFonts w:ascii="微軟正黑體" w:eastAsia="微軟正黑體" w:hAnsi="微軟正黑體" w:hint="eastAsia"/>
          <w:color w:val="000000" w:themeColor="text1"/>
          <w:sz w:val="20"/>
          <w:szCs w:val="20"/>
        </w:rPr>
        <w:t>作</w:t>
      </w:r>
      <w:r w:rsidR="001A65FE" w:rsidRPr="008B1772">
        <w:rPr>
          <w:color w:val="000000" w:themeColor="text1"/>
        </w:rPr>
        <w:t xml:space="preserve">. </w:t>
      </w:r>
      <w:r w:rsidR="00373E97">
        <w:rPr>
          <w:rFonts w:hint="eastAsia"/>
          <w:color w:val="000000" w:themeColor="text1"/>
        </w:rPr>
        <w:t>由於</w:t>
      </w:r>
      <w:r w:rsidR="001A65FE" w:rsidRPr="008B1772">
        <w:rPr>
          <w:i/>
          <w:color w:val="000000" w:themeColor="text1"/>
        </w:rPr>
        <w:t>T</w:t>
      </w:r>
      <w:r w:rsidR="001A65FE" w:rsidRPr="008B1772">
        <w:rPr>
          <w:color w:val="000000" w:themeColor="text1"/>
        </w:rPr>
        <w:t xml:space="preserve"> </w:t>
      </w:r>
      <w:r w:rsidR="001A65FE" w:rsidRPr="008B1772">
        <w:rPr>
          <w:color w:val="000000" w:themeColor="text1"/>
        </w:rPr>
        <w:sym w:font="Symbol" w:char="F0B4"/>
      </w:r>
      <w:r w:rsidR="001A65FE" w:rsidRPr="008B1772">
        <w:rPr>
          <w:color w:val="000000" w:themeColor="text1"/>
        </w:rPr>
        <w:t xml:space="preserve"> (</w:t>
      </w:r>
      <w:r w:rsidR="001A65FE" w:rsidRPr="008B1772">
        <w:rPr>
          <w:i/>
          <w:color w:val="000000" w:themeColor="text1"/>
        </w:rPr>
        <w:t>T</w:t>
      </w:r>
      <w:r w:rsidR="001A65FE" w:rsidRPr="008B1772">
        <w:rPr>
          <w:color w:val="000000" w:themeColor="text1"/>
          <w:vertAlign w:val="superscript"/>
        </w:rPr>
        <w:t>*</w:t>
      </w:r>
      <w:r w:rsidR="001A65FE" w:rsidRPr="008B1772">
        <w:rPr>
          <w:color w:val="000000" w:themeColor="text1"/>
        </w:rPr>
        <w:t>)</w:t>
      </w:r>
      <w:r w:rsidR="001A65FE" w:rsidRPr="008B1772">
        <w:rPr>
          <w:i/>
          <w:color w:val="000000" w:themeColor="text1"/>
          <w:vertAlign w:val="superscript"/>
        </w:rPr>
        <w:t>t</w:t>
      </w:r>
      <w:r w:rsidR="001A65FE" w:rsidRPr="008B1772">
        <w:rPr>
          <w:color w:val="000000" w:themeColor="text1"/>
        </w:rPr>
        <w:t xml:space="preserve"> =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π</m:t>
                          </m:r>
                        </m:num>
                        <m:den>
                          <m:r>
                            <w:rPr>
                              <w:rFonts w:ascii="Cambria Math" w:hAnsi="Cambria Math"/>
                              <w:color w:val="000000" w:themeColor="text1"/>
                            </w:rPr>
                            <m:t>4</m:t>
                          </m:r>
                        </m:den>
                      </m:f>
                    </m:sup>
                  </m:sSup>
                </m:e>
              </m:mr>
            </m:m>
          </m:e>
        </m:d>
      </m:oMath>
      <w:r w:rsidR="001A65FE" w:rsidRPr="008B1772">
        <w:rPr>
          <w:color w:val="000000" w:themeColor="text1"/>
        </w:rPr>
        <w:t xml:space="preserve"> </w:t>
      </w:r>
      <w:r w:rsidR="001A65FE" w:rsidRPr="008B1772">
        <w:rPr>
          <w:color w:val="000000" w:themeColor="text1"/>
        </w:rPr>
        <w:sym w:font="Symbol" w:char="F0B4"/>
      </w:r>
      <w:r w:rsidR="001A65FE" w:rsidRPr="008B1772">
        <w:rPr>
          <w:color w:val="000000" w:themeColor="text1"/>
        </w:rPr>
        <w:t xml:space="preserve">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sSup>
                    <m:sSupPr>
                      <m:ctrlPr>
                        <w:rPr>
                          <w:rFonts w:ascii="Cambria Math" w:hAnsi="Cambria Math"/>
                          <w:i/>
                          <w:color w:val="000000" w:themeColor="text1"/>
                        </w:rPr>
                      </m:ctrlPr>
                    </m:sSupPr>
                    <m:e>
                      <m:r>
                        <w:rPr>
                          <w:rFonts w:ascii="Cambria Math" w:hAnsi="Cambria Math"/>
                          <w:color w:val="000000" w:themeColor="text1"/>
                        </w:rPr>
                        <m:t>e</m:t>
                      </m:r>
                    </m:e>
                    <m:sup>
                      <m:r>
                        <w:rPr>
                          <w:rFonts w:ascii="Cambria Math" w:hAnsi="Cambria Math"/>
                          <w:color w:val="000000" w:themeColor="text1"/>
                        </w:rPr>
                        <m:t>-</m:t>
                      </m:r>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π</m:t>
                          </m:r>
                        </m:num>
                        <m:den>
                          <m:r>
                            <w:rPr>
                              <w:rFonts w:ascii="Cambria Math" w:hAnsi="Cambria Math"/>
                              <w:color w:val="000000" w:themeColor="text1"/>
                            </w:rPr>
                            <m:t>4</m:t>
                          </m:r>
                        </m:den>
                      </m:f>
                    </m:sup>
                  </m:sSup>
                </m:e>
              </m:mr>
            </m:m>
          </m:e>
        </m:d>
      </m:oMath>
      <w:r w:rsidR="001A65FE" w:rsidRPr="008B1772">
        <w:rPr>
          <w:rFonts w:hint="eastAsia"/>
          <w:color w:val="000000" w:themeColor="text1"/>
        </w:rPr>
        <w:t>=</w:t>
      </w:r>
      <w:r w:rsidR="001A65FE" w:rsidRPr="008B1772">
        <w:rPr>
          <w:color w:val="000000" w:themeColor="text1"/>
        </w:rPr>
        <w:t xml:space="preserve"> (</w:t>
      </w:r>
      <w:r w:rsidR="001A65FE" w:rsidRPr="008B1772">
        <w:rPr>
          <w:i/>
          <w:color w:val="000000" w:themeColor="text1"/>
        </w:rPr>
        <w:t>T</w:t>
      </w:r>
      <w:r w:rsidR="001A65FE" w:rsidRPr="008B1772">
        <w:rPr>
          <w:color w:val="000000" w:themeColor="text1"/>
          <w:vertAlign w:val="superscript"/>
        </w:rPr>
        <w:t>*</w:t>
      </w:r>
      <w:r w:rsidR="001A65FE" w:rsidRPr="008B1772">
        <w:rPr>
          <w:color w:val="000000" w:themeColor="text1"/>
        </w:rPr>
        <w:t>)</w:t>
      </w:r>
      <w:r w:rsidR="001A65FE" w:rsidRPr="008B1772">
        <w:rPr>
          <w:i/>
          <w:color w:val="000000" w:themeColor="text1"/>
          <w:vertAlign w:val="superscript"/>
        </w:rPr>
        <w:t>t</w:t>
      </w:r>
      <w:r w:rsidR="001A65FE" w:rsidRPr="008B1772">
        <w:rPr>
          <w:color w:val="000000" w:themeColor="text1"/>
        </w:rPr>
        <w:t xml:space="preserve"> </w:t>
      </w:r>
      <w:r w:rsidR="001A65FE" w:rsidRPr="008B1772">
        <w:rPr>
          <w:color w:val="000000" w:themeColor="text1"/>
        </w:rPr>
        <w:sym w:font="Symbol" w:char="F0B4"/>
      </w:r>
      <w:r w:rsidR="001A65FE" w:rsidRPr="008B1772">
        <w:rPr>
          <w:color w:val="000000" w:themeColor="text1"/>
        </w:rPr>
        <w:t xml:space="preserve"> </w:t>
      </w:r>
      <w:r w:rsidR="001A65FE" w:rsidRPr="008B1772">
        <w:rPr>
          <w:i/>
          <w:color w:val="000000" w:themeColor="text1"/>
        </w:rPr>
        <w:t>T</w:t>
      </w:r>
      <w:r w:rsidR="001A65FE" w:rsidRPr="008B1772">
        <w:rPr>
          <w:color w:val="000000" w:themeColor="text1"/>
        </w:rPr>
        <w:t xml:space="preserve"> =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sSup>
                    <m:sSupPr>
                      <m:ctrlPr>
                        <w:rPr>
                          <w:rFonts w:ascii="Cambria Math" w:hAnsi="Cambria Math"/>
                          <w:i/>
                          <w:color w:val="000000" w:themeColor="text1"/>
                        </w:rPr>
                      </m:ctrlPr>
                    </m:sSupPr>
                    <m:e>
                      <m:r>
                        <w:rPr>
                          <w:rFonts w:ascii="Cambria Math" w:hAnsi="Cambria Math"/>
                          <w:color w:val="000000" w:themeColor="text1"/>
                        </w:rPr>
                        <m:t>e</m:t>
                      </m:r>
                    </m:e>
                    <m:sup>
                      <m:r>
                        <w:rPr>
                          <w:rFonts w:ascii="Cambria Math" w:hAnsi="Cambria Math"/>
                          <w:color w:val="000000" w:themeColor="text1"/>
                        </w:rPr>
                        <m:t>-</m:t>
                      </m:r>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π</m:t>
                          </m:r>
                        </m:num>
                        <m:den>
                          <m:r>
                            <w:rPr>
                              <w:rFonts w:ascii="Cambria Math" w:hAnsi="Cambria Math"/>
                              <w:color w:val="000000" w:themeColor="text1"/>
                            </w:rPr>
                            <m:t>4</m:t>
                          </m:r>
                        </m:den>
                      </m:f>
                    </m:sup>
                  </m:sSup>
                </m:e>
              </m:mr>
            </m:m>
          </m:e>
        </m:d>
      </m:oMath>
      <w:r w:rsidR="001A65FE" w:rsidRPr="008B1772">
        <w:rPr>
          <w:color w:val="000000" w:themeColor="text1"/>
        </w:rPr>
        <w:t xml:space="preserve"> </w:t>
      </w:r>
      <w:r w:rsidR="001A65FE" w:rsidRPr="008B1772">
        <w:rPr>
          <w:color w:val="000000" w:themeColor="text1"/>
        </w:rPr>
        <w:sym w:font="Symbol" w:char="F0B4"/>
      </w:r>
      <w:r w:rsidR="001A65FE" w:rsidRPr="008B1772">
        <w:rPr>
          <w:color w:val="000000" w:themeColor="text1"/>
        </w:rPr>
        <w:t xml:space="preserve">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π</m:t>
                          </m:r>
                        </m:num>
                        <m:den>
                          <m:r>
                            <w:rPr>
                              <w:rFonts w:ascii="Cambria Math" w:hAnsi="Cambria Math"/>
                              <w:color w:val="000000" w:themeColor="text1"/>
                            </w:rPr>
                            <m:t>4</m:t>
                          </m:r>
                        </m:den>
                      </m:f>
                    </m:sup>
                  </m:sSup>
                </m:e>
              </m:mr>
            </m:m>
          </m:e>
        </m:d>
      </m:oMath>
      <w:r w:rsidR="001A65FE" w:rsidRPr="008B1772">
        <w:rPr>
          <w:rFonts w:hint="eastAsia"/>
          <w:color w:val="000000" w:themeColor="text1"/>
        </w:rPr>
        <w:t xml:space="preserve"> </w:t>
      </w:r>
      <w:r w:rsidR="001A65FE" w:rsidRPr="008B1772">
        <w:rPr>
          <w:color w:val="000000" w:themeColor="text1"/>
        </w:rPr>
        <w:t xml:space="preserve">=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r>
                    <w:rPr>
                      <w:rFonts w:ascii="Cambria Math" w:hAnsi="Cambria Math"/>
                      <w:color w:val="000000" w:themeColor="text1"/>
                    </w:rPr>
                    <m:t>1</m:t>
                  </m:r>
                </m:e>
              </m:mr>
            </m:m>
          </m:e>
        </m:d>
      </m:oMath>
      <w:r w:rsidR="001A65FE" w:rsidRPr="008B1772">
        <w:rPr>
          <w:rFonts w:hint="eastAsia"/>
          <w:color w:val="000000" w:themeColor="text1"/>
        </w:rPr>
        <w:t>,</w:t>
      </w:r>
      <w:r w:rsidR="001A65FE" w:rsidRPr="008B1772">
        <w:rPr>
          <w:color w:val="000000" w:themeColor="text1"/>
        </w:rPr>
        <w:t xml:space="preserve"> </w:t>
      </w:r>
      <w:r w:rsidR="001A65FE" w:rsidRPr="008B1772">
        <w:rPr>
          <w:i/>
          <w:color w:val="000000" w:themeColor="text1"/>
        </w:rPr>
        <w:t>T</w:t>
      </w:r>
      <w:r w:rsidR="001A65FE" w:rsidRPr="008B1772">
        <w:rPr>
          <w:b/>
          <w:color w:val="000000" w:themeColor="text1"/>
        </w:rPr>
        <w:t xml:space="preserve"> </w:t>
      </w:r>
      <w:r w:rsidR="00CD5AB0" w:rsidRPr="00CD5AB0">
        <w:rPr>
          <w:rFonts w:ascii="微軟正黑體" w:eastAsia="微軟正黑體" w:hAnsi="微軟正黑體"/>
          <w:color w:val="000000" w:themeColor="text1"/>
          <w:sz w:val="20"/>
          <w:szCs w:val="20"/>
        </w:rPr>
        <w:t>是單一矩陣或單一運算元</w:t>
      </w:r>
      <w:r w:rsidR="00CD5AB0" w:rsidRPr="00CD5AB0">
        <w:rPr>
          <w:rFonts w:ascii="微軟正黑體" w:eastAsia="微軟正黑體" w:hAnsi="微軟正黑體" w:hint="eastAsia"/>
          <w:color w:val="000000" w:themeColor="text1"/>
          <w:sz w:val="20"/>
          <w:szCs w:val="20"/>
        </w:rPr>
        <w:t>。</w:t>
      </w:r>
      <w:r w:rsidR="001A65FE" w:rsidRPr="008B1772">
        <w:rPr>
          <w:color w:val="000000" w:themeColor="text1"/>
        </w:rPr>
        <w:t xml:space="preserve"> </w:t>
      </w:r>
      <w:r w:rsidR="00DC2E0B" w:rsidRPr="00DC2E0B">
        <w:rPr>
          <w:rFonts w:ascii="微軟正黑體" w:eastAsia="微軟正黑體" w:hAnsi="微軟正黑體"/>
          <w:color w:val="000000" w:themeColor="text1"/>
          <w:sz w:val="20"/>
          <w:szCs w:val="20"/>
        </w:rPr>
        <w:t>這表明</w:t>
      </w:r>
      <w:r w:rsidR="001A65FE" w:rsidRPr="008B1772">
        <w:rPr>
          <w:i/>
          <w:color w:val="000000" w:themeColor="text1"/>
        </w:rPr>
        <w:t>T</w:t>
      </w:r>
      <w:r w:rsidR="001A65FE" w:rsidRPr="008B1772">
        <w:rPr>
          <w:color w:val="000000" w:themeColor="text1"/>
        </w:rPr>
        <w:t xml:space="preserve"> </w:t>
      </w:r>
      <w:r w:rsidR="00DC2E0B" w:rsidRPr="00DC2E0B">
        <w:rPr>
          <w:rFonts w:ascii="微軟正黑體" w:eastAsia="微軟正黑體" w:hAnsi="微軟正黑體" w:hint="eastAsia"/>
          <w:color w:val="000000" w:themeColor="text1"/>
          <w:sz w:val="20"/>
          <w:szCs w:val="20"/>
        </w:rPr>
        <w:t>閘</w:t>
      </w:r>
      <w:r w:rsidR="00877A8F" w:rsidRPr="00877A8F">
        <w:rPr>
          <w:rFonts w:ascii="微軟正黑體" w:eastAsia="微軟正黑體" w:hAnsi="微軟正黑體"/>
          <w:color w:val="000000" w:themeColor="text1"/>
          <w:sz w:val="20"/>
          <w:szCs w:val="20"/>
        </w:rPr>
        <w:t>是具有單個量子位元的量子閘之一。如果量子狀態</w:t>
      </w:r>
      <w:r w:rsidR="001A65FE" w:rsidRPr="008B1772">
        <w:rPr>
          <w:rFonts w:hint="eastAsia"/>
          <w:i/>
          <w:color w:val="000000" w:themeColor="text1"/>
        </w:rPr>
        <w:t>l</w:t>
      </w:r>
      <w:r w:rsidR="001A65FE" w:rsidRPr="008B1772">
        <w:rPr>
          <w:color w:val="000000" w:themeColor="text1"/>
          <w:vertAlign w:val="subscript"/>
        </w:rPr>
        <w:t>0</w:t>
      </w:r>
      <w:r w:rsidR="001A65FE" w:rsidRPr="008B1772">
        <w:rPr>
          <w:rFonts w:hint="eastAsia"/>
          <w:color w:val="000000" w:themeColor="text1"/>
        </w:rPr>
        <w:t xml:space="preserve"> </w:t>
      </w:r>
      <w:r w:rsidR="001A65FE" w:rsidRPr="008B1772">
        <w:rPr>
          <w:color w:val="000000" w:themeColor="text1"/>
        </w:rPr>
        <w:t>|0&gt;</w:t>
      </w:r>
      <w:r w:rsidR="001A65FE" w:rsidRPr="008B1772">
        <w:rPr>
          <w:rFonts w:hint="eastAsia"/>
          <w:color w:val="000000" w:themeColor="text1"/>
        </w:rPr>
        <w:t xml:space="preserve"> + </w:t>
      </w:r>
      <w:r w:rsidR="001A65FE" w:rsidRPr="008B1772">
        <w:rPr>
          <w:rFonts w:hint="eastAsia"/>
          <w:i/>
          <w:color w:val="000000" w:themeColor="text1"/>
        </w:rPr>
        <w:t>l</w:t>
      </w:r>
      <w:r w:rsidR="001A65FE" w:rsidRPr="008B1772">
        <w:rPr>
          <w:rFonts w:hint="eastAsia"/>
          <w:color w:val="000000" w:themeColor="text1"/>
          <w:vertAlign w:val="subscript"/>
        </w:rPr>
        <w:t>1</w:t>
      </w:r>
      <w:r w:rsidR="001A65FE" w:rsidRPr="008B1772">
        <w:rPr>
          <w:rFonts w:hint="eastAsia"/>
          <w:color w:val="000000" w:themeColor="text1"/>
        </w:rPr>
        <w:t xml:space="preserve"> </w:t>
      </w:r>
      <w:r w:rsidR="001A65FE" w:rsidRPr="008B1772">
        <w:rPr>
          <w:color w:val="000000" w:themeColor="text1"/>
        </w:rPr>
        <w:t xml:space="preserve">|1&gt; </w:t>
      </w:r>
      <w:r w:rsidR="00877A8F" w:rsidRPr="00877A8F">
        <w:rPr>
          <w:rFonts w:ascii="微軟正黑體" w:eastAsia="微軟正黑體" w:hAnsi="微軟正黑體"/>
          <w:color w:val="000000" w:themeColor="text1"/>
          <w:sz w:val="20"/>
          <w:szCs w:val="20"/>
        </w:rPr>
        <w:t>以向量表示法編寫為</w:t>
      </w:r>
    </w:p>
    <w:p w:rsidR="001A65FE" w:rsidRPr="008B1772" w:rsidRDefault="001A65FE" w:rsidP="001A65FE">
      <w:pPr>
        <w:jc w:val="both"/>
        <w:rPr>
          <w:color w:val="000000" w:themeColor="text1"/>
        </w:rPr>
      </w:pPr>
    </w:p>
    <w:p w:rsidR="001A65FE" w:rsidRPr="008B1772" w:rsidRDefault="001A65FE" w:rsidP="001A65FE">
      <w:pPr>
        <w:jc w:val="center"/>
        <w:rPr>
          <w:color w:val="000000" w:themeColor="text1"/>
        </w:rPr>
      </w:pPr>
      <w:r w:rsidRPr="008B1772">
        <w:rPr>
          <w:rFonts w:hint="eastAsia"/>
          <w:color w:val="000000" w:themeColor="text1"/>
        </w:rPr>
        <w:t xml:space="preserve">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sSub>
                    <m:sSubPr>
                      <m:ctrlPr>
                        <w:rPr>
                          <w:rFonts w:ascii="Cambria Math" w:hAnsi="Cambria Math"/>
                          <w:i/>
                          <w:color w:val="000000" w:themeColor="text1"/>
                        </w:rPr>
                      </m:ctrlPr>
                    </m:sSubPr>
                    <m:e>
                      <m:r>
                        <w:rPr>
                          <w:rFonts w:ascii="Cambria Math" w:hAnsi="Cambria Math"/>
                          <w:color w:val="000000" w:themeColor="text1"/>
                        </w:rPr>
                        <m:t>l</m:t>
                      </m:r>
                    </m:e>
                    <m:sub>
                      <m:r>
                        <w:rPr>
                          <w:rFonts w:ascii="Cambria Math" w:hAnsi="Cambria Math"/>
                          <w:color w:val="000000" w:themeColor="text1"/>
                        </w:rPr>
                        <m:t>0</m:t>
                      </m:r>
                    </m:sub>
                  </m:sSub>
                </m:e>
              </m:mr>
              <m:mr>
                <m:e>
                  <m:sSub>
                    <m:sSubPr>
                      <m:ctrlPr>
                        <w:rPr>
                          <w:rFonts w:ascii="Cambria Math" w:hAnsi="Cambria Math"/>
                          <w:i/>
                          <w:color w:val="000000" w:themeColor="text1"/>
                        </w:rPr>
                      </m:ctrlPr>
                    </m:sSubPr>
                    <m:e>
                      <m:r>
                        <w:rPr>
                          <w:rFonts w:ascii="Cambria Math" w:hAnsi="Cambria Math"/>
                          <w:color w:val="000000" w:themeColor="text1"/>
                        </w:rPr>
                        <m:t>l</m:t>
                      </m:r>
                    </m:e>
                    <m:sub>
                      <m:r>
                        <w:rPr>
                          <w:rFonts w:ascii="Cambria Math" w:hAnsi="Cambria Math"/>
                          <w:color w:val="000000" w:themeColor="text1"/>
                        </w:rPr>
                        <m:t>1</m:t>
                      </m:r>
                    </m:sub>
                  </m:sSub>
                </m:e>
              </m:mr>
            </m:m>
          </m:e>
        </m:d>
      </m:oMath>
      <w:r w:rsidRPr="008B1772">
        <w:rPr>
          <w:rFonts w:hint="eastAsia"/>
          <w:color w:val="000000" w:themeColor="text1"/>
        </w:rPr>
        <w:t>,                            (1.</w:t>
      </w:r>
      <w:r w:rsidRPr="008B1772">
        <w:rPr>
          <w:color w:val="000000" w:themeColor="text1"/>
        </w:rPr>
        <w:t>23</w:t>
      </w:r>
      <w:r w:rsidRPr="008B1772">
        <w:rPr>
          <w:rFonts w:hint="eastAsia"/>
          <w:color w:val="000000" w:themeColor="text1"/>
        </w:rPr>
        <w:t>)</w:t>
      </w:r>
    </w:p>
    <w:p w:rsidR="001A65FE" w:rsidRPr="008B1772" w:rsidRDefault="001A65FE" w:rsidP="001A65FE">
      <w:pPr>
        <w:jc w:val="both"/>
        <w:rPr>
          <w:color w:val="000000" w:themeColor="text1"/>
        </w:rPr>
      </w:pPr>
    </w:p>
    <w:p w:rsidR="001A65FE" w:rsidRPr="008B1772" w:rsidRDefault="007840CB" w:rsidP="001A65FE">
      <w:pPr>
        <w:jc w:val="both"/>
        <w:rPr>
          <w:color w:val="000000" w:themeColor="text1"/>
        </w:rPr>
      </w:pPr>
      <w:r w:rsidRPr="007840CB">
        <w:rPr>
          <w:rFonts w:ascii="微軟正黑體" w:eastAsia="微軟正黑體" w:hAnsi="微軟正黑體"/>
          <w:color w:val="000000" w:themeColor="text1"/>
          <w:sz w:val="20"/>
          <w:szCs w:val="20"/>
        </w:rPr>
        <w:t>頂部條目是</w:t>
      </w:r>
      <w:r w:rsidR="001A65FE" w:rsidRPr="008B1772">
        <w:rPr>
          <w:color w:val="000000" w:themeColor="text1"/>
        </w:rPr>
        <w:t xml:space="preserve"> |0&gt; </w:t>
      </w:r>
      <w:r w:rsidRPr="007840CB">
        <w:rPr>
          <w:rFonts w:ascii="微軟正黑體" w:eastAsia="微軟正黑體" w:hAnsi="微軟正黑體"/>
          <w:color w:val="000000" w:themeColor="text1"/>
          <w:sz w:val="20"/>
          <w:szCs w:val="20"/>
        </w:rPr>
        <w:t>的振幅,底部條目是</w:t>
      </w:r>
      <w:r w:rsidR="001A65FE" w:rsidRPr="008B1772">
        <w:rPr>
          <w:color w:val="000000" w:themeColor="text1"/>
        </w:rPr>
        <w:t>|1&gt;</w:t>
      </w:r>
      <w:r w:rsidRPr="007840CB">
        <w:rPr>
          <w:rFonts w:ascii="微軟正黑體" w:eastAsia="微軟正黑體" w:hAnsi="微軟正黑體"/>
          <w:color w:val="000000" w:themeColor="text1"/>
          <w:sz w:val="20"/>
          <w:szCs w:val="20"/>
        </w:rPr>
        <w:t>的振幅,則 T閘的相應輸出為</w:t>
      </w:r>
    </w:p>
    <w:p w:rsidR="001A65FE" w:rsidRPr="008B1772" w:rsidRDefault="001A65FE" w:rsidP="001A65FE">
      <w:pPr>
        <w:jc w:val="both"/>
        <w:rPr>
          <w:color w:val="000000" w:themeColor="text1"/>
        </w:rPr>
      </w:pPr>
    </w:p>
    <w:p w:rsidR="001A65FE" w:rsidRPr="008B1772" w:rsidRDefault="001A65FE" w:rsidP="001A65FE">
      <w:pPr>
        <w:jc w:val="both"/>
        <w:rPr>
          <w:color w:val="000000" w:themeColor="text1"/>
        </w:rPr>
      </w:pPr>
      <w:r w:rsidRPr="008B1772">
        <w:rPr>
          <w:color w:val="000000" w:themeColor="text1"/>
        </w:rPr>
        <w:t xml:space="preserve">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sSub>
                    <m:sSubPr>
                      <m:ctrlPr>
                        <w:rPr>
                          <w:rFonts w:ascii="Cambria Math" w:hAnsi="Cambria Math"/>
                          <w:i/>
                          <w:color w:val="000000" w:themeColor="text1"/>
                        </w:rPr>
                      </m:ctrlPr>
                    </m:sSubPr>
                    <m:e>
                      <m:r>
                        <w:rPr>
                          <w:rFonts w:ascii="Cambria Math" w:hAnsi="Cambria Math"/>
                          <w:color w:val="000000" w:themeColor="text1"/>
                        </w:rPr>
                        <m:t>l</m:t>
                      </m:r>
                    </m:e>
                    <m:sub>
                      <m:r>
                        <w:rPr>
                          <w:rFonts w:ascii="Cambria Math" w:hAnsi="Cambria Math"/>
                          <w:color w:val="000000" w:themeColor="text1"/>
                        </w:rPr>
                        <m:t>0</m:t>
                      </m:r>
                    </m:sub>
                  </m:sSub>
                </m:e>
              </m:mr>
              <m:mr>
                <m:e>
                  <m:sSub>
                    <m:sSubPr>
                      <m:ctrlPr>
                        <w:rPr>
                          <w:rFonts w:ascii="Cambria Math" w:hAnsi="Cambria Math"/>
                          <w:i/>
                          <w:color w:val="000000" w:themeColor="text1"/>
                        </w:rPr>
                      </m:ctrlPr>
                    </m:sSubPr>
                    <m:e>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π</m:t>
                              </m:r>
                            </m:num>
                            <m:den>
                              <m:r>
                                <w:rPr>
                                  <w:rFonts w:ascii="Cambria Math" w:hAnsi="Cambria Math"/>
                                  <w:color w:val="000000" w:themeColor="text1"/>
                                </w:rPr>
                                <m:t>4</m:t>
                              </m:r>
                            </m:den>
                          </m:f>
                        </m:sup>
                      </m:sSup>
                      <m:r>
                        <w:rPr>
                          <w:rFonts w:ascii="Cambria Math" w:hAnsi="Cambria Math"/>
                          <w:color w:val="000000" w:themeColor="text1"/>
                        </w:rPr>
                        <m:t>×l</m:t>
                      </m:r>
                    </m:e>
                    <m:sub>
                      <m:r>
                        <w:rPr>
                          <w:rFonts w:ascii="Cambria Math" w:hAnsi="Cambria Math"/>
                          <w:color w:val="000000" w:themeColor="text1"/>
                        </w:rPr>
                        <m:t>1</m:t>
                      </m:r>
                    </m:sub>
                  </m:sSub>
                </m:e>
              </m:mr>
            </m:m>
          </m:e>
        </m:d>
      </m:oMath>
      <w:r w:rsidRPr="008B1772">
        <w:rPr>
          <w:rFonts w:hint="eastAsia"/>
          <w:color w:val="000000" w:themeColor="text1"/>
        </w:rPr>
        <w:t xml:space="preserve"> </w:t>
      </w:r>
      <w:r w:rsidRPr="008B1772">
        <w:rPr>
          <w:color w:val="000000" w:themeColor="text1"/>
        </w:rPr>
        <w:t>= (</w:t>
      </w:r>
      <w:r w:rsidRPr="008B1772">
        <w:rPr>
          <w:i/>
          <w:color w:val="000000" w:themeColor="text1"/>
        </w:rPr>
        <w:t>l</w:t>
      </w:r>
      <w:r w:rsidRPr="008B1772">
        <w:rPr>
          <w:color w:val="000000" w:themeColor="text1"/>
          <w:vertAlign w:val="subscript"/>
        </w:rPr>
        <w:t>0</w:t>
      </w:r>
      <w:r w:rsidRPr="008B1772">
        <w:rPr>
          <w:color w:val="000000" w:themeColor="text1"/>
        </w:rPr>
        <w:t xml:space="preserve">)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1</m:t>
                  </m:r>
                </m:e>
              </m:mr>
              <m:mr>
                <m:e>
                  <m:r>
                    <w:rPr>
                      <w:rFonts w:ascii="Cambria Math" w:hAnsi="Cambria Math"/>
                      <w:color w:val="000000" w:themeColor="text1"/>
                    </w:rPr>
                    <m:t>0</m:t>
                  </m:r>
                </m:e>
              </m:mr>
            </m:m>
          </m:e>
        </m:d>
      </m:oMath>
      <w:r w:rsidRPr="008B1772">
        <w:rPr>
          <w:rFonts w:hint="eastAsia"/>
          <w:color w:val="000000" w:themeColor="text1"/>
        </w:rPr>
        <w:t xml:space="preserve"> +</w:t>
      </w:r>
      <w:r w:rsidRPr="008B1772">
        <w:rPr>
          <w:color w:val="000000" w:themeColor="text1"/>
        </w:rPr>
        <w:t xml:space="preserve"> (</w:t>
      </w:r>
      <m:oMath>
        <m:sSub>
          <m:sSubPr>
            <m:ctrlPr>
              <w:rPr>
                <w:rFonts w:ascii="Cambria Math" w:hAnsi="Cambria Math"/>
                <w:i/>
                <w:color w:val="000000" w:themeColor="text1"/>
              </w:rPr>
            </m:ctrlPr>
          </m:sSubPr>
          <m:e>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π</m:t>
                    </m:r>
                  </m:num>
                  <m:den>
                    <m:r>
                      <w:rPr>
                        <w:rFonts w:ascii="Cambria Math" w:hAnsi="Cambria Math"/>
                        <w:color w:val="000000" w:themeColor="text1"/>
                      </w:rPr>
                      <m:t>4</m:t>
                    </m:r>
                  </m:den>
                </m:f>
              </m:sup>
            </m:sSup>
            <m:r>
              <w:rPr>
                <w:rFonts w:ascii="Cambria Math" w:hAnsi="Cambria Math"/>
                <w:color w:val="000000" w:themeColor="text1"/>
              </w:rPr>
              <m:t>×l</m:t>
            </m:r>
          </m:e>
          <m:sub>
            <m:r>
              <w:rPr>
                <w:rFonts w:ascii="Cambria Math" w:hAnsi="Cambria Math"/>
                <w:color w:val="000000" w:themeColor="text1"/>
              </w:rPr>
              <m:t>1</m:t>
            </m:r>
          </m:sub>
        </m:sSub>
      </m:oMath>
      <w:r w:rsidRPr="008B1772">
        <w:rPr>
          <w:color w:val="000000" w:themeColor="text1"/>
        </w:rPr>
        <w:t xml:space="preserve">)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0</m:t>
                  </m:r>
                </m:e>
              </m:mr>
              <m:mr>
                <m:e>
                  <m:r>
                    <w:rPr>
                      <w:rFonts w:ascii="Cambria Math" w:hAnsi="Cambria Math"/>
                      <w:color w:val="000000" w:themeColor="text1"/>
                    </w:rPr>
                    <m:t>1</m:t>
                  </m:r>
                </m:e>
              </m:mr>
            </m:m>
          </m:e>
        </m:d>
      </m:oMath>
      <w:r w:rsidRPr="008B1772">
        <w:rPr>
          <w:color w:val="000000" w:themeColor="text1"/>
        </w:rPr>
        <w:t xml:space="preserve"> = </w:t>
      </w:r>
      <m:oMath>
        <m:r>
          <m:rPr>
            <m:sty m:val="p"/>
          </m:rPr>
          <w:rPr>
            <w:rFonts w:ascii="Cambria Math" w:hAnsi="Cambria Math"/>
            <w:color w:val="000000" w:themeColor="text1"/>
          </w:rPr>
          <m:t>(</m:t>
        </m:r>
      </m:oMath>
      <w:r w:rsidRPr="008B1772">
        <w:rPr>
          <w:i/>
          <w:color w:val="000000" w:themeColor="text1"/>
        </w:rPr>
        <w:t>l</w:t>
      </w:r>
      <w:r w:rsidRPr="008B1772">
        <w:rPr>
          <w:color w:val="000000" w:themeColor="text1"/>
          <w:vertAlign w:val="subscript"/>
        </w:rPr>
        <w:t>0</w:t>
      </w:r>
      <w:r w:rsidRPr="008B1772">
        <w:rPr>
          <w:color w:val="000000" w:themeColor="text1"/>
        </w:rPr>
        <w:t>)</w:t>
      </w:r>
      <w:r w:rsidRPr="008B1772">
        <w:rPr>
          <w:rFonts w:hint="eastAsia"/>
          <w:color w:val="000000" w:themeColor="text1"/>
        </w:rPr>
        <w:t xml:space="preserve"> </w:t>
      </w:r>
      <w:r w:rsidRPr="008B1772">
        <w:rPr>
          <w:color w:val="000000" w:themeColor="text1"/>
        </w:rPr>
        <w:t>|0&gt;</w:t>
      </w:r>
      <w:r w:rsidRPr="008B1772">
        <w:rPr>
          <w:rFonts w:hint="eastAsia"/>
          <w:color w:val="000000" w:themeColor="text1"/>
        </w:rPr>
        <w:t xml:space="preserve"> + </w:t>
      </w:r>
      <w:r w:rsidRPr="008B1772">
        <w:rPr>
          <w:color w:val="000000" w:themeColor="text1"/>
        </w:rPr>
        <w:t>(</w:t>
      </w:r>
      <m:oMath>
        <m:sSub>
          <m:sSubPr>
            <m:ctrlPr>
              <w:rPr>
                <w:rFonts w:ascii="Cambria Math" w:hAnsi="Cambria Math"/>
                <w:i/>
                <w:color w:val="000000" w:themeColor="text1"/>
              </w:rPr>
            </m:ctrlPr>
          </m:sSubPr>
          <m:e>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π</m:t>
                    </m:r>
                  </m:num>
                  <m:den>
                    <m:r>
                      <w:rPr>
                        <w:rFonts w:ascii="Cambria Math" w:hAnsi="Cambria Math"/>
                        <w:color w:val="000000" w:themeColor="text1"/>
                      </w:rPr>
                      <m:t>4</m:t>
                    </m:r>
                  </m:den>
                </m:f>
              </m:sup>
            </m:sSup>
            <m:r>
              <w:rPr>
                <w:rFonts w:ascii="Cambria Math" w:hAnsi="Cambria Math"/>
                <w:color w:val="000000" w:themeColor="text1"/>
              </w:rPr>
              <m:t>×l</m:t>
            </m:r>
          </m:e>
          <m:sub>
            <m:r>
              <w:rPr>
                <w:rFonts w:ascii="Cambria Math" w:hAnsi="Cambria Math"/>
                <w:color w:val="000000" w:themeColor="text1"/>
              </w:rPr>
              <m:t>1</m:t>
            </m:r>
          </m:sub>
        </m:sSub>
      </m:oMath>
      <w:r w:rsidRPr="008B1772">
        <w:rPr>
          <w:color w:val="000000" w:themeColor="text1"/>
        </w:rPr>
        <w:t>)</w:t>
      </w:r>
      <w:r w:rsidRPr="008B1772">
        <w:rPr>
          <w:rFonts w:hint="eastAsia"/>
          <w:color w:val="000000" w:themeColor="text1"/>
        </w:rPr>
        <w:t xml:space="preserve"> </w:t>
      </w:r>
      <w:r w:rsidRPr="008B1772">
        <w:rPr>
          <w:color w:val="000000" w:themeColor="text1"/>
        </w:rPr>
        <w:t>|1&gt;</w:t>
      </w:r>
      <w:r w:rsidRPr="008B1772">
        <w:rPr>
          <w:rFonts w:hint="eastAsia"/>
          <w:color w:val="000000" w:themeColor="text1"/>
        </w:rPr>
        <w:t>.</w:t>
      </w:r>
      <w:r w:rsidRPr="008B1772">
        <w:rPr>
          <w:color w:val="000000" w:themeColor="text1"/>
        </w:rPr>
        <w:t xml:space="preserve"> (1</w:t>
      </w:r>
      <w:r w:rsidRPr="008B1772">
        <w:rPr>
          <w:rFonts w:hint="eastAsia"/>
          <w:color w:val="000000" w:themeColor="text1"/>
        </w:rPr>
        <w:t>.</w:t>
      </w:r>
      <w:r w:rsidRPr="008B1772">
        <w:rPr>
          <w:color w:val="000000" w:themeColor="text1"/>
        </w:rPr>
        <w:t>24</w:t>
      </w:r>
      <w:r w:rsidRPr="008B1772">
        <w:rPr>
          <w:rFonts w:hint="eastAsia"/>
          <w:color w:val="000000" w:themeColor="text1"/>
        </w:rPr>
        <w:t>)</w:t>
      </w:r>
    </w:p>
    <w:p w:rsidR="001A65FE" w:rsidRPr="008B1772" w:rsidRDefault="001A65FE" w:rsidP="001A65FE">
      <w:pPr>
        <w:jc w:val="both"/>
        <w:rPr>
          <w:color w:val="000000" w:themeColor="text1"/>
        </w:rPr>
      </w:pPr>
    </w:p>
    <w:p w:rsidR="001A65FE" w:rsidRPr="008B1772" w:rsidRDefault="00525460" w:rsidP="001A65FE">
      <w:pPr>
        <w:jc w:val="both"/>
        <w:rPr>
          <w:color w:val="000000" w:themeColor="text1"/>
        </w:rPr>
      </w:pPr>
      <w:r w:rsidRPr="00525460">
        <w:rPr>
          <w:rFonts w:ascii="微軟正黑體" w:eastAsia="微軟正黑體" w:hAnsi="微軟正黑體"/>
          <w:color w:val="000000" w:themeColor="text1"/>
          <w:sz w:val="20"/>
          <w:szCs w:val="20"/>
        </w:rPr>
        <w:t>這就是說</w:t>
      </w:r>
      <w:r w:rsidR="001A65FE" w:rsidRPr="008B1772">
        <w:rPr>
          <w:color w:val="000000" w:themeColor="text1"/>
          <w:kern w:val="0"/>
        </w:rPr>
        <w:t xml:space="preserve"> </w:t>
      </w:r>
      <w:r w:rsidR="001A65FE" w:rsidRPr="008B1772">
        <w:rPr>
          <w:i/>
          <w:color w:val="000000" w:themeColor="text1"/>
        </w:rPr>
        <w:t>T</w:t>
      </w:r>
      <w:r w:rsidRPr="00525460">
        <w:rPr>
          <w:rFonts w:ascii="微軟正黑體" w:eastAsia="微軟正黑體" w:hAnsi="微軟正黑體"/>
          <w:color w:val="000000" w:themeColor="text1"/>
          <w:sz w:val="20"/>
          <w:szCs w:val="20"/>
        </w:rPr>
        <w:t>閘將單個量子位元從一個狀態</w:t>
      </w:r>
      <w:r w:rsidR="001A65FE" w:rsidRPr="008B1772">
        <w:rPr>
          <w:color w:val="000000" w:themeColor="text1"/>
        </w:rPr>
        <w:t xml:space="preserve"> </w:t>
      </w:r>
      <w:r w:rsidR="001A65FE" w:rsidRPr="008B1772">
        <w:rPr>
          <w:rFonts w:hint="eastAsia"/>
          <w:i/>
          <w:color w:val="000000" w:themeColor="text1"/>
        </w:rPr>
        <w:t>l</w:t>
      </w:r>
      <w:r w:rsidR="001A65FE" w:rsidRPr="008B1772">
        <w:rPr>
          <w:color w:val="000000" w:themeColor="text1"/>
          <w:vertAlign w:val="subscript"/>
        </w:rPr>
        <w:t>0</w:t>
      </w:r>
      <w:r w:rsidR="001A65FE" w:rsidRPr="008B1772">
        <w:rPr>
          <w:rFonts w:hint="eastAsia"/>
          <w:color w:val="000000" w:themeColor="text1"/>
        </w:rPr>
        <w:t xml:space="preserve"> </w:t>
      </w:r>
      <w:r w:rsidR="001A65FE" w:rsidRPr="008B1772">
        <w:rPr>
          <w:color w:val="000000" w:themeColor="text1"/>
        </w:rPr>
        <w:t>|0&gt;</w:t>
      </w:r>
      <w:r w:rsidR="001A65FE" w:rsidRPr="008B1772">
        <w:rPr>
          <w:rFonts w:hint="eastAsia"/>
          <w:color w:val="000000" w:themeColor="text1"/>
        </w:rPr>
        <w:t xml:space="preserve"> + </w:t>
      </w:r>
      <w:r w:rsidR="001A65FE" w:rsidRPr="008B1772">
        <w:rPr>
          <w:rFonts w:hint="eastAsia"/>
          <w:i/>
          <w:color w:val="000000" w:themeColor="text1"/>
        </w:rPr>
        <w:t>l</w:t>
      </w:r>
      <w:r w:rsidR="001A65FE" w:rsidRPr="008B1772">
        <w:rPr>
          <w:rFonts w:hint="eastAsia"/>
          <w:color w:val="000000" w:themeColor="text1"/>
          <w:vertAlign w:val="subscript"/>
        </w:rPr>
        <w:t>1</w:t>
      </w:r>
      <w:r w:rsidR="001A65FE" w:rsidRPr="008B1772">
        <w:rPr>
          <w:rFonts w:hint="eastAsia"/>
          <w:color w:val="000000" w:themeColor="text1"/>
        </w:rPr>
        <w:t xml:space="preserve"> </w:t>
      </w:r>
      <w:r w:rsidR="001A65FE" w:rsidRPr="008B1772">
        <w:rPr>
          <w:color w:val="000000" w:themeColor="text1"/>
        </w:rPr>
        <w:t xml:space="preserve">|1&gt; </w:t>
      </w:r>
      <w:r w:rsidR="0015508B" w:rsidRPr="0015508B">
        <w:rPr>
          <w:rFonts w:ascii="微軟正黑體" w:eastAsia="微軟正黑體" w:hAnsi="微軟正黑體" w:hint="eastAsia"/>
          <w:color w:val="000000" w:themeColor="text1"/>
          <w:sz w:val="20"/>
          <w:szCs w:val="20"/>
        </w:rPr>
        <w:t>轉換為另一個狀態</w:t>
      </w:r>
      <w:r w:rsidR="001A65FE" w:rsidRPr="008B1772">
        <w:rPr>
          <w:color w:val="000000" w:themeColor="text1"/>
          <w:kern w:val="0"/>
        </w:rPr>
        <w:t xml:space="preserve"> </w:t>
      </w:r>
      <m:oMath>
        <m:r>
          <m:rPr>
            <m:sty m:val="p"/>
          </m:rPr>
          <w:rPr>
            <w:rFonts w:ascii="Cambria Math" w:hAnsi="Cambria Math"/>
            <w:color w:val="000000" w:themeColor="text1"/>
          </w:rPr>
          <m:t>(</m:t>
        </m:r>
      </m:oMath>
      <w:r w:rsidR="001A65FE" w:rsidRPr="008B1772">
        <w:rPr>
          <w:i/>
          <w:color w:val="000000" w:themeColor="text1"/>
        </w:rPr>
        <w:t>l</w:t>
      </w:r>
      <w:r w:rsidR="001A65FE" w:rsidRPr="008B1772">
        <w:rPr>
          <w:color w:val="000000" w:themeColor="text1"/>
          <w:vertAlign w:val="subscript"/>
        </w:rPr>
        <w:t>0</w:t>
      </w:r>
      <w:r w:rsidR="001A65FE" w:rsidRPr="008B1772">
        <w:rPr>
          <w:color w:val="000000" w:themeColor="text1"/>
        </w:rPr>
        <w:t>)</w:t>
      </w:r>
      <w:r w:rsidR="001A65FE" w:rsidRPr="008B1772">
        <w:rPr>
          <w:rFonts w:hint="eastAsia"/>
          <w:color w:val="000000" w:themeColor="text1"/>
        </w:rPr>
        <w:t xml:space="preserve"> </w:t>
      </w:r>
      <w:r w:rsidR="001A65FE" w:rsidRPr="008B1772">
        <w:rPr>
          <w:color w:val="000000" w:themeColor="text1"/>
        </w:rPr>
        <w:t>|0&gt;</w:t>
      </w:r>
      <w:r w:rsidR="001A65FE" w:rsidRPr="008B1772">
        <w:rPr>
          <w:rFonts w:hint="eastAsia"/>
          <w:color w:val="000000" w:themeColor="text1"/>
        </w:rPr>
        <w:t xml:space="preserve"> + </w:t>
      </w:r>
      <w:r w:rsidR="001A65FE" w:rsidRPr="008B1772">
        <w:rPr>
          <w:color w:val="000000" w:themeColor="text1"/>
        </w:rPr>
        <w:t>(</w:t>
      </w:r>
      <m:oMath>
        <m:sSub>
          <m:sSubPr>
            <m:ctrlPr>
              <w:rPr>
                <w:rFonts w:ascii="Cambria Math" w:hAnsi="Cambria Math"/>
                <w:i/>
                <w:color w:val="000000" w:themeColor="text1"/>
              </w:rPr>
            </m:ctrlPr>
          </m:sSubPr>
          <m:e>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π</m:t>
                    </m:r>
                  </m:num>
                  <m:den>
                    <m:r>
                      <w:rPr>
                        <w:rFonts w:ascii="Cambria Math" w:hAnsi="Cambria Math"/>
                        <w:color w:val="000000" w:themeColor="text1"/>
                      </w:rPr>
                      <m:t>4</m:t>
                    </m:r>
                  </m:den>
                </m:f>
              </m:sup>
            </m:sSup>
            <m:r>
              <w:rPr>
                <w:rFonts w:ascii="Cambria Math" w:hAnsi="Cambria Math"/>
                <w:color w:val="000000" w:themeColor="text1"/>
              </w:rPr>
              <m:t>×l</m:t>
            </m:r>
          </m:e>
          <m:sub>
            <m:r>
              <w:rPr>
                <w:rFonts w:ascii="Cambria Math" w:hAnsi="Cambria Math"/>
                <w:color w:val="000000" w:themeColor="text1"/>
              </w:rPr>
              <m:t>1</m:t>
            </m:r>
          </m:sub>
        </m:sSub>
      </m:oMath>
      <w:r w:rsidR="001A65FE" w:rsidRPr="008B1772">
        <w:rPr>
          <w:color w:val="000000" w:themeColor="text1"/>
        </w:rPr>
        <w:t>)</w:t>
      </w:r>
      <w:r w:rsidR="001A65FE" w:rsidRPr="008B1772">
        <w:rPr>
          <w:rFonts w:hint="eastAsia"/>
          <w:color w:val="000000" w:themeColor="text1"/>
        </w:rPr>
        <w:t xml:space="preserve"> </w:t>
      </w:r>
      <w:r w:rsidR="001A65FE" w:rsidRPr="008B1772">
        <w:rPr>
          <w:color w:val="000000" w:themeColor="text1"/>
        </w:rPr>
        <w:t xml:space="preserve">|1&gt;. </w:t>
      </w:r>
      <w:r w:rsidR="00CD4631" w:rsidRPr="00CD4631">
        <w:rPr>
          <w:rFonts w:ascii="微軟正黑體" w:eastAsia="微軟正黑體" w:hAnsi="微軟正黑體"/>
          <w:color w:val="000000" w:themeColor="text1"/>
          <w:sz w:val="20"/>
          <w:szCs w:val="20"/>
        </w:rPr>
        <w:t>這還意味著</w:t>
      </w:r>
      <w:r w:rsidR="001A65FE" w:rsidRPr="008B1772">
        <w:rPr>
          <w:color w:val="000000" w:themeColor="text1"/>
        </w:rPr>
        <w:t xml:space="preserve"> </w:t>
      </w:r>
      <w:r w:rsidR="001A65FE" w:rsidRPr="008B1772">
        <w:rPr>
          <w:i/>
          <w:color w:val="000000" w:themeColor="text1"/>
        </w:rPr>
        <w:t>T</w:t>
      </w:r>
      <w:r w:rsidR="00450B35" w:rsidRPr="00450B35">
        <w:rPr>
          <w:rFonts w:ascii="微軟正黑體" w:eastAsia="微軟正黑體" w:hAnsi="微軟正黑體"/>
          <w:color w:val="000000" w:themeColor="text1"/>
          <w:sz w:val="20"/>
          <w:szCs w:val="20"/>
        </w:rPr>
        <w:t>閘離開</w:t>
      </w:r>
      <w:r w:rsidR="001A65FE" w:rsidRPr="008B1772">
        <w:rPr>
          <w:color w:val="000000" w:themeColor="text1"/>
        </w:rPr>
        <w:t xml:space="preserve"> |0&gt; </w:t>
      </w:r>
      <w:r w:rsidR="0011756C" w:rsidRPr="0011756C">
        <w:rPr>
          <w:rFonts w:ascii="微軟正黑體" w:eastAsia="微軟正黑體" w:hAnsi="微軟正黑體"/>
          <w:color w:val="000000" w:themeColor="text1"/>
          <w:sz w:val="20"/>
          <w:szCs w:val="20"/>
        </w:rPr>
        <w:t>不變,並修改</w:t>
      </w:r>
      <w:r w:rsidR="001A65FE" w:rsidRPr="008B1772">
        <w:rPr>
          <w:color w:val="000000" w:themeColor="text1"/>
        </w:rPr>
        <w:t xml:space="preserve"> |1&gt;</w:t>
      </w:r>
      <w:r w:rsidR="00313A69" w:rsidRPr="00E267A5">
        <w:rPr>
          <w:rFonts w:ascii="微軟正黑體" w:eastAsia="微軟正黑體" w:hAnsi="微軟正黑體"/>
          <w:color w:val="000000" w:themeColor="text1"/>
          <w:sz w:val="20"/>
          <w:szCs w:val="20"/>
        </w:rPr>
        <w:t>的相位,以給予</w:t>
      </w:r>
      <w:r w:rsidR="001A65FE" w:rsidRPr="008B1772">
        <w:rPr>
          <w:color w:val="000000" w:themeColor="text1"/>
        </w:rPr>
        <w:t xml:space="preserve"> (</w:t>
      </w:r>
      <m:oMath>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π</m:t>
                </m:r>
              </m:num>
              <m:den>
                <m:r>
                  <w:rPr>
                    <w:rFonts w:ascii="Cambria Math" w:hAnsi="Cambria Math"/>
                    <w:color w:val="000000" w:themeColor="text1"/>
                  </w:rPr>
                  <m:t>4</m:t>
                </m:r>
              </m:den>
            </m:f>
          </m:sup>
        </m:sSup>
      </m:oMath>
      <w:r w:rsidR="001A65FE" w:rsidRPr="008B1772">
        <w:rPr>
          <w:color w:val="000000" w:themeColor="text1"/>
        </w:rPr>
        <w:t>)</w:t>
      </w:r>
      <w:r w:rsidR="001A65FE" w:rsidRPr="008B1772">
        <w:rPr>
          <w:rFonts w:hint="eastAsia"/>
          <w:color w:val="000000" w:themeColor="text1"/>
        </w:rPr>
        <w:t xml:space="preserve"> </w:t>
      </w:r>
      <w:r w:rsidR="001A65FE" w:rsidRPr="008B1772">
        <w:rPr>
          <w:color w:val="000000" w:themeColor="text1"/>
        </w:rPr>
        <w:t xml:space="preserve">|1&gt;. </w:t>
      </w:r>
      <w:r w:rsidR="006A7BF0" w:rsidRPr="006A7BF0">
        <w:rPr>
          <w:rFonts w:ascii="微軟正黑體" w:eastAsia="微軟正黑體" w:hAnsi="微軟正黑體"/>
          <w:color w:val="000000" w:themeColor="text1"/>
          <w:sz w:val="20"/>
          <w:szCs w:val="20"/>
        </w:rPr>
        <w:t>使用T閘後,測量</w:t>
      </w:r>
      <w:r w:rsidR="001A65FE" w:rsidRPr="008B1772">
        <w:rPr>
          <w:rStyle w:val="mwe-math-mathml-inline"/>
          <w:vanish/>
          <w:color w:val="000000" w:themeColor="text1"/>
          <w:shd w:val="clear" w:color="auto" w:fill="FFFFFF"/>
        </w:rPr>
        <w:t>{\displaystyle |0\rangle }</w:t>
      </w:r>
      <w:r w:rsidR="001A65FE" w:rsidRPr="008B1772">
        <w:rPr>
          <w:rStyle w:val="mwe-math-mathml-inline"/>
          <w:color w:val="000000" w:themeColor="text1"/>
          <w:shd w:val="clear" w:color="auto" w:fill="FFFFFF"/>
        </w:rPr>
        <w:t>|0&gt;</w:t>
      </w:r>
      <w:r w:rsidR="001A65FE" w:rsidRPr="008B1772">
        <w:rPr>
          <w:color w:val="000000" w:themeColor="text1"/>
          <w:shd w:val="clear" w:color="auto" w:fill="FFFFFF"/>
        </w:rPr>
        <w:t> </w:t>
      </w:r>
      <w:r w:rsidR="006A7BF0" w:rsidRPr="006A7BF0">
        <w:rPr>
          <w:rFonts w:ascii="微軟正黑體" w:eastAsia="微軟正黑體" w:hAnsi="微軟正黑體" w:hint="eastAsia"/>
          <w:color w:val="000000" w:themeColor="text1"/>
          <w:sz w:val="20"/>
          <w:szCs w:val="20"/>
        </w:rPr>
        <w:t>或</w:t>
      </w:r>
      <w:r w:rsidR="001A65FE" w:rsidRPr="008B1772">
        <w:rPr>
          <w:rStyle w:val="mwe-math-mathml-inline"/>
          <w:vanish/>
          <w:color w:val="000000" w:themeColor="text1"/>
          <w:shd w:val="clear" w:color="auto" w:fill="FFFFFF"/>
        </w:rPr>
        <w:t>{\displaystyle |1\rangle }</w:t>
      </w:r>
      <w:r w:rsidR="001A65FE" w:rsidRPr="008B1772">
        <w:rPr>
          <w:rStyle w:val="mwe-math-mathml-inline"/>
          <w:color w:val="000000" w:themeColor="text1"/>
          <w:shd w:val="clear" w:color="auto" w:fill="FFFFFF"/>
        </w:rPr>
        <w:t>|1&gt;</w:t>
      </w:r>
      <w:r w:rsidR="001A65FE" w:rsidRPr="00572AAE">
        <w:rPr>
          <w:rFonts w:ascii="微軟正黑體" w:eastAsia="微軟正黑體" w:hAnsi="微軟正黑體"/>
          <w:color w:val="000000" w:themeColor="text1"/>
          <w:sz w:val="20"/>
          <w:szCs w:val="20"/>
        </w:rPr>
        <w:t> </w:t>
      </w:r>
      <w:r w:rsidR="00572AAE" w:rsidRPr="00572AAE">
        <w:rPr>
          <w:rFonts w:ascii="微軟正黑體" w:eastAsia="微軟正黑體" w:hAnsi="微軟正黑體"/>
          <w:sz w:val="20"/>
          <w:szCs w:val="20"/>
        </w:rPr>
        <w:t>的可能性</w:t>
      </w:r>
      <w:r w:rsidR="00572AAE" w:rsidRPr="00572AAE">
        <w:rPr>
          <w:rFonts w:ascii="微軟正黑體" w:eastAsia="微軟正黑體" w:hAnsi="微軟正黑體"/>
          <w:color w:val="000000" w:themeColor="text1"/>
          <w:sz w:val="20"/>
          <w:szCs w:val="20"/>
        </w:rPr>
        <w:t>保持不變,但它修改了量子狀態的相位。因為</w:t>
      </w:r>
      <w:r w:rsidR="001A65FE" w:rsidRPr="008B1772">
        <w:rPr>
          <w:color w:val="000000" w:themeColor="text1"/>
        </w:rPr>
        <w:t xml:space="preserve"> (</w:t>
      </w:r>
      <w:r w:rsidR="001A65FE" w:rsidRPr="008B1772">
        <w:rPr>
          <w:i/>
          <w:color w:val="000000" w:themeColor="text1"/>
          <w:kern w:val="0"/>
        </w:rPr>
        <w:t>T</w:t>
      </w:r>
      <w:r w:rsidR="001A65FE" w:rsidRPr="008B1772">
        <w:rPr>
          <w:color w:val="000000" w:themeColor="text1"/>
          <w:kern w:val="0"/>
        </w:rPr>
        <w:t>)</w:t>
      </w:r>
      <w:r w:rsidR="001A65FE" w:rsidRPr="008B1772">
        <w:rPr>
          <w:color w:val="000000" w:themeColor="text1"/>
          <w:vertAlign w:val="superscript"/>
        </w:rPr>
        <w:t>2</w:t>
      </w:r>
      <w:r w:rsidR="001A65FE" w:rsidRPr="008B1772">
        <w:rPr>
          <w:color w:val="000000" w:themeColor="text1"/>
        </w:rPr>
        <w:t xml:space="preserve"> = </w:t>
      </w:r>
      <w:r w:rsidR="001A65FE" w:rsidRPr="008B1772">
        <w:rPr>
          <w:i/>
          <w:color w:val="000000" w:themeColor="text1"/>
          <w:kern w:val="0"/>
        </w:rPr>
        <w:t>T</w:t>
      </w:r>
      <w:r w:rsidR="001A65FE" w:rsidRPr="008B1772">
        <w:rPr>
          <w:color w:val="000000" w:themeColor="text1"/>
        </w:rPr>
        <w:t xml:space="preserve"> </w:t>
      </w:r>
      <w:r w:rsidR="001A65FE" w:rsidRPr="008B1772">
        <w:rPr>
          <w:color w:val="000000" w:themeColor="text1"/>
        </w:rPr>
        <w:sym w:font="Symbol" w:char="F0B4"/>
      </w:r>
      <w:r w:rsidR="001A65FE" w:rsidRPr="008B1772">
        <w:rPr>
          <w:color w:val="000000" w:themeColor="text1"/>
        </w:rPr>
        <w:t xml:space="preserve"> </w:t>
      </w:r>
      <w:r w:rsidR="001A65FE" w:rsidRPr="008B1772">
        <w:rPr>
          <w:i/>
          <w:color w:val="000000" w:themeColor="text1"/>
          <w:kern w:val="0"/>
        </w:rPr>
        <w:t>T</w:t>
      </w:r>
      <w:r w:rsidR="001A65FE" w:rsidRPr="008B1772">
        <w:rPr>
          <w:color w:val="000000" w:themeColor="text1"/>
        </w:rPr>
        <w:t xml:space="preserve"> =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π</m:t>
                          </m:r>
                        </m:num>
                        <m:den>
                          <m:r>
                            <w:rPr>
                              <w:rFonts w:ascii="Cambria Math" w:hAnsi="Cambria Math"/>
                              <w:color w:val="000000" w:themeColor="text1"/>
                            </w:rPr>
                            <m:t>4</m:t>
                          </m:r>
                        </m:den>
                      </m:f>
                    </m:sup>
                  </m:sSup>
                </m:e>
              </m:mr>
            </m:m>
          </m:e>
        </m:d>
      </m:oMath>
      <w:r w:rsidR="001A65FE" w:rsidRPr="008B1772">
        <w:rPr>
          <w:color w:val="000000" w:themeColor="text1"/>
        </w:rPr>
        <w:t xml:space="preserve"> </w:t>
      </w:r>
      <w:r w:rsidR="001A65FE" w:rsidRPr="008B1772">
        <w:rPr>
          <w:color w:val="000000" w:themeColor="text1"/>
        </w:rPr>
        <w:sym w:font="Symbol" w:char="F0B4"/>
      </w:r>
      <w:r w:rsidR="001A65FE" w:rsidRPr="008B1772">
        <w:rPr>
          <w:color w:val="000000" w:themeColor="text1"/>
        </w:rPr>
        <w:t xml:space="preserve">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π</m:t>
                          </m:r>
                        </m:num>
                        <m:den>
                          <m:r>
                            <w:rPr>
                              <w:rFonts w:ascii="Cambria Math" w:hAnsi="Cambria Math"/>
                              <w:color w:val="000000" w:themeColor="text1"/>
                            </w:rPr>
                            <m:t>4</m:t>
                          </m:r>
                        </m:den>
                      </m:f>
                    </m:sup>
                  </m:sSup>
                </m:e>
              </m:mr>
            </m:m>
          </m:e>
        </m:d>
        <m:r>
          <w:rPr>
            <w:rFonts w:ascii="Cambria Math" w:hAnsi="Cambria Math"/>
            <w:color w:val="000000" w:themeColor="text1"/>
          </w:rPr>
          <m:t xml:space="preserve">= </m:t>
        </m:r>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π</m:t>
                          </m:r>
                        </m:num>
                        <m:den>
                          <m:r>
                            <w:rPr>
                              <w:rFonts w:ascii="Cambria Math" w:hAnsi="Cambria Math"/>
                              <w:color w:val="000000" w:themeColor="text1"/>
                            </w:rPr>
                            <m:t>2</m:t>
                          </m:r>
                        </m:den>
                      </m:f>
                    </m:sup>
                  </m:sSup>
                </m:e>
              </m:mr>
            </m:m>
          </m:e>
        </m:d>
        <m:r>
          <w:rPr>
            <w:rFonts w:ascii="Cambria Math" w:hAnsi="Cambria Math"/>
            <w:color w:val="000000" w:themeColor="text1"/>
          </w:rPr>
          <m:t xml:space="preserve"> =</m:t>
        </m:r>
      </m:oMath>
      <w:r w:rsidR="001A65FE" w:rsidRPr="008B1772">
        <w:rPr>
          <w:rFonts w:hint="eastAsia"/>
          <w:color w:val="000000" w:themeColor="text1"/>
        </w:rPr>
        <w:t xml:space="preserve">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rad>
                    <m:radPr>
                      <m:degHide m:val="1"/>
                      <m:ctrlPr>
                        <w:rPr>
                          <w:rFonts w:ascii="Cambria Math" w:hAnsi="Cambria Math"/>
                          <w:i/>
                          <w:color w:val="000000" w:themeColor="text1"/>
                        </w:rPr>
                      </m:ctrlPr>
                    </m:radPr>
                    <m:deg/>
                    <m:e>
                      <m:r>
                        <w:rPr>
                          <w:rFonts w:ascii="Cambria Math" w:hAnsi="Cambria Math"/>
                          <w:color w:val="000000" w:themeColor="text1"/>
                        </w:rPr>
                        <m:t>-1</m:t>
                      </m:r>
                    </m:e>
                  </m:rad>
                </m:e>
              </m:mr>
            </m:m>
          </m:e>
        </m:d>
      </m:oMath>
      <w:r w:rsidR="001A65FE" w:rsidRPr="008B1772">
        <w:rPr>
          <w:color w:val="000000" w:themeColor="text1"/>
        </w:rPr>
        <w:t xml:space="preserve">, </w:t>
      </w:r>
      <w:r w:rsidR="00AF2916" w:rsidRPr="00AF2916">
        <w:rPr>
          <w:rFonts w:ascii="微軟正黑體" w:eastAsia="微軟正黑體" w:hAnsi="微軟正黑體"/>
          <w:color w:val="000000" w:themeColor="text1"/>
          <w:sz w:val="20"/>
          <w:szCs w:val="20"/>
        </w:rPr>
        <w:t>使用 T 兩次到一個狀態等效於對它執行 S 閘。對於</w:t>
      </w:r>
      <w:r w:rsidR="00AF2916" w:rsidRPr="008B1772">
        <w:rPr>
          <w:b/>
          <w:color w:val="000000" w:themeColor="text1"/>
          <w:lang w:val="zh-Hant"/>
        </w:rPr>
        <w:t xml:space="preserve">IBM Q </w:t>
      </w:r>
      <w:r w:rsidR="00AF2916" w:rsidRPr="00AF2916">
        <w:rPr>
          <w:rFonts w:ascii="微軟正黑體" w:eastAsia="微軟正黑體" w:hAnsi="微軟正黑體"/>
          <w:color w:val="000000" w:themeColor="text1"/>
          <w:sz w:val="20"/>
          <w:szCs w:val="20"/>
        </w:rPr>
        <w:t>體驗,T 閘的圖形表示方式如下</w:t>
      </w:r>
    </w:p>
    <w:p w:rsidR="001A65FE" w:rsidRPr="008B1772" w:rsidRDefault="001A65FE" w:rsidP="001A65FE">
      <w:pPr>
        <w:jc w:val="both"/>
        <w:rPr>
          <w:color w:val="000000" w:themeColor="text1"/>
        </w:rPr>
      </w:pPr>
    </w:p>
    <w:p w:rsidR="001A65FE" w:rsidRPr="008B1772" w:rsidRDefault="001A65FE" w:rsidP="001A65FE">
      <w:pPr>
        <w:jc w:val="center"/>
        <w:rPr>
          <w:color w:val="000000" w:themeColor="text1"/>
        </w:rPr>
      </w:pPr>
      <w:r w:rsidRPr="008B1772">
        <w:rPr>
          <w:rFonts w:hint="eastAsia"/>
          <w:noProof/>
          <w:color w:val="000000" w:themeColor="text1"/>
        </w:rPr>
        <w:drawing>
          <wp:inline distT="0" distB="0" distL="0" distR="0" wp14:anchorId="56D60790" wp14:editId="6BED12B3">
            <wp:extent cx="495325" cy="450873"/>
            <wp:effectExtent l="0" t="0" r="0" b="6350"/>
            <wp:docPr id="19" name="圖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BM-GRAPHICAL-GATE-the-T-GATE-2019-03-24.png"/>
                    <pic:cNvPicPr/>
                  </pic:nvPicPr>
                  <pic:blipFill>
                    <a:blip r:embed="rId33">
                      <a:extLst>
                        <a:ext uri="{28A0092B-C50C-407E-A947-70E740481C1C}">
                          <a14:useLocalDpi xmlns:a14="http://schemas.microsoft.com/office/drawing/2010/main" val="0"/>
                        </a:ext>
                      </a:extLst>
                    </a:blip>
                    <a:stretch>
                      <a:fillRect/>
                    </a:stretch>
                  </pic:blipFill>
                  <pic:spPr>
                    <a:xfrm>
                      <a:off x="0" y="0"/>
                      <a:ext cx="495325" cy="450873"/>
                    </a:xfrm>
                    <a:prstGeom prst="rect">
                      <a:avLst/>
                    </a:prstGeom>
                  </pic:spPr>
                </pic:pic>
              </a:graphicData>
            </a:graphic>
          </wp:inline>
        </w:drawing>
      </w:r>
      <w:r w:rsidRPr="008B1772">
        <w:rPr>
          <w:rFonts w:hint="eastAsia"/>
          <w:color w:val="000000" w:themeColor="text1"/>
        </w:rPr>
        <w:t>.</w:t>
      </w:r>
    </w:p>
    <w:p w:rsidR="001A65FE" w:rsidRPr="008B1772" w:rsidRDefault="001A65FE" w:rsidP="001A65FE">
      <w:pPr>
        <w:rPr>
          <w:color w:val="000000" w:themeColor="text1"/>
        </w:rPr>
      </w:pPr>
    </w:p>
    <w:p w:rsidR="001A65FE" w:rsidRPr="008B1772" w:rsidRDefault="001A65FE" w:rsidP="001A65FE">
      <w:pPr>
        <w:pStyle w:val="SECTION"/>
        <w:rPr>
          <w:b/>
          <w:color w:val="000000" w:themeColor="text1"/>
          <w:sz w:val="28"/>
        </w:rPr>
      </w:pPr>
      <w:r w:rsidRPr="008B1772">
        <w:rPr>
          <w:b/>
          <w:color w:val="000000" w:themeColor="text1"/>
          <w:sz w:val="28"/>
        </w:rPr>
        <w:t xml:space="preserve">1.8.1 </w:t>
      </w:r>
      <w:r w:rsidR="00F455EC" w:rsidRPr="00F455EC">
        <w:rPr>
          <w:rFonts w:ascii="微軟正黑體" w:eastAsia="微軟正黑體" w:hAnsi="微軟正黑體"/>
          <w:b/>
          <w:color w:val="000000" w:themeColor="text1"/>
        </w:rPr>
        <w:t>單量子位元T閘程式設計</w:t>
      </w:r>
    </w:p>
    <w:p w:rsidR="001A65FE" w:rsidRPr="008B1772" w:rsidRDefault="001A65FE" w:rsidP="001A65FE">
      <w:pPr>
        <w:pStyle w:val="content"/>
        <w:ind w:firstLineChars="150" w:firstLine="360"/>
        <w:rPr>
          <w:color w:val="000000" w:themeColor="text1"/>
        </w:rPr>
      </w:pPr>
    </w:p>
    <w:p w:rsidR="001A65FE" w:rsidRPr="008B1772" w:rsidRDefault="00690617" w:rsidP="000A06D5">
      <w:pPr>
        <w:pStyle w:val="content"/>
        <w:ind w:firstLineChars="150" w:firstLine="300"/>
        <w:rPr>
          <w:color w:val="000000" w:themeColor="text1"/>
          <w:kern w:val="0"/>
        </w:rPr>
      </w:pPr>
      <w:r w:rsidRPr="00690617">
        <w:rPr>
          <w:rFonts w:ascii="微軟正黑體" w:eastAsia="微軟正黑體" w:hAnsi="微軟正黑體"/>
          <w:color w:val="000000" w:themeColor="text1"/>
          <w:sz w:val="20"/>
          <w:szCs w:val="20"/>
        </w:rPr>
        <w:t>在列表1.8中,後端</w:t>
      </w:r>
      <w:r w:rsidRPr="008B1772">
        <w:rPr>
          <w:i/>
          <w:color w:val="000000" w:themeColor="text1"/>
          <w:lang w:val="zh-Hant"/>
        </w:rPr>
        <w:t>ibmqx4</w:t>
      </w:r>
      <w:r w:rsidRPr="00690617">
        <w:rPr>
          <w:rFonts w:ascii="微軟正黑體" w:eastAsia="微軟正黑體" w:hAnsi="微軟正黑體"/>
          <w:color w:val="000000" w:themeColor="text1"/>
          <w:sz w:val="20"/>
          <w:szCs w:val="20"/>
        </w:rPr>
        <w:t>中帶有五個量子位元的程式是第八個示例,其中我們將描述如何使用T 閘進行程式設計,該 T閘將單個量子位元從一個狀態轉換</w:t>
      </w:r>
      <w:r w:rsidRPr="008B1772">
        <w:rPr>
          <w:color w:val="000000" w:themeColor="text1"/>
          <w:lang w:val="zh-Hant"/>
        </w:rPr>
        <w:t xml:space="preserve"> </w:t>
      </w:r>
      <w:r w:rsidR="001A65FE" w:rsidRPr="008B1772">
        <w:rPr>
          <w:color w:val="000000" w:themeColor="text1"/>
        </w:rPr>
        <w:t xml:space="preserve"> </w:t>
      </w:r>
      <m:oMath>
        <m:f>
          <m:fPr>
            <m:ctrlPr>
              <w:rPr>
                <w:rFonts w:ascii="Cambria Math" w:hAnsi="Cambria Math"/>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rFonts w:hint="eastAsia"/>
          <w:color w:val="000000" w:themeColor="text1"/>
        </w:rPr>
        <w:t xml:space="preserve"> </w:t>
      </w:r>
      <w:r w:rsidR="001A65FE" w:rsidRPr="008B1772">
        <w:rPr>
          <w:color w:val="000000" w:themeColor="text1"/>
        </w:rPr>
        <w:t>(|0&gt;</w:t>
      </w:r>
      <w:r w:rsidR="001A65FE" w:rsidRPr="008B1772">
        <w:rPr>
          <w:rFonts w:hint="eastAsia"/>
          <w:color w:val="000000" w:themeColor="text1"/>
        </w:rPr>
        <w:t xml:space="preserve"> +</w:t>
      </w:r>
      <m:oMath>
        <m:r>
          <m:rPr>
            <m:sty m:val="p"/>
          </m:rPr>
          <w:rPr>
            <w:rFonts w:ascii="Cambria Math" w:hAnsi="Cambria Math"/>
            <w:color w:val="000000" w:themeColor="text1"/>
          </w:rPr>
          <m:t xml:space="preserve"> </m:t>
        </m:r>
      </m:oMath>
      <w:r w:rsidR="001A65FE" w:rsidRPr="008B1772">
        <w:rPr>
          <w:rFonts w:hint="eastAsia"/>
          <w:color w:val="000000" w:themeColor="text1"/>
        </w:rPr>
        <w:t>|</w:t>
      </w:r>
      <w:r w:rsidR="001A65FE" w:rsidRPr="008B1772">
        <w:rPr>
          <w:color w:val="000000" w:themeColor="text1"/>
        </w:rPr>
        <w:t xml:space="preserve">1&gt;) </w:t>
      </w:r>
      <w:r w:rsidR="00091E2E" w:rsidRPr="00091E2E">
        <w:rPr>
          <w:rFonts w:ascii="微軟正黑體" w:eastAsia="微軟正黑體" w:hAnsi="微軟正黑體"/>
          <w:color w:val="000000" w:themeColor="text1"/>
          <w:sz w:val="20"/>
          <w:szCs w:val="20"/>
        </w:rPr>
        <w:t>到其他狀態</w:t>
      </w:r>
      <w:r w:rsidR="00091E2E">
        <w:rPr>
          <w:lang w:val="zh-Hant"/>
        </w:rPr>
        <w:t xml:space="preserve"> </w:t>
      </w:r>
      <w:r w:rsidR="001A65FE" w:rsidRPr="008B1772">
        <w:rPr>
          <w:color w:val="000000" w:themeColor="text1"/>
          <w:kern w:val="0"/>
        </w:rPr>
        <w:t xml:space="preserve"> </w:t>
      </w:r>
      <m:oMath>
        <m:r>
          <m:rPr>
            <m:sty m:val="p"/>
          </m:rPr>
          <w:rPr>
            <w:rFonts w:ascii="Cambria Math" w:hAnsi="Cambria Math"/>
            <w:color w:val="000000" w:themeColor="text1"/>
          </w:rPr>
          <m:t>(</m:t>
        </m:r>
        <m:f>
          <m:fPr>
            <m:ctrlPr>
              <w:rPr>
                <w:rFonts w:ascii="Cambria Math" w:hAnsi="Cambria Math"/>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color w:val="000000" w:themeColor="text1"/>
        </w:rPr>
        <w:t>)</w:t>
      </w:r>
      <w:r w:rsidR="001A65FE" w:rsidRPr="008B1772">
        <w:rPr>
          <w:rFonts w:hint="eastAsia"/>
          <w:color w:val="000000" w:themeColor="text1"/>
        </w:rPr>
        <w:t xml:space="preserve"> </w:t>
      </w:r>
      <w:r w:rsidR="001A65FE" w:rsidRPr="008B1772">
        <w:rPr>
          <w:color w:val="000000" w:themeColor="text1"/>
        </w:rPr>
        <w:t>(|0&gt;</w:t>
      </w:r>
      <w:r w:rsidR="001A65FE" w:rsidRPr="008B1772">
        <w:rPr>
          <w:rFonts w:hint="eastAsia"/>
          <w:color w:val="000000" w:themeColor="text1"/>
        </w:rPr>
        <w:t xml:space="preserve"> + </w:t>
      </w:r>
      <w:r w:rsidR="001A65FE" w:rsidRPr="008B1772">
        <w:rPr>
          <w:color w:val="000000" w:themeColor="text1"/>
        </w:rPr>
        <w:t>(</w:t>
      </w:r>
      <m:oMath>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π</m:t>
                </m:r>
              </m:num>
              <m:den>
                <m:r>
                  <w:rPr>
                    <w:rFonts w:ascii="Cambria Math" w:hAnsi="Cambria Math"/>
                    <w:color w:val="000000" w:themeColor="text1"/>
                  </w:rPr>
                  <m:t>4</m:t>
                </m:r>
              </m:den>
            </m:f>
          </m:sup>
        </m:sSup>
      </m:oMath>
      <w:r w:rsidR="001A65FE" w:rsidRPr="008B1772">
        <w:rPr>
          <w:color w:val="000000" w:themeColor="text1"/>
        </w:rPr>
        <w:t>)</w:t>
      </w:r>
      <w:r w:rsidR="001A65FE" w:rsidRPr="008B1772">
        <w:rPr>
          <w:rFonts w:hint="eastAsia"/>
          <w:color w:val="000000" w:themeColor="text1"/>
        </w:rPr>
        <w:t xml:space="preserve"> </w:t>
      </w:r>
      <w:r w:rsidR="001A65FE" w:rsidRPr="008B1772">
        <w:rPr>
          <w:color w:val="000000" w:themeColor="text1"/>
        </w:rPr>
        <w:t xml:space="preserve">|1&gt;). </w:t>
      </w:r>
      <w:r w:rsidR="00BB299C" w:rsidRPr="008B1772">
        <w:rPr>
          <w:color w:val="000000" w:themeColor="text1"/>
          <w:lang w:val="zh-Hant"/>
        </w:rPr>
        <w:t>圖</w:t>
      </w:r>
      <w:r w:rsidR="00BB299C" w:rsidRPr="008B1772">
        <w:rPr>
          <w:color w:val="000000" w:themeColor="text1"/>
          <w:lang w:val="zh-Hant"/>
        </w:rPr>
        <w:t xml:space="preserve"> 1.15 </w:t>
      </w:r>
      <w:r w:rsidR="00BB299C" w:rsidRPr="008B1772">
        <w:rPr>
          <w:color w:val="000000" w:themeColor="text1"/>
          <w:lang w:val="zh-Hant"/>
        </w:rPr>
        <w:t>是</w:t>
      </w:r>
      <w:r w:rsidR="00BB299C">
        <w:rPr>
          <w:color w:val="000000" w:themeColor="text1"/>
          <w:lang w:val="zh-Hant"/>
        </w:rPr>
        <w:t>列表</w:t>
      </w:r>
      <w:r w:rsidR="00BB299C" w:rsidRPr="008B1772">
        <w:rPr>
          <w:color w:val="000000" w:themeColor="text1"/>
          <w:lang w:val="zh-Hant"/>
        </w:rPr>
        <w:t xml:space="preserve"> 1.8 </w:t>
      </w:r>
      <w:r w:rsidR="00BB299C" w:rsidRPr="008B1772">
        <w:rPr>
          <w:color w:val="000000" w:themeColor="text1"/>
          <w:lang w:val="zh-Hant"/>
        </w:rPr>
        <w:t>中程式的相應量子電路。</w:t>
      </w:r>
      <w:r w:rsidR="00BB299C">
        <w:rPr>
          <w:color w:val="000000" w:themeColor="text1"/>
          <w:lang w:val="zh-Hant"/>
        </w:rPr>
        <w:t>列表</w:t>
      </w:r>
      <w:r w:rsidR="00BB299C" w:rsidRPr="008B1772">
        <w:rPr>
          <w:color w:val="000000" w:themeColor="text1"/>
          <w:lang w:val="zh-Hant"/>
        </w:rPr>
        <w:t>1.8</w:t>
      </w:r>
      <w:r w:rsidR="00BB299C" w:rsidRPr="008B1772">
        <w:rPr>
          <w:color w:val="000000" w:themeColor="text1"/>
          <w:lang w:val="zh-Hant"/>
        </w:rPr>
        <w:lastRenderedPageBreak/>
        <w:t>第一行的語句</w:t>
      </w:r>
      <w:r w:rsidR="001A65FE" w:rsidRPr="008B1772">
        <w:rPr>
          <w:color w:val="000000" w:themeColor="text1"/>
        </w:rPr>
        <w:t xml:space="preserve"> “OPENQASM 2.0;” </w:t>
      </w:r>
      <w:r w:rsidR="00BB299C" w:rsidRPr="008B1772">
        <w:rPr>
          <w:color w:val="000000" w:themeColor="text1"/>
          <w:lang w:val="zh-Hant"/>
        </w:rPr>
        <w:t>表</w:t>
      </w:r>
      <w:r w:rsidR="00BB299C" w:rsidRPr="00BB299C">
        <w:rPr>
          <w:rFonts w:ascii="微軟正黑體" w:eastAsia="微軟正黑體" w:hAnsi="微軟正黑體"/>
          <w:color w:val="000000" w:themeColor="text1"/>
          <w:sz w:val="20"/>
          <w:szCs w:val="20"/>
        </w:rPr>
        <w:t>示程式是使用Open QASM版本 2.0 編寫的。接下來</w:t>
      </w:r>
      <w:r w:rsidR="00DC113D" w:rsidRPr="00DC113D">
        <w:rPr>
          <w:rFonts w:ascii="微軟正黑體" w:eastAsia="微軟正黑體" w:hAnsi="微軟正黑體" w:hint="eastAsia"/>
          <w:color w:val="000000" w:themeColor="text1"/>
          <w:sz w:val="20"/>
          <w:szCs w:val="20"/>
        </w:rPr>
        <w:t>，語句</w:t>
      </w:r>
      <w:r w:rsidR="001A65FE" w:rsidRPr="008B1772">
        <w:rPr>
          <w:color w:val="000000" w:themeColor="text1"/>
          <w:kern w:val="0"/>
        </w:rPr>
        <w:t>“</w:t>
      </w:r>
      <w:r w:rsidR="001A65FE" w:rsidRPr="008B1772">
        <w:rPr>
          <w:color w:val="000000" w:themeColor="text1"/>
        </w:rPr>
        <w:t>include "qelib1.inc";</w:t>
      </w:r>
      <w:r w:rsidR="001A65FE" w:rsidRPr="008B1772">
        <w:rPr>
          <w:color w:val="000000" w:themeColor="text1"/>
          <w:kern w:val="0"/>
        </w:rPr>
        <w:t>”</w:t>
      </w:r>
      <w:r w:rsidR="001A65FE" w:rsidRPr="008B1772">
        <w:rPr>
          <w:rFonts w:hint="eastAsia"/>
          <w:color w:val="000000" w:themeColor="text1"/>
          <w:kern w:val="0"/>
        </w:rPr>
        <w:t xml:space="preserve"> </w:t>
      </w:r>
      <w:r w:rsidR="00821BE5" w:rsidRPr="001F36F8">
        <w:rPr>
          <w:rFonts w:ascii="微軟正黑體" w:eastAsia="微軟正黑體" w:hAnsi="微軟正黑體"/>
          <w:color w:val="000000" w:themeColor="text1"/>
          <w:sz w:val="20"/>
          <w:szCs w:val="20"/>
        </w:rPr>
        <w:t>在列表1</w:t>
      </w:r>
      <w:r w:rsidR="00821BE5">
        <w:rPr>
          <w:rFonts w:ascii="微軟正黑體" w:eastAsia="微軟正黑體" w:hAnsi="微軟正黑體"/>
          <w:color w:val="000000" w:themeColor="text1"/>
          <w:sz w:val="20"/>
          <w:szCs w:val="20"/>
        </w:rPr>
        <w:t>8</w:t>
      </w:r>
      <w:r w:rsidR="00821BE5" w:rsidRPr="001F36F8">
        <w:rPr>
          <w:rFonts w:ascii="微軟正黑體" w:eastAsia="微軟正黑體" w:hAnsi="微軟正黑體"/>
          <w:color w:val="000000" w:themeColor="text1"/>
          <w:sz w:val="20"/>
          <w:szCs w:val="20"/>
        </w:rPr>
        <w:t>的第二行</w:t>
      </w:r>
      <w:r w:rsidR="00821BE5" w:rsidRPr="003D3D37">
        <w:rPr>
          <w:rFonts w:ascii="微軟正黑體" w:eastAsia="微軟正黑體" w:hAnsi="微軟正黑體"/>
          <w:color w:val="000000" w:themeColor="text1"/>
          <w:sz w:val="20"/>
          <w:szCs w:val="20"/>
        </w:rPr>
        <w:t>繼續解析檔</w:t>
      </w:r>
      <w:r w:rsidR="00821BE5" w:rsidRPr="003D3D37">
        <w:rPr>
          <w:rFonts w:ascii="微軟正黑體" w:eastAsia="微軟正黑體" w:hAnsi="微軟正黑體" w:hint="eastAsia"/>
          <w:color w:val="000000" w:themeColor="text1"/>
          <w:sz w:val="20"/>
          <w:szCs w:val="20"/>
        </w:rPr>
        <w:t>案</w:t>
      </w:r>
      <w:r w:rsidR="00821BE5" w:rsidRPr="008B1772">
        <w:rPr>
          <w:rFonts w:hint="eastAsia"/>
          <w:color w:val="000000" w:themeColor="text1"/>
          <w:kern w:val="0"/>
        </w:rPr>
        <w:t xml:space="preserve"> </w:t>
      </w:r>
      <w:r w:rsidR="00821BE5" w:rsidRPr="008B1772">
        <w:rPr>
          <w:color w:val="000000" w:themeColor="text1"/>
          <w:kern w:val="0"/>
        </w:rPr>
        <w:t>“</w:t>
      </w:r>
      <w:r w:rsidR="00821BE5" w:rsidRPr="008B1772">
        <w:rPr>
          <w:rFonts w:hint="eastAsia"/>
          <w:color w:val="000000" w:themeColor="text1"/>
        </w:rPr>
        <w:t>q</w:t>
      </w:r>
      <w:r w:rsidR="00821BE5" w:rsidRPr="008B1772">
        <w:rPr>
          <w:color w:val="000000" w:themeColor="text1"/>
        </w:rPr>
        <w:t>elib1.inc”</w:t>
      </w:r>
      <w:r w:rsidR="00821BE5" w:rsidRPr="008B1772">
        <w:rPr>
          <w:color w:val="000000" w:themeColor="text1"/>
          <w:kern w:val="0"/>
        </w:rPr>
        <w:t xml:space="preserve"> </w:t>
      </w:r>
      <w:r w:rsidR="00821BE5" w:rsidRPr="00FA7A4F">
        <w:rPr>
          <w:rFonts w:ascii="微軟正黑體" w:eastAsia="微軟正黑體" w:hAnsi="微軟正黑體" w:hint="eastAsia"/>
          <w:color w:val="000000" w:themeColor="text1"/>
          <w:sz w:val="20"/>
          <w:szCs w:val="20"/>
        </w:rPr>
        <w:t>好像將</w:t>
      </w:r>
      <w:r w:rsidR="00821BE5" w:rsidRPr="00FA7A4F">
        <w:rPr>
          <w:rFonts w:ascii="微軟正黑體" w:eastAsia="微軟正黑體" w:hAnsi="微軟正黑體"/>
          <w:color w:val="000000" w:themeColor="text1"/>
          <w:sz w:val="20"/>
          <w:szCs w:val="20"/>
        </w:rPr>
        <w:t>文件的內容粘貼在包含語句的位置,其中檔</w:t>
      </w:r>
      <w:r w:rsidR="00821BE5">
        <w:rPr>
          <w:rFonts w:ascii="微軟正黑體" w:eastAsia="微軟正黑體" w:hAnsi="微軟正黑體" w:hint="eastAsia"/>
          <w:color w:val="000000" w:themeColor="text1"/>
          <w:sz w:val="20"/>
          <w:szCs w:val="20"/>
        </w:rPr>
        <w:t>案</w:t>
      </w:r>
      <w:r w:rsidR="00821BE5" w:rsidRPr="008B1772">
        <w:rPr>
          <w:rFonts w:hint="eastAsia"/>
          <w:color w:val="000000" w:themeColor="text1"/>
          <w:kern w:val="0"/>
        </w:rPr>
        <w:t xml:space="preserve"> </w:t>
      </w:r>
      <w:r w:rsidR="00821BE5" w:rsidRPr="008B1772">
        <w:rPr>
          <w:color w:val="000000" w:themeColor="text1"/>
          <w:kern w:val="0"/>
        </w:rPr>
        <w:t>“</w:t>
      </w:r>
      <w:r w:rsidR="00821BE5" w:rsidRPr="008B1772">
        <w:rPr>
          <w:rFonts w:hint="eastAsia"/>
          <w:color w:val="000000" w:themeColor="text1"/>
        </w:rPr>
        <w:t>q</w:t>
      </w:r>
      <w:r w:rsidR="00821BE5" w:rsidRPr="008B1772">
        <w:rPr>
          <w:color w:val="000000" w:themeColor="text1"/>
        </w:rPr>
        <w:t>elb1.inc</w:t>
      </w:r>
      <w:r w:rsidR="00821BE5" w:rsidRPr="008B1772">
        <w:rPr>
          <w:color w:val="000000" w:themeColor="text1"/>
          <w:kern w:val="0"/>
        </w:rPr>
        <w:t>”</w:t>
      </w:r>
      <w:r w:rsidR="00821BE5" w:rsidRPr="00E70EA3">
        <w:rPr>
          <w:rFonts w:ascii="微軟正黑體" w:eastAsia="微軟正黑體" w:hAnsi="微軟正黑體"/>
          <w:color w:val="000000" w:themeColor="text1"/>
          <w:sz w:val="20"/>
          <w:szCs w:val="20"/>
        </w:rPr>
        <w:t xml:space="preserve"> </w:t>
      </w:r>
      <w:r w:rsidR="00821BE5" w:rsidRPr="007E41D1">
        <w:rPr>
          <w:rFonts w:ascii="微軟正黑體" w:eastAsia="微軟正黑體" w:hAnsi="微軟正黑體"/>
          <w:color w:val="000000" w:themeColor="text1"/>
          <w:sz w:val="20"/>
          <w:szCs w:val="20"/>
        </w:rPr>
        <w:t>是</w:t>
      </w:r>
      <w:r w:rsidR="00821BE5" w:rsidRPr="007E41D1">
        <w:rPr>
          <w:rFonts w:ascii="微軟正黑體" w:eastAsia="微軟正黑體" w:hAnsi="微軟正黑體"/>
          <w:b/>
          <w:bCs/>
          <w:color w:val="000000" w:themeColor="text1"/>
          <w:sz w:val="20"/>
          <w:szCs w:val="20"/>
        </w:rPr>
        <w:t>量子體驗</w:t>
      </w:r>
      <w:r w:rsidR="00821BE5" w:rsidRPr="008B1772">
        <w:rPr>
          <w:b/>
          <w:color w:val="000000" w:themeColor="text1"/>
          <w:kern w:val="0"/>
          <w:lang w:val="zh-Hant"/>
        </w:rPr>
        <w:t>(QE)</w:t>
      </w:r>
      <w:r w:rsidR="00821BE5" w:rsidRPr="007E41D1">
        <w:rPr>
          <w:rFonts w:ascii="微軟正黑體" w:eastAsia="微軟正黑體" w:hAnsi="微軟正黑體"/>
          <w:b/>
          <w:bCs/>
          <w:color w:val="000000" w:themeColor="text1"/>
          <w:sz w:val="20"/>
          <w:szCs w:val="20"/>
        </w:rPr>
        <w:t>標準頭</w:t>
      </w:r>
      <w:r w:rsidR="00821BE5" w:rsidRPr="007E41D1">
        <w:rPr>
          <w:rFonts w:ascii="微軟正黑體" w:eastAsia="微軟正黑體" w:hAnsi="微軟正黑體"/>
          <w:color w:val="000000" w:themeColor="text1"/>
          <w:sz w:val="20"/>
          <w:szCs w:val="20"/>
        </w:rPr>
        <w:t>和路徑</w:t>
      </w:r>
      <w:r w:rsidR="00821BE5" w:rsidRPr="007E41D1">
        <w:rPr>
          <w:rFonts w:ascii="微軟正黑體" w:eastAsia="微軟正黑體" w:hAnsi="微軟正黑體" w:hint="eastAsia"/>
          <w:color w:val="000000" w:themeColor="text1"/>
          <w:sz w:val="20"/>
          <w:szCs w:val="20"/>
        </w:rPr>
        <w:t>是</w:t>
      </w:r>
      <w:r w:rsidR="00821BE5" w:rsidRPr="007E41D1">
        <w:rPr>
          <w:rFonts w:ascii="微軟正黑體" w:eastAsia="微軟正黑體" w:hAnsi="微軟正黑體"/>
          <w:color w:val="000000" w:themeColor="text1"/>
          <w:sz w:val="20"/>
          <w:szCs w:val="20"/>
        </w:rPr>
        <w:t>相對於當前工作目錄</w:t>
      </w:r>
      <w:r w:rsidR="00821BE5">
        <w:rPr>
          <w:rFonts w:ascii="微軟正黑體" w:eastAsia="微軟正黑體" w:hAnsi="微軟正黑體" w:hint="eastAsia"/>
          <w:color w:val="000000" w:themeColor="text1"/>
          <w:sz w:val="20"/>
          <w:szCs w:val="20"/>
        </w:rPr>
        <w:t>。</w:t>
      </w:r>
      <w:r w:rsidR="001A65FE" w:rsidRPr="008B1772">
        <w:rPr>
          <w:color w:val="000000" w:themeColor="text1"/>
          <w:kern w:val="0"/>
        </w:rPr>
        <w:t xml:space="preserve"> </w:t>
      </w:r>
      <w:r w:rsidR="000A06D5" w:rsidRPr="000A06D5">
        <w:rPr>
          <w:rFonts w:ascii="微軟正黑體" w:eastAsia="微軟正黑體" w:hAnsi="微軟正黑體" w:hint="eastAsia"/>
          <w:color w:val="000000" w:themeColor="text1"/>
          <w:sz w:val="20"/>
          <w:szCs w:val="20"/>
        </w:rPr>
        <w:t>語句</w:t>
      </w:r>
      <w:r w:rsidR="001A65FE" w:rsidRPr="008B1772">
        <w:rPr>
          <w:color w:val="000000" w:themeColor="text1"/>
          <w:kern w:val="0"/>
        </w:rPr>
        <w:t xml:space="preserve"> “</w:t>
      </w:r>
      <w:r w:rsidR="001A65FE" w:rsidRPr="008B1772">
        <w:rPr>
          <w:color w:val="000000" w:themeColor="text1"/>
        </w:rPr>
        <w:t>qreg q[5];</w:t>
      </w:r>
      <w:r w:rsidR="001A65FE" w:rsidRPr="008B1772">
        <w:rPr>
          <w:color w:val="000000" w:themeColor="text1"/>
          <w:kern w:val="0"/>
        </w:rPr>
        <w:t xml:space="preserve">” </w:t>
      </w:r>
      <w:r w:rsidR="000F40EF" w:rsidRPr="000F40EF">
        <w:rPr>
          <w:rFonts w:ascii="微軟正黑體" w:eastAsia="微軟正黑體" w:hAnsi="微軟正黑體"/>
          <w:color w:val="000000" w:themeColor="text1"/>
          <w:sz w:val="20"/>
          <w:szCs w:val="20"/>
        </w:rPr>
        <w:t>在列表1.8的第三行,是宣</w:t>
      </w:r>
      <w:r w:rsidR="000F40EF">
        <w:rPr>
          <w:rFonts w:ascii="微軟正黑體" w:eastAsia="微軟正黑體" w:hAnsi="微軟正黑體" w:hint="eastAsia"/>
          <w:color w:val="000000" w:themeColor="text1"/>
          <w:sz w:val="20"/>
          <w:szCs w:val="20"/>
        </w:rPr>
        <w:t>告</w:t>
      </w:r>
      <w:r w:rsidR="000F40EF" w:rsidRPr="000F40EF">
        <w:rPr>
          <w:rFonts w:ascii="微軟正黑體" w:eastAsia="微軟正黑體" w:hAnsi="微軟正黑體"/>
          <w:color w:val="000000" w:themeColor="text1"/>
          <w:sz w:val="20"/>
          <w:szCs w:val="20"/>
        </w:rPr>
        <w:t>在程式中有</w:t>
      </w:r>
      <w:r w:rsidR="000F40EF">
        <w:rPr>
          <w:rFonts w:ascii="微軟正黑體" w:eastAsia="微軟正黑體" w:hAnsi="微軟正黑體" w:hint="eastAsia"/>
          <w:color w:val="000000" w:themeColor="text1"/>
          <w:sz w:val="20"/>
          <w:szCs w:val="20"/>
        </w:rPr>
        <w:t>五個量子位元。</w:t>
      </w:r>
    </w:p>
    <w:p w:rsidR="001A65FE" w:rsidRPr="008B1772" w:rsidRDefault="001A65FE" w:rsidP="001A65FE">
      <w:pPr>
        <w:pStyle w:val="content"/>
        <w:rPr>
          <w:color w:val="000000" w:themeColor="text1"/>
        </w:rPr>
      </w:pPr>
    </w:p>
    <w:tbl>
      <w:tblPr>
        <w:tblStyle w:val="ac"/>
        <w:tblW w:w="0" w:type="auto"/>
        <w:tblLook w:val="04A0" w:firstRow="1" w:lastRow="0" w:firstColumn="1" w:lastColumn="0" w:noHBand="0" w:noVBand="1"/>
      </w:tblPr>
      <w:tblGrid>
        <w:gridCol w:w="8276"/>
      </w:tblGrid>
      <w:tr w:rsidR="001A65FE" w:rsidRPr="008B1772" w:rsidTr="0042390E">
        <w:tc>
          <w:tcPr>
            <w:tcW w:w="8276" w:type="dxa"/>
            <w:tcBorders>
              <w:top w:val="single" w:sz="12" w:space="0" w:color="auto"/>
              <w:left w:val="single" w:sz="12" w:space="0" w:color="auto"/>
              <w:bottom w:val="single" w:sz="12" w:space="0" w:color="auto"/>
              <w:right w:val="single" w:sz="12" w:space="0" w:color="auto"/>
            </w:tcBorders>
          </w:tcPr>
          <w:p w:rsidR="001A65FE" w:rsidRPr="008B1772" w:rsidRDefault="001A65FE" w:rsidP="0042390E">
            <w:pPr>
              <w:pStyle w:val="ad"/>
              <w:numPr>
                <w:ilvl w:val="0"/>
                <w:numId w:val="9"/>
              </w:numPr>
              <w:rPr>
                <w:rFonts w:ascii="Times New Roman" w:hAnsi="Times New Roman" w:cs="Times New Roman"/>
                <w:color w:val="000000" w:themeColor="text1"/>
              </w:rPr>
            </w:pPr>
            <w:r w:rsidRPr="008B1772">
              <w:rPr>
                <w:rFonts w:ascii="Times New Roman" w:hAnsi="Times New Roman" w:cs="Times New Roman" w:hint="eastAsia"/>
                <w:color w:val="000000" w:themeColor="text1"/>
              </w:rPr>
              <w:t>OPENQASM 2.0;</w:t>
            </w:r>
          </w:p>
          <w:p w:rsidR="001A65FE" w:rsidRPr="008B1772" w:rsidRDefault="001A65FE" w:rsidP="0042390E">
            <w:pPr>
              <w:pStyle w:val="ad"/>
              <w:numPr>
                <w:ilvl w:val="0"/>
                <w:numId w:val="9"/>
              </w:numPr>
              <w:rPr>
                <w:rFonts w:ascii="Times New Roman" w:hAnsi="Times New Roman" w:cs="Times New Roman"/>
                <w:color w:val="000000" w:themeColor="text1"/>
              </w:rPr>
            </w:pPr>
            <w:r w:rsidRPr="008B1772">
              <w:rPr>
                <w:rFonts w:ascii="Times New Roman" w:hAnsi="Times New Roman" w:cs="Times New Roman" w:hint="eastAsia"/>
                <w:color w:val="000000" w:themeColor="text1"/>
              </w:rPr>
              <w:t>include "qelib1.inc";</w:t>
            </w:r>
          </w:p>
          <w:p w:rsidR="001A65FE" w:rsidRPr="008B1772" w:rsidRDefault="001A65FE" w:rsidP="0042390E">
            <w:pPr>
              <w:pStyle w:val="ad"/>
              <w:numPr>
                <w:ilvl w:val="0"/>
                <w:numId w:val="9"/>
              </w:numPr>
              <w:rPr>
                <w:rFonts w:ascii="Times New Roman" w:hAnsi="Times New Roman" w:cs="Times New Roman"/>
                <w:color w:val="000000" w:themeColor="text1"/>
              </w:rPr>
            </w:pPr>
            <w:r w:rsidRPr="008B1772">
              <w:rPr>
                <w:rFonts w:ascii="Times New Roman" w:hAnsi="Times New Roman" w:cs="Times New Roman" w:hint="eastAsia"/>
                <w:color w:val="000000" w:themeColor="text1"/>
              </w:rPr>
              <w:t>qreg q[5];</w:t>
            </w:r>
          </w:p>
          <w:p w:rsidR="001A65FE" w:rsidRPr="008B1772" w:rsidRDefault="001A65FE" w:rsidP="0042390E">
            <w:pPr>
              <w:pStyle w:val="ad"/>
              <w:numPr>
                <w:ilvl w:val="0"/>
                <w:numId w:val="9"/>
              </w:numPr>
              <w:rPr>
                <w:rFonts w:ascii="Times New Roman" w:hAnsi="Times New Roman" w:cs="Times New Roman"/>
                <w:color w:val="000000" w:themeColor="text1"/>
              </w:rPr>
            </w:pPr>
            <w:r w:rsidRPr="008B1772">
              <w:rPr>
                <w:rFonts w:ascii="Times New Roman" w:hAnsi="Times New Roman" w:cs="Times New Roman" w:hint="eastAsia"/>
                <w:color w:val="000000" w:themeColor="text1"/>
              </w:rPr>
              <w:t>creg c[5];</w:t>
            </w:r>
          </w:p>
          <w:p w:rsidR="001A65FE" w:rsidRPr="008B1772" w:rsidRDefault="001A65FE" w:rsidP="0042390E">
            <w:pPr>
              <w:pStyle w:val="ad"/>
              <w:numPr>
                <w:ilvl w:val="0"/>
                <w:numId w:val="9"/>
              </w:numPr>
              <w:rPr>
                <w:rFonts w:ascii="Times New Roman" w:hAnsi="Times New Roman" w:cs="Times New Roman"/>
                <w:color w:val="000000" w:themeColor="text1"/>
              </w:rPr>
            </w:pPr>
            <w:r w:rsidRPr="008B1772">
              <w:rPr>
                <w:rFonts w:ascii="Times New Roman" w:hAnsi="Times New Roman" w:cs="Times New Roman" w:hint="eastAsia"/>
                <w:color w:val="000000" w:themeColor="text1"/>
              </w:rPr>
              <w:t>h q[0];</w:t>
            </w:r>
          </w:p>
          <w:p w:rsidR="001A65FE" w:rsidRPr="008B1772" w:rsidRDefault="001A65FE" w:rsidP="0042390E">
            <w:pPr>
              <w:pStyle w:val="ad"/>
              <w:numPr>
                <w:ilvl w:val="0"/>
                <w:numId w:val="9"/>
              </w:numPr>
              <w:rPr>
                <w:rFonts w:ascii="Times New Roman" w:hAnsi="Times New Roman" w:cs="Times New Roman"/>
                <w:color w:val="000000" w:themeColor="text1"/>
              </w:rPr>
            </w:pPr>
            <w:r w:rsidRPr="008B1772">
              <w:rPr>
                <w:rFonts w:ascii="Times New Roman" w:hAnsi="Times New Roman" w:cs="Times New Roman" w:hint="eastAsia"/>
                <w:color w:val="000000" w:themeColor="text1"/>
              </w:rPr>
              <w:t>t q[0];</w:t>
            </w:r>
          </w:p>
          <w:p w:rsidR="001A65FE" w:rsidRPr="008B1772" w:rsidRDefault="001A65FE" w:rsidP="0042390E">
            <w:pPr>
              <w:pStyle w:val="ad"/>
              <w:numPr>
                <w:ilvl w:val="0"/>
                <w:numId w:val="9"/>
              </w:numPr>
              <w:rPr>
                <w:rFonts w:ascii="Times New Roman" w:hAnsi="Times New Roman" w:cs="Times New Roman"/>
                <w:color w:val="000000" w:themeColor="text1"/>
              </w:rPr>
            </w:pPr>
            <w:r w:rsidRPr="008B1772">
              <w:rPr>
                <w:rFonts w:ascii="Times New Roman" w:hAnsi="Times New Roman" w:cs="Times New Roman" w:hint="eastAsia"/>
                <w:color w:val="000000" w:themeColor="text1"/>
              </w:rPr>
              <w:t>measure q[0] -&gt; c[0];</w:t>
            </w:r>
          </w:p>
        </w:tc>
      </w:tr>
    </w:tbl>
    <w:p w:rsidR="000E47CF" w:rsidRPr="000E47CF" w:rsidRDefault="000E47CF" w:rsidP="000E47CF">
      <w:pPr>
        <w:pStyle w:val="content"/>
        <w:rPr>
          <w:rFonts w:ascii="微軟正黑體" w:eastAsia="微軟正黑體" w:hAnsi="微軟正黑體"/>
          <w:color w:val="000000" w:themeColor="text1"/>
          <w:sz w:val="20"/>
          <w:szCs w:val="20"/>
        </w:rPr>
      </w:pPr>
      <w:r w:rsidRPr="000E47CF">
        <w:rPr>
          <w:rFonts w:ascii="微軟正黑體" w:eastAsia="微軟正黑體" w:hAnsi="微軟正黑體"/>
          <w:color w:val="000000" w:themeColor="text1"/>
          <w:sz w:val="20"/>
          <w:szCs w:val="20"/>
        </w:rPr>
        <w:t>列表1.8:程式使用T閘。</w:t>
      </w:r>
    </w:p>
    <w:p w:rsidR="001A65FE" w:rsidRPr="008B1772" w:rsidRDefault="001A65FE" w:rsidP="001A65FE">
      <w:pPr>
        <w:pStyle w:val="content"/>
        <w:rPr>
          <w:color w:val="000000" w:themeColor="text1"/>
        </w:rPr>
      </w:pPr>
    </w:p>
    <w:p w:rsidR="001A65FE" w:rsidRPr="008B1772" w:rsidRDefault="000B263B" w:rsidP="001A65FE">
      <w:pPr>
        <w:pStyle w:val="content"/>
        <w:rPr>
          <w:color w:val="000000" w:themeColor="text1"/>
        </w:rPr>
      </w:pPr>
      <w:r w:rsidRPr="000B263B">
        <w:rPr>
          <w:rFonts w:ascii="微軟正黑體" w:eastAsia="微軟正黑體" w:hAnsi="微軟正黑體"/>
          <w:color w:val="000000" w:themeColor="text1"/>
          <w:sz w:val="20"/>
          <w:szCs w:val="20"/>
        </w:rPr>
        <w:t>在圖 1.15 的左上部,五個量子位元隨後為</w:t>
      </w:r>
      <w:r w:rsidR="001A65FE" w:rsidRPr="008B1772">
        <w:rPr>
          <w:color w:val="000000" w:themeColor="text1"/>
        </w:rPr>
        <w:t xml:space="preserve"> q[0], q[1], q[2], q[3] </w:t>
      </w:r>
      <w:r w:rsidR="00CD3D2F" w:rsidRPr="00CD3D2F">
        <w:rPr>
          <w:rFonts w:ascii="微軟正黑體" w:eastAsia="微軟正黑體" w:hAnsi="微軟正黑體" w:hint="eastAsia"/>
          <w:color w:val="000000" w:themeColor="text1"/>
          <w:sz w:val="20"/>
          <w:szCs w:val="20"/>
        </w:rPr>
        <w:t>和</w:t>
      </w:r>
      <w:r w:rsidR="001A65FE" w:rsidRPr="008B1772">
        <w:rPr>
          <w:color w:val="000000" w:themeColor="text1"/>
        </w:rPr>
        <w:t>q[4].</w:t>
      </w:r>
      <w:r w:rsidR="00264561" w:rsidRPr="00264561">
        <w:rPr>
          <w:color w:val="000000" w:themeColor="text1"/>
          <w:lang w:val="zh-Hant"/>
        </w:rPr>
        <w:t xml:space="preserve"> </w:t>
      </w:r>
      <w:r w:rsidR="00264561" w:rsidRPr="00264561">
        <w:rPr>
          <w:rFonts w:ascii="微軟正黑體" w:eastAsia="微軟正黑體" w:hAnsi="微軟正黑體"/>
          <w:color w:val="000000" w:themeColor="text1"/>
          <w:sz w:val="20"/>
          <w:szCs w:val="20"/>
        </w:rPr>
        <w:t>每個量子位元的初始值設置為</w:t>
      </w:r>
      <w:r w:rsidR="001A65FE" w:rsidRPr="008B1772">
        <w:rPr>
          <w:color w:val="000000" w:themeColor="text1"/>
        </w:rPr>
        <w:t xml:space="preserve"> |0&gt;. </w:t>
      </w:r>
      <w:r w:rsidR="00D35F9C" w:rsidRPr="00D35F9C">
        <w:rPr>
          <w:rFonts w:ascii="微軟正黑體" w:eastAsia="微軟正黑體" w:hAnsi="微軟正黑體"/>
          <w:color w:val="000000" w:themeColor="text1"/>
          <w:sz w:val="20"/>
          <w:szCs w:val="20"/>
        </w:rPr>
        <w:t>接下來,語句</w:t>
      </w:r>
      <w:r w:rsidR="001A65FE" w:rsidRPr="008B1772">
        <w:rPr>
          <w:color w:val="000000" w:themeColor="text1"/>
          <w:kern w:val="0"/>
        </w:rPr>
        <w:t xml:space="preserve"> “</w:t>
      </w:r>
      <w:r w:rsidR="001A65FE" w:rsidRPr="008B1772">
        <w:rPr>
          <w:color w:val="000000" w:themeColor="text1"/>
        </w:rPr>
        <w:t>creg c[5];</w:t>
      </w:r>
      <w:r w:rsidR="001A65FE" w:rsidRPr="008B1772">
        <w:rPr>
          <w:color w:val="000000" w:themeColor="text1"/>
          <w:kern w:val="0"/>
        </w:rPr>
        <w:t xml:space="preserve">” </w:t>
      </w:r>
      <w:r w:rsidR="00E13E62" w:rsidRPr="00E13E62">
        <w:rPr>
          <w:rFonts w:ascii="微軟正黑體" w:eastAsia="微軟正黑體" w:hAnsi="微軟正黑體"/>
          <w:color w:val="000000" w:themeColor="text1"/>
          <w:sz w:val="20"/>
          <w:szCs w:val="20"/>
        </w:rPr>
        <w:t>列表1.8的4號線是宣佈有5個</w:t>
      </w:r>
      <w:r w:rsidR="00E13E62">
        <w:rPr>
          <w:rFonts w:ascii="微軟正黑體" w:eastAsia="微軟正黑體" w:hAnsi="微軟正黑體" w:hint="eastAsia"/>
          <w:color w:val="000000" w:themeColor="text1"/>
          <w:sz w:val="20"/>
          <w:szCs w:val="20"/>
        </w:rPr>
        <w:t>傳統位元。</w:t>
      </w:r>
    </w:p>
    <w:p w:rsidR="001A65FE" w:rsidRPr="008B1772" w:rsidRDefault="001A65FE" w:rsidP="001A65FE">
      <w:pPr>
        <w:pStyle w:val="content"/>
        <w:rPr>
          <w:color w:val="000000" w:themeColor="text1"/>
        </w:rPr>
      </w:pPr>
    </w:p>
    <w:p w:rsidR="001A65FE" w:rsidRPr="008B1772" w:rsidRDefault="001A65FE" w:rsidP="001A65FE">
      <w:pPr>
        <w:pStyle w:val="content"/>
        <w:rPr>
          <w:color w:val="000000" w:themeColor="text1"/>
        </w:rPr>
      </w:pPr>
      <w:r w:rsidRPr="008B1772">
        <w:rPr>
          <w:noProof/>
          <w:color w:val="000000" w:themeColor="text1"/>
        </w:rPr>
        <w:drawing>
          <wp:inline distT="0" distB="0" distL="0" distR="0" wp14:anchorId="00F352BE" wp14:editId="11BA044A">
            <wp:extent cx="5274310" cy="1688465"/>
            <wp:effectExtent l="0" t="0" r="2540" b="6985"/>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visualIBMQASM.png"/>
                    <pic:cNvPicPr/>
                  </pic:nvPicPr>
                  <pic:blipFill>
                    <a:blip r:embed="rId34">
                      <a:extLst>
                        <a:ext uri="{28A0092B-C50C-407E-A947-70E740481C1C}">
                          <a14:useLocalDpi xmlns:a14="http://schemas.microsoft.com/office/drawing/2010/main" val="0"/>
                        </a:ext>
                      </a:extLst>
                    </a:blip>
                    <a:stretch>
                      <a:fillRect/>
                    </a:stretch>
                  </pic:blipFill>
                  <pic:spPr>
                    <a:xfrm>
                      <a:off x="0" y="0"/>
                      <a:ext cx="5274310" cy="1688465"/>
                    </a:xfrm>
                    <a:prstGeom prst="rect">
                      <a:avLst/>
                    </a:prstGeom>
                  </pic:spPr>
                </pic:pic>
              </a:graphicData>
            </a:graphic>
          </wp:inline>
        </w:drawing>
      </w:r>
    </w:p>
    <w:p w:rsidR="001A65FE" w:rsidRPr="003B647E" w:rsidRDefault="00257009" w:rsidP="001A65FE">
      <w:pPr>
        <w:pStyle w:val="figure"/>
        <w:jc w:val="both"/>
        <w:rPr>
          <w:rFonts w:ascii="微軟正黑體" w:eastAsia="微軟正黑體" w:hAnsi="微軟正黑體"/>
          <w:color w:val="000000" w:themeColor="text1"/>
          <w:sz w:val="20"/>
          <w:szCs w:val="20"/>
        </w:rPr>
      </w:pPr>
      <w:r w:rsidRPr="003B647E">
        <w:rPr>
          <w:rFonts w:ascii="微軟正黑體" w:eastAsia="微軟正黑體" w:hAnsi="微軟正黑體"/>
          <w:color w:val="000000" w:themeColor="text1"/>
          <w:sz w:val="20"/>
          <w:szCs w:val="20"/>
        </w:rPr>
        <w:t>圖1.15:列表1.8中程式的相應量子電路</w:t>
      </w:r>
      <w:r w:rsidR="003B647E" w:rsidRPr="003B647E">
        <w:rPr>
          <w:rFonts w:ascii="微軟正黑體" w:eastAsia="微軟正黑體" w:hAnsi="微軟正黑體" w:hint="eastAsia"/>
          <w:color w:val="000000" w:themeColor="text1"/>
          <w:sz w:val="20"/>
          <w:szCs w:val="20"/>
        </w:rPr>
        <w:t>。</w:t>
      </w:r>
    </w:p>
    <w:p w:rsidR="001A65FE" w:rsidRPr="008B1772" w:rsidRDefault="001A65FE" w:rsidP="001A65FE">
      <w:pPr>
        <w:pStyle w:val="content"/>
        <w:rPr>
          <w:color w:val="000000" w:themeColor="text1"/>
        </w:rPr>
      </w:pPr>
    </w:p>
    <w:p w:rsidR="001A65FE" w:rsidRPr="008B1772" w:rsidRDefault="001A65FE" w:rsidP="001A65FE">
      <w:pPr>
        <w:pStyle w:val="content"/>
        <w:rPr>
          <w:color w:val="000000" w:themeColor="text1"/>
        </w:rPr>
      </w:pPr>
    </w:p>
    <w:p w:rsidR="001A65FE" w:rsidRPr="008B1772" w:rsidRDefault="006A2045" w:rsidP="001A65FE">
      <w:pPr>
        <w:pStyle w:val="content"/>
        <w:rPr>
          <w:color w:val="000000" w:themeColor="text1"/>
        </w:rPr>
      </w:pPr>
      <w:r w:rsidRPr="006A2045">
        <w:rPr>
          <w:rFonts w:ascii="微軟正黑體" w:eastAsia="微軟正黑體" w:hAnsi="微軟正黑體"/>
          <w:color w:val="000000" w:themeColor="text1"/>
          <w:sz w:val="20"/>
          <w:szCs w:val="20"/>
        </w:rPr>
        <w:t>在圖 1.15 的左下部,五個傳統位元隨後為</w:t>
      </w:r>
      <w:r w:rsidR="001A65FE" w:rsidRPr="008B1772">
        <w:rPr>
          <w:color w:val="000000" w:themeColor="text1"/>
        </w:rPr>
        <w:t xml:space="preserve"> c[0], c[1], c[2], c[3] </w:t>
      </w:r>
      <w:r w:rsidRPr="006A2045">
        <w:rPr>
          <w:rFonts w:ascii="微軟正黑體" w:eastAsia="微軟正黑體" w:hAnsi="微軟正黑體" w:hint="eastAsia"/>
          <w:color w:val="000000" w:themeColor="text1"/>
          <w:sz w:val="20"/>
          <w:szCs w:val="20"/>
        </w:rPr>
        <w:t>和</w:t>
      </w:r>
      <w:r w:rsidR="001A65FE" w:rsidRPr="008B1772">
        <w:rPr>
          <w:color w:val="000000" w:themeColor="text1"/>
        </w:rPr>
        <w:t xml:space="preserve">c[4]. </w:t>
      </w:r>
      <w:r w:rsidRPr="008B1772">
        <w:rPr>
          <w:color w:val="000000" w:themeColor="text1"/>
          <w:lang w:val="zh-Hant"/>
        </w:rPr>
        <w:t>每</w:t>
      </w:r>
      <w:r w:rsidRPr="006A2045">
        <w:rPr>
          <w:rFonts w:ascii="微軟正黑體" w:eastAsia="微軟正黑體" w:hAnsi="微軟正黑體"/>
          <w:color w:val="000000" w:themeColor="text1"/>
          <w:sz w:val="20"/>
          <w:szCs w:val="20"/>
        </w:rPr>
        <w:t>個傳統位元的初始值設置為</w:t>
      </w:r>
      <w:r w:rsidR="001A65FE" w:rsidRPr="008B1772">
        <w:rPr>
          <w:color w:val="000000" w:themeColor="text1"/>
        </w:rPr>
        <w:t xml:space="preserve"> 0.</w:t>
      </w:r>
    </w:p>
    <w:p w:rsidR="001A65FE" w:rsidRPr="008B1772" w:rsidRDefault="001A65FE" w:rsidP="001A65FE">
      <w:pPr>
        <w:pStyle w:val="figure"/>
        <w:jc w:val="both"/>
        <w:rPr>
          <w:color w:val="000000" w:themeColor="text1"/>
        </w:rPr>
      </w:pPr>
    </w:p>
    <w:p w:rsidR="001A65FE" w:rsidRPr="008B1772" w:rsidRDefault="008E2297" w:rsidP="001A65FE">
      <w:pPr>
        <w:pStyle w:val="content"/>
        <w:ind w:firstLineChars="150" w:firstLine="300"/>
        <w:rPr>
          <w:color w:val="000000" w:themeColor="text1"/>
        </w:rPr>
      </w:pPr>
      <w:r w:rsidRPr="008E2297">
        <w:rPr>
          <w:rFonts w:ascii="微軟正黑體" w:eastAsia="微軟正黑體" w:hAnsi="微軟正黑體"/>
          <w:color w:val="000000" w:themeColor="text1"/>
          <w:sz w:val="20"/>
          <w:szCs w:val="20"/>
        </w:rPr>
        <w:t>語句</w:t>
      </w:r>
      <w:r w:rsidR="001A65FE" w:rsidRPr="008B1772">
        <w:rPr>
          <w:rFonts w:hint="eastAsia"/>
          <w:color w:val="000000" w:themeColor="text1"/>
        </w:rPr>
        <w:t xml:space="preserve"> </w:t>
      </w:r>
      <w:r w:rsidR="001A65FE" w:rsidRPr="008B1772">
        <w:rPr>
          <w:color w:val="000000" w:themeColor="text1"/>
        </w:rPr>
        <w:t xml:space="preserve">“h q[0];” </w:t>
      </w:r>
      <w:r w:rsidR="007B5C71" w:rsidRPr="007B5C71">
        <w:rPr>
          <w:rFonts w:ascii="微軟正黑體" w:eastAsia="微軟正黑體" w:hAnsi="微軟正黑體" w:hint="eastAsia"/>
          <w:color w:val="000000" w:themeColor="text1"/>
          <w:sz w:val="20"/>
          <w:szCs w:val="20"/>
        </w:rPr>
        <w:t>在</w:t>
      </w:r>
      <w:r w:rsidR="007B5C71" w:rsidRPr="007B5C71">
        <w:rPr>
          <w:rFonts w:ascii="微軟正黑體" w:eastAsia="微軟正黑體" w:hAnsi="微軟正黑體"/>
          <w:color w:val="000000" w:themeColor="text1"/>
          <w:sz w:val="20"/>
          <w:szCs w:val="20"/>
        </w:rPr>
        <w:t>列表1.8 的</w:t>
      </w:r>
      <w:r w:rsidR="004F7365">
        <w:rPr>
          <w:rFonts w:ascii="微軟正黑體" w:eastAsia="微軟正黑體" w:hAnsi="微軟正黑體" w:hint="eastAsia"/>
          <w:color w:val="000000" w:themeColor="text1"/>
          <w:sz w:val="20"/>
          <w:szCs w:val="20"/>
        </w:rPr>
        <w:t>第</w:t>
      </w:r>
      <w:r w:rsidR="007B5C71" w:rsidRPr="007B5C71">
        <w:rPr>
          <w:rFonts w:ascii="微軟正黑體" w:eastAsia="微軟正黑體" w:hAnsi="微軟正黑體"/>
          <w:color w:val="000000" w:themeColor="text1"/>
          <w:sz w:val="20"/>
          <w:szCs w:val="20"/>
        </w:rPr>
        <w:t>五行實現</w:t>
      </w:r>
      <w:r w:rsidR="001A65FE" w:rsidRPr="008B1772">
        <w:rPr>
          <w:color w:val="000000" w:themeColor="text1"/>
        </w:rPr>
        <w:t xml:space="preserve">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f>
                    <m:fPr>
                      <m:ctrlPr>
                        <w:rPr>
                          <w:rFonts w:ascii="Cambria Math" w:hAnsi="Cambria Math"/>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e>
                  <m:f>
                    <m:fPr>
                      <m:ctrlPr>
                        <w:rPr>
                          <w:rFonts w:ascii="Cambria Math" w:hAnsi="Cambria Math"/>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r>
                <m:e>
                  <m:f>
                    <m:fPr>
                      <m:ctrlPr>
                        <w:rPr>
                          <w:rFonts w:ascii="Cambria Math" w:hAnsi="Cambria Math"/>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e>
                  <m:r>
                    <w:rPr>
                      <w:rFonts w:ascii="Cambria Math" w:hAnsi="Cambria Math"/>
                      <w:color w:val="000000" w:themeColor="text1"/>
                    </w:rPr>
                    <m:t>-</m:t>
                  </m:r>
                  <m:f>
                    <m:fPr>
                      <m:ctrlPr>
                        <w:rPr>
                          <w:rFonts w:ascii="Cambria Math" w:hAnsi="Cambria Math"/>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
          </m:e>
        </m:d>
      </m:oMath>
      <w:r w:rsidR="001A65FE" w:rsidRPr="008B1772">
        <w:rPr>
          <w:color w:val="000000" w:themeColor="text1"/>
        </w:rPr>
        <w:t xml:space="preserve"> </w:t>
      </w:r>
      <w:r w:rsidR="001A65FE" w:rsidRPr="008B1772">
        <w:rPr>
          <w:rFonts w:hint="eastAsia"/>
          <w:color w:val="000000" w:themeColor="text1"/>
        </w:rPr>
        <w:sym w:font="Symbol" w:char="F0B4"/>
      </w:r>
      <w:r w:rsidR="001A65FE" w:rsidRPr="008B1772">
        <w:rPr>
          <w:rFonts w:hint="eastAsia"/>
          <w:color w:val="000000" w:themeColor="text1"/>
        </w:rPr>
        <w:t xml:space="preserve">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1</m:t>
                  </m:r>
                </m:e>
              </m:mr>
              <m:mr>
                <m:e>
                  <m:r>
                    <w:rPr>
                      <w:rFonts w:ascii="Cambria Math" w:hAnsi="Cambria Math"/>
                      <w:color w:val="000000" w:themeColor="text1"/>
                    </w:rPr>
                    <m:t>0</m:t>
                  </m:r>
                </m:e>
              </m:mr>
            </m:m>
          </m:e>
        </m:d>
      </m:oMath>
      <w:r w:rsidR="001A65FE" w:rsidRPr="008B1772">
        <w:rPr>
          <w:color w:val="000000" w:themeColor="text1"/>
        </w:rPr>
        <w:t xml:space="preserve"> =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r>
                <m:e>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
          </m:e>
        </m:d>
      </m:oMath>
      <w:r w:rsidR="001A65FE" w:rsidRPr="008B1772">
        <w:rPr>
          <w:color w:val="000000" w:themeColor="text1"/>
        </w:rPr>
        <w:t xml:space="preserve"> = </w:t>
      </w:r>
      <m:oMath>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rFonts w:hint="eastAsia"/>
          <w:color w:val="000000" w:themeColor="text1"/>
        </w:rPr>
        <w:t xml:space="preserve">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1</m:t>
                  </m:r>
                </m:e>
              </m:mr>
              <m:mr>
                <m:e>
                  <m:r>
                    <w:rPr>
                      <w:rFonts w:ascii="Cambria Math" w:hAnsi="Cambria Math"/>
                      <w:color w:val="000000" w:themeColor="text1"/>
                    </w:rPr>
                    <m:t>1</m:t>
                  </m:r>
                </m:e>
              </m:mr>
            </m:m>
          </m:e>
        </m:d>
      </m:oMath>
      <w:r w:rsidR="001A65FE" w:rsidRPr="008B1772">
        <w:rPr>
          <w:color w:val="000000" w:themeColor="text1"/>
        </w:rPr>
        <w:t xml:space="preserve"> = </w:t>
      </w:r>
      <m:oMath>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rFonts w:hint="eastAsia"/>
          <w:color w:val="000000" w:themeColor="text1"/>
        </w:rPr>
        <w:t xml:space="preserve"> </w:t>
      </w:r>
      <w:r w:rsidR="001A65FE" w:rsidRPr="008B1772">
        <w:rPr>
          <w:color w:val="000000" w:themeColor="text1"/>
        </w:rPr>
        <w:t>(</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1</m:t>
                  </m:r>
                </m:e>
              </m:mr>
              <m:mr>
                <m:e>
                  <m:r>
                    <w:rPr>
                      <w:rFonts w:ascii="Cambria Math" w:hAnsi="Cambria Math"/>
                      <w:color w:val="000000" w:themeColor="text1"/>
                    </w:rPr>
                    <m:t>0</m:t>
                  </m:r>
                </m:e>
              </m:mr>
            </m:m>
          </m:e>
        </m:d>
      </m:oMath>
      <w:r w:rsidR="001A65FE" w:rsidRPr="008B1772">
        <w:rPr>
          <w:rFonts w:hint="eastAsia"/>
          <w:color w:val="000000" w:themeColor="text1"/>
        </w:rPr>
        <w:t xml:space="preserve"> +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0</m:t>
                  </m:r>
                </m:e>
              </m:mr>
              <m:mr>
                <m:e>
                  <m:r>
                    <w:rPr>
                      <w:rFonts w:ascii="Cambria Math" w:hAnsi="Cambria Math"/>
                      <w:color w:val="000000" w:themeColor="text1"/>
                    </w:rPr>
                    <m:t>1</m:t>
                  </m:r>
                </m:e>
              </m:mr>
            </m:m>
          </m:e>
        </m:d>
      </m:oMath>
      <w:r w:rsidR="001A65FE" w:rsidRPr="008B1772">
        <w:rPr>
          <w:color w:val="000000" w:themeColor="text1"/>
        </w:rPr>
        <w:t xml:space="preserve">) = </w:t>
      </w:r>
      <m:oMath>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rFonts w:hint="eastAsia"/>
          <w:color w:val="000000" w:themeColor="text1"/>
        </w:rPr>
        <w:t xml:space="preserve"> </w:t>
      </w:r>
      <w:r w:rsidR="001A65FE" w:rsidRPr="008B1772">
        <w:rPr>
          <w:color w:val="000000" w:themeColor="text1"/>
        </w:rPr>
        <w:t>(|0&gt;</w:t>
      </w:r>
      <w:r w:rsidR="001A65FE" w:rsidRPr="008B1772">
        <w:rPr>
          <w:rFonts w:hint="eastAsia"/>
          <w:color w:val="000000" w:themeColor="text1"/>
        </w:rPr>
        <w:t xml:space="preserve"> + </w:t>
      </w:r>
      <w:r w:rsidR="001A65FE" w:rsidRPr="008B1772">
        <w:rPr>
          <w:color w:val="000000" w:themeColor="text1"/>
        </w:rPr>
        <w:t xml:space="preserve">|1&gt;). </w:t>
      </w:r>
      <w:r w:rsidR="002D6C4A" w:rsidRPr="002D6C4A">
        <w:rPr>
          <w:rFonts w:ascii="微軟正黑體" w:eastAsia="微軟正黑體" w:hAnsi="微軟正黑體"/>
          <w:color w:val="000000" w:themeColor="text1"/>
          <w:sz w:val="20"/>
          <w:szCs w:val="20"/>
        </w:rPr>
        <w:t>這意味著他宣告</w:t>
      </w:r>
      <w:r w:rsidR="001A65FE" w:rsidRPr="008B1772">
        <w:rPr>
          <w:rFonts w:hint="eastAsia"/>
          <w:color w:val="000000" w:themeColor="text1"/>
        </w:rPr>
        <w:t xml:space="preserve"> </w:t>
      </w:r>
      <w:r w:rsidR="001A65FE" w:rsidRPr="008B1772">
        <w:rPr>
          <w:color w:val="000000" w:themeColor="text1"/>
        </w:rPr>
        <w:t xml:space="preserve">“h q[0];” </w:t>
      </w:r>
      <w:r w:rsidR="00D73F37" w:rsidRPr="00D73F37">
        <w:rPr>
          <w:rFonts w:ascii="微軟正黑體" w:eastAsia="微軟正黑體" w:hAnsi="微軟正黑體"/>
          <w:color w:val="000000" w:themeColor="text1"/>
          <w:sz w:val="20"/>
          <w:szCs w:val="20"/>
        </w:rPr>
        <w:t>在列表1.8的第五行,使用哈達德閘將</w:t>
      </w:r>
      <w:r w:rsidR="001A65FE" w:rsidRPr="008B1772">
        <w:rPr>
          <w:color w:val="000000" w:themeColor="text1"/>
          <w:kern w:val="0"/>
        </w:rPr>
        <w:t xml:space="preserve"> </w:t>
      </w:r>
      <w:r w:rsidR="001A65FE" w:rsidRPr="008B1772">
        <w:rPr>
          <w:color w:val="000000" w:themeColor="text1"/>
        </w:rPr>
        <w:t xml:space="preserve">q[0] </w:t>
      </w:r>
      <w:r w:rsidR="00324BD9" w:rsidRPr="00324BD9">
        <w:rPr>
          <w:rFonts w:ascii="微軟正黑體" w:eastAsia="微軟正黑體" w:hAnsi="微軟正黑體"/>
          <w:color w:val="000000" w:themeColor="text1"/>
          <w:sz w:val="20"/>
          <w:szCs w:val="20"/>
        </w:rPr>
        <w:t>從一個狀態</w:t>
      </w:r>
      <w:r w:rsidR="001A65FE" w:rsidRPr="008B1772">
        <w:rPr>
          <w:color w:val="000000" w:themeColor="text1"/>
        </w:rPr>
        <w:t xml:space="preserve"> |0&gt; </w:t>
      </w:r>
      <w:r w:rsidR="00C6232B" w:rsidRPr="00C6232B">
        <w:rPr>
          <w:rFonts w:ascii="微軟正黑體" w:eastAsia="微軟正黑體" w:hAnsi="微軟正黑體"/>
          <w:color w:val="000000" w:themeColor="text1"/>
          <w:sz w:val="20"/>
          <w:szCs w:val="20"/>
        </w:rPr>
        <w:t>轉換為另一種狀態</w:t>
      </w:r>
      <w:r w:rsidR="001A65FE" w:rsidRPr="008B1772">
        <w:rPr>
          <w:color w:val="000000" w:themeColor="text1"/>
          <w:kern w:val="0"/>
        </w:rPr>
        <w:t xml:space="preserve"> </w:t>
      </w:r>
      <m:oMath>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rFonts w:hint="eastAsia"/>
          <w:color w:val="000000" w:themeColor="text1"/>
        </w:rPr>
        <w:t xml:space="preserve"> </w:t>
      </w:r>
      <w:r w:rsidR="001A65FE" w:rsidRPr="008B1772">
        <w:rPr>
          <w:color w:val="000000" w:themeColor="text1"/>
        </w:rPr>
        <w:t>(|0&gt;</w:t>
      </w:r>
      <w:r w:rsidR="001A65FE" w:rsidRPr="008B1772">
        <w:rPr>
          <w:rFonts w:hint="eastAsia"/>
          <w:color w:val="000000" w:themeColor="text1"/>
        </w:rPr>
        <w:t xml:space="preserve"> + </w:t>
      </w:r>
      <w:r w:rsidR="001A65FE" w:rsidRPr="008B1772">
        <w:rPr>
          <w:color w:val="000000" w:themeColor="text1"/>
        </w:rPr>
        <w:t>|1&gt;) (</w:t>
      </w:r>
      <w:r w:rsidR="00327D66">
        <w:rPr>
          <w:rFonts w:ascii="微軟正黑體" w:eastAsia="微軟正黑體" w:hAnsi="微軟正黑體" w:hint="eastAsia"/>
          <w:color w:val="000000" w:themeColor="text1"/>
          <w:sz w:val="20"/>
          <w:szCs w:val="20"/>
        </w:rPr>
        <w:t xml:space="preserve">其疊加, </w:t>
      </w:r>
      <w:r w:rsidR="00327D66">
        <w:rPr>
          <w:rFonts w:ascii="微軟正黑體" w:eastAsia="微軟正黑體" w:hAnsi="微軟正黑體" w:hint="eastAsia"/>
          <w:color w:val="000000" w:themeColor="text1"/>
          <w:sz w:val="20"/>
          <w:szCs w:val="20"/>
        </w:rPr>
        <w:lastRenderedPageBreak/>
        <w:t>superposition</w:t>
      </w:r>
      <w:r w:rsidR="001A65FE" w:rsidRPr="008B1772">
        <w:rPr>
          <w:color w:val="000000" w:themeColor="text1"/>
        </w:rPr>
        <w:t xml:space="preserve">), </w:t>
      </w:r>
      <w:r w:rsidR="00D87E1A" w:rsidRPr="000F2904">
        <w:rPr>
          <w:rFonts w:ascii="微軟正黑體" w:eastAsia="微軟正黑體" w:hAnsi="微軟正黑體"/>
          <w:color w:val="000000" w:themeColor="text1"/>
          <w:sz w:val="20"/>
          <w:szCs w:val="20"/>
        </w:rPr>
        <w:t>其中</w:t>
      </w:r>
      <w:r w:rsidR="001A65FE" w:rsidRPr="008B1772">
        <w:rPr>
          <w:color w:val="000000" w:themeColor="text1"/>
        </w:rPr>
        <w:t xml:space="preserve">“h” </w:t>
      </w:r>
      <w:r w:rsidR="00F83847" w:rsidRPr="00F83847">
        <w:rPr>
          <w:rFonts w:ascii="微軟正黑體" w:eastAsia="微軟正黑體" w:hAnsi="微軟正黑體"/>
          <w:color w:val="000000" w:themeColor="text1"/>
          <w:sz w:val="20"/>
          <w:szCs w:val="20"/>
        </w:rPr>
        <w:t>表示哈達馬德閘。接下來,語句</w:t>
      </w:r>
      <w:r w:rsidR="001A65FE" w:rsidRPr="008B1772">
        <w:rPr>
          <w:color w:val="000000" w:themeColor="text1"/>
        </w:rPr>
        <w:t>“</w:t>
      </w:r>
      <w:r w:rsidR="001A65FE" w:rsidRPr="008B1772">
        <w:rPr>
          <w:rFonts w:eastAsia="細明體" w:hint="eastAsia"/>
          <w:color w:val="000000" w:themeColor="text1"/>
          <w:szCs w:val="22"/>
        </w:rPr>
        <w:t>t q[0]</w:t>
      </w:r>
      <w:r w:rsidR="001A65FE" w:rsidRPr="008B1772">
        <w:rPr>
          <w:rFonts w:hint="eastAsia"/>
          <w:color w:val="000000" w:themeColor="text1"/>
        </w:rPr>
        <w:t>;</w:t>
      </w:r>
      <w:r w:rsidR="001A65FE" w:rsidRPr="008B1772">
        <w:rPr>
          <w:color w:val="000000" w:themeColor="text1"/>
        </w:rPr>
        <w:t xml:space="preserve">” </w:t>
      </w:r>
      <w:r w:rsidR="00733E93" w:rsidRPr="00733E93">
        <w:rPr>
          <w:rFonts w:ascii="微軟正黑體" w:eastAsia="微軟正黑體" w:hAnsi="微軟正黑體"/>
          <w:color w:val="000000" w:themeColor="text1"/>
          <w:sz w:val="20"/>
          <w:szCs w:val="20"/>
        </w:rPr>
        <w:t>在列表1.8的第六行實際完成</w:t>
      </w:r>
      <w:r w:rsidR="001A65FE" w:rsidRPr="008B1772">
        <w:rPr>
          <w:color w:val="000000" w:themeColor="text1"/>
        </w:rPr>
        <w:t xml:space="preserve">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π</m:t>
                          </m:r>
                        </m:num>
                        <m:den>
                          <m:r>
                            <w:rPr>
                              <w:rFonts w:ascii="Cambria Math" w:hAnsi="Cambria Math"/>
                              <w:color w:val="000000" w:themeColor="text1"/>
                            </w:rPr>
                            <m:t>4</m:t>
                          </m:r>
                        </m:den>
                      </m:f>
                    </m:sup>
                  </m:sSup>
                </m:e>
              </m:mr>
            </m:m>
          </m:e>
        </m:d>
      </m:oMath>
      <w:r w:rsidR="001A65FE" w:rsidRPr="008B1772">
        <w:rPr>
          <w:rFonts w:hint="eastAsia"/>
          <w:color w:val="000000" w:themeColor="text1"/>
        </w:rPr>
        <w:t xml:space="preserve"> </w:t>
      </w:r>
      <w:r w:rsidR="001A65FE" w:rsidRPr="008B1772">
        <w:rPr>
          <w:rFonts w:hint="eastAsia"/>
          <w:color w:val="000000" w:themeColor="text1"/>
        </w:rPr>
        <w:sym w:font="Symbol" w:char="F0B4"/>
      </w:r>
      <w:r w:rsidR="001A65FE" w:rsidRPr="008B1772">
        <w:rPr>
          <w:color w:val="000000" w:themeColor="text1"/>
        </w:rPr>
        <w:t xml:space="preserve">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r>
                <m:e>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
          </m:e>
        </m:d>
      </m:oMath>
      <w:r w:rsidR="001A65FE" w:rsidRPr="008B1772">
        <w:rPr>
          <w:rFonts w:hint="eastAsia"/>
          <w:color w:val="000000" w:themeColor="text1"/>
        </w:rPr>
        <w:t xml:space="preserve"> =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r>
                <m:e>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π</m:t>
                          </m:r>
                        </m:num>
                        <m:den>
                          <m:r>
                            <w:rPr>
                              <w:rFonts w:ascii="Cambria Math" w:hAnsi="Cambria Math"/>
                              <w:color w:val="000000" w:themeColor="text1"/>
                            </w:rPr>
                            <m:t>4</m:t>
                          </m:r>
                        </m:den>
                      </m:f>
                    </m:sup>
                  </m:sSup>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
          </m:e>
        </m:d>
      </m:oMath>
      <w:r w:rsidR="001A65FE" w:rsidRPr="008B1772">
        <w:rPr>
          <w:rFonts w:hint="eastAsia"/>
          <w:color w:val="000000" w:themeColor="text1"/>
        </w:rPr>
        <w:t xml:space="preserve"> = </w:t>
      </w:r>
      <m:oMath>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rFonts w:hint="eastAsia"/>
          <w:color w:val="000000" w:themeColor="text1"/>
        </w:rPr>
        <w:t xml:space="preserve">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1</m:t>
                  </m:r>
                </m:e>
              </m:mr>
              <m:mr>
                <m:e>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π</m:t>
                          </m:r>
                        </m:num>
                        <m:den>
                          <m:r>
                            <w:rPr>
                              <w:rFonts w:ascii="Cambria Math" w:hAnsi="Cambria Math"/>
                              <w:color w:val="000000" w:themeColor="text1"/>
                            </w:rPr>
                            <m:t>4</m:t>
                          </m:r>
                        </m:den>
                      </m:f>
                    </m:sup>
                  </m:sSup>
                </m:e>
              </m:mr>
            </m:m>
          </m:e>
        </m:d>
      </m:oMath>
      <w:r w:rsidR="001A65FE" w:rsidRPr="008B1772">
        <w:rPr>
          <w:color w:val="000000" w:themeColor="text1"/>
        </w:rPr>
        <w:t xml:space="preserve"> = </w:t>
      </w:r>
      <m:oMath>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rFonts w:hint="eastAsia"/>
          <w:color w:val="000000" w:themeColor="text1"/>
        </w:rPr>
        <w:t xml:space="preserve"> </w:t>
      </w:r>
      <w:r w:rsidR="001A65FE" w:rsidRPr="008B1772">
        <w:rPr>
          <w:color w:val="000000" w:themeColor="text1"/>
        </w:rPr>
        <w:t>(</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1</m:t>
                  </m:r>
                </m:e>
              </m:mr>
              <m:mr>
                <m:e>
                  <m:r>
                    <w:rPr>
                      <w:rFonts w:ascii="Cambria Math" w:hAnsi="Cambria Math"/>
                      <w:color w:val="000000" w:themeColor="text1"/>
                    </w:rPr>
                    <m:t>0</m:t>
                  </m:r>
                </m:e>
              </m:mr>
            </m:m>
          </m:e>
        </m:d>
      </m:oMath>
      <w:r w:rsidR="001A65FE" w:rsidRPr="008B1772">
        <w:rPr>
          <w:rFonts w:hint="eastAsia"/>
          <w:color w:val="000000" w:themeColor="text1"/>
        </w:rPr>
        <w:t xml:space="preserve"> +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0</m:t>
                  </m:r>
                </m:e>
              </m:mr>
              <m:mr>
                <m:e>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π</m:t>
                          </m:r>
                        </m:num>
                        <m:den>
                          <m:r>
                            <w:rPr>
                              <w:rFonts w:ascii="Cambria Math" w:hAnsi="Cambria Math"/>
                              <w:color w:val="000000" w:themeColor="text1"/>
                            </w:rPr>
                            <m:t>4</m:t>
                          </m:r>
                        </m:den>
                      </m:f>
                    </m:sup>
                  </m:sSup>
                </m:e>
              </m:mr>
            </m:m>
          </m:e>
        </m:d>
      </m:oMath>
      <w:r w:rsidR="001A65FE" w:rsidRPr="008B1772">
        <w:rPr>
          <w:color w:val="000000" w:themeColor="text1"/>
        </w:rPr>
        <w:t>) = (</w:t>
      </w:r>
      <m:oMath>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rFonts w:hint="eastAsia"/>
          <w:color w:val="000000" w:themeColor="text1"/>
        </w:rPr>
        <w:t>)</w:t>
      </w:r>
      <w:r w:rsidR="001A65FE" w:rsidRPr="008B1772">
        <w:rPr>
          <w:color w:val="000000" w:themeColor="text1"/>
        </w:rPr>
        <w:t xml:space="preserve">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1</m:t>
                  </m:r>
                </m:e>
              </m:mr>
              <m:mr>
                <m:e>
                  <m:r>
                    <w:rPr>
                      <w:rFonts w:ascii="Cambria Math" w:hAnsi="Cambria Math"/>
                      <w:color w:val="000000" w:themeColor="text1"/>
                    </w:rPr>
                    <m:t>0</m:t>
                  </m:r>
                </m:e>
              </m:mr>
            </m:m>
          </m:e>
        </m:d>
      </m:oMath>
      <w:r w:rsidR="001A65FE" w:rsidRPr="008B1772">
        <w:rPr>
          <w:rFonts w:hint="eastAsia"/>
          <w:color w:val="000000" w:themeColor="text1"/>
        </w:rPr>
        <w:t xml:space="preserve"> +</w:t>
      </w:r>
      <w:r w:rsidR="001A65FE" w:rsidRPr="008B1772">
        <w:rPr>
          <w:color w:val="000000" w:themeColor="text1"/>
        </w:rPr>
        <w:t xml:space="preserve"> (</w:t>
      </w:r>
      <m:oMath>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π</m:t>
                </m:r>
              </m:num>
              <m:den>
                <m:r>
                  <w:rPr>
                    <w:rFonts w:ascii="Cambria Math" w:hAnsi="Cambria Math"/>
                    <w:color w:val="000000" w:themeColor="text1"/>
                  </w:rPr>
                  <m:t>4</m:t>
                </m:r>
              </m:den>
            </m:f>
          </m:sup>
        </m:sSup>
      </m:oMath>
      <w:r w:rsidR="001A65FE" w:rsidRPr="008B1772">
        <w:rPr>
          <w:rFonts w:hint="eastAsia"/>
          <w:color w:val="000000" w:themeColor="text1"/>
        </w:rPr>
        <w:t xml:space="preserve">)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0</m:t>
                  </m:r>
                </m:e>
              </m:mr>
              <m:mr>
                <m:e>
                  <m:r>
                    <w:rPr>
                      <w:rFonts w:ascii="Cambria Math" w:hAnsi="Cambria Math"/>
                      <w:color w:val="000000" w:themeColor="text1"/>
                    </w:rPr>
                    <m:t>1</m:t>
                  </m:r>
                </m:e>
              </m:mr>
            </m:m>
          </m:e>
        </m:d>
      </m:oMath>
      <w:r w:rsidR="001A65FE" w:rsidRPr="008B1772">
        <w:rPr>
          <w:rFonts w:hint="eastAsia"/>
          <w:color w:val="000000" w:themeColor="text1"/>
        </w:rPr>
        <w:t>)</w:t>
      </w:r>
      <w:r w:rsidR="001A65FE" w:rsidRPr="008B1772">
        <w:rPr>
          <w:color w:val="000000" w:themeColor="text1"/>
        </w:rPr>
        <w:t xml:space="preserve"> = </w:t>
      </w:r>
      <m:oMath>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color w:val="000000" w:themeColor="text1"/>
        </w:rPr>
        <w:t xml:space="preserve"> (</w:t>
      </w:r>
      <m:oMath>
        <m:r>
          <m:rPr>
            <m:sty m:val="p"/>
          </m:rPr>
          <w:rPr>
            <w:rFonts w:ascii="Cambria Math" w:hAnsi="Cambria Math"/>
            <w:color w:val="000000" w:themeColor="text1"/>
          </w:rPr>
          <m:t>|0&gt;</m:t>
        </m:r>
      </m:oMath>
      <w:r w:rsidR="001A65FE" w:rsidRPr="008B1772">
        <w:rPr>
          <w:rFonts w:hint="eastAsia"/>
          <w:color w:val="000000" w:themeColor="text1"/>
        </w:rPr>
        <w:t xml:space="preserve"> +</w:t>
      </w:r>
      <w:r w:rsidR="001A65FE" w:rsidRPr="008B1772">
        <w:rPr>
          <w:color w:val="000000" w:themeColor="text1"/>
        </w:rPr>
        <w:t xml:space="preserve"> </w:t>
      </w:r>
      <m:oMath>
        <m:r>
          <m:rPr>
            <m:sty m:val="p"/>
          </m:rPr>
          <w:rPr>
            <w:rFonts w:ascii="Cambria Math" w:hAnsi="Cambria Math"/>
            <w:color w:val="000000" w:themeColor="text1"/>
          </w:rPr>
          <m:t>(</m:t>
        </m:r>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π</m:t>
                </m:r>
              </m:num>
              <m:den>
                <m:r>
                  <w:rPr>
                    <w:rFonts w:ascii="Cambria Math" w:hAnsi="Cambria Math"/>
                    <w:color w:val="000000" w:themeColor="text1"/>
                  </w:rPr>
                  <m:t>4</m:t>
                </m:r>
              </m:den>
            </m:f>
          </m:sup>
        </m:sSup>
        <m:r>
          <w:rPr>
            <w:rFonts w:ascii="Cambria Math" w:hAnsi="Cambria Math"/>
            <w:color w:val="000000" w:themeColor="text1"/>
          </w:rPr>
          <m:t>)</m:t>
        </m:r>
      </m:oMath>
      <w:r w:rsidR="001A65FE" w:rsidRPr="008B1772">
        <w:rPr>
          <w:rFonts w:hint="eastAsia"/>
          <w:color w:val="000000" w:themeColor="text1"/>
        </w:rPr>
        <w:t xml:space="preserve"> </w:t>
      </w:r>
      <m:oMath>
        <m:r>
          <m:rPr>
            <m:sty m:val="p"/>
          </m:rPr>
          <w:rPr>
            <w:rFonts w:ascii="Cambria Math" w:hAnsi="Cambria Math"/>
            <w:color w:val="000000" w:themeColor="text1"/>
          </w:rPr>
          <m:t>|1&gt;</m:t>
        </m:r>
      </m:oMath>
      <w:r w:rsidR="001A65FE" w:rsidRPr="008B1772">
        <w:rPr>
          <w:color w:val="000000" w:themeColor="text1"/>
        </w:rPr>
        <w:t>).</w:t>
      </w:r>
      <w:r w:rsidR="00A71006" w:rsidRPr="00A71006">
        <w:rPr>
          <w:rFonts w:ascii="微軟正黑體" w:eastAsia="微軟正黑體" w:hAnsi="微軟正黑體"/>
          <w:color w:val="000000" w:themeColor="text1"/>
          <w:sz w:val="20"/>
          <w:szCs w:val="20"/>
        </w:rPr>
        <w:t>這就是</w:t>
      </w:r>
      <w:r w:rsidR="00A71006" w:rsidRPr="00A71006">
        <w:rPr>
          <w:rFonts w:ascii="微軟正黑體" w:eastAsia="微軟正黑體" w:hAnsi="微軟正黑體" w:hint="eastAsia"/>
          <w:color w:val="000000" w:themeColor="text1"/>
          <w:sz w:val="20"/>
          <w:szCs w:val="20"/>
        </w:rPr>
        <w:t>說語句</w:t>
      </w:r>
      <w:r w:rsidR="001A65FE" w:rsidRPr="008B1772">
        <w:rPr>
          <w:rFonts w:hint="eastAsia"/>
          <w:color w:val="000000" w:themeColor="text1"/>
        </w:rPr>
        <w:t xml:space="preserve"> </w:t>
      </w:r>
      <w:r w:rsidR="001A65FE" w:rsidRPr="008B1772">
        <w:rPr>
          <w:color w:val="000000" w:themeColor="text1"/>
        </w:rPr>
        <w:t>“</w:t>
      </w:r>
      <w:r w:rsidR="001A65FE" w:rsidRPr="008B1772">
        <w:rPr>
          <w:rFonts w:eastAsia="細明體" w:hint="eastAsia"/>
          <w:color w:val="000000" w:themeColor="text1"/>
          <w:szCs w:val="22"/>
        </w:rPr>
        <w:t>t q[0]</w:t>
      </w:r>
      <w:r w:rsidR="001A65FE" w:rsidRPr="008B1772">
        <w:rPr>
          <w:rFonts w:hint="eastAsia"/>
          <w:color w:val="000000" w:themeColor="text1"/>
        </w:rPr>
        <w:t>;</w:t>
      </w:r>
      <w:r w:rsidR="001A65FE" w:rsidRPr="008B1772">
        <w:rPr>
          <w:color w:val="000000" w:themeColor="text1"/>
        </w:rPr>
        <w:t xml:space="preserve">” </w:t>
      </w:r>
      <w:r w:rsidR="00A71006" w:rsidRPr="00A71006">
        <w:rPr>
          <w:rFonts w:ascii="微軟正黑體" w:eastAsia="微軟正黑體" w:hAnsi="微軟正黑體" w:hint="eastAsia"/>
          <w:color w:val="000000" w:themeColor="text1"/>
          <w:sz w:val="20"/>
          <w:szCs w:val="20"/>
        </w:rPr>
        <w:t>在</w:t>
      </w:r>
      <w:r w:rsidR="00A71006" w:rsidRPr="00A71006">
        <w:rPr>
          <w:rFonts w:ascii="微軟正黑體" w:eastAsia="微軟正黑體" w:hAnsi="微軟正黑體"/>
          <w:color w:val="000000" w:themeColor="text1"/>
          <w:sz w:val="20"/>
          <w:szCs w:val="20"/>
        </w:rPr>
        <w:t>列表1.8的第六行使用T  閘將</w:t>
      </w:r>
      <w:r w:rsidR="001A65FE" w:rsidRPr="008B1772">
        <w:rPr>
          <w:color w:val="000000" w:themeColor="text1"/>
          <w:kern w:val="0"/>
        </w:rPr>
        <w:t xml:space="preserve"> </w:t>
      </w:r>
      <w:r w:rsidR="001A65FE" w:rsidRPr="008B1772">
        <w:rPr>
          <w:color w:val="000000" w:themeColor="text1"/>
        </w:rPr>
        <w:t xml:space="preserve">q[0] </w:t>
      </w:r>
      <w:r w:rsidR="00F63F02" w:rsidRPr="007077C1">
        <w:rPr>
          <w:rFonts w:ascii="微軟正黑體" w:eastAsia="微軟正黑體" w:hAnsi="微軟正黑體"/>
          <w:color w:val="000000" w:themeColor="text1"/>
          <w:sz w:val="20"/>
          <w:szCs w:val="20"/>
        </w:rPr>
        <w:t>從一個狀態</w:t>
      </w:r>
      <w:r w:rsidR="001A65FE" w:rsidRPr="008B1772">
        <w:rPr>
          <w:color w:val="000000" w:themeColor="text1"/>
        </w:rPr>
        <w:t xml:space="preserve"> </w:t>
      </w:r>
      <m:oMath>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rFonts w:hint="eastAsia"/>
          <w:color w:val="000000" w:themeColor="text1"/>
        </w:rPr>
        <w:t xml:space="preserve"> </w:t>
      </w:r>
      <w:r w:rsidR="001A65FE" w:rsidRPr="008B1772">
        <w:rPr>
          <w:color w:val="000000" w:themeColor="text1"/>
        </w:rPr>
        <w:t>(|0&gt;</w:t>
      </w:r>
      <w:r w:rsidR="001A65FE" w:rsidRPr="008B1772">
        <w:rPr>
          <w:rFonts w:hint="eastAsia"/>
          <w:color w:val="000000" w:themeColor="text1"/>
        </w:rPr>
        <w:t xml:space="preserve"> + </w:t>
      </w:r>
      <w:r w:rsidR="001A65FE" w:rsidRPr="008B1772">
        <w:rPr>
          <w:color w:val="000000" w:themeColor="text1"/>
        </w:rPr>
        <w:t>|1&gt;)</w:t>
      </w:r>
      <w:r w:rsidR="00B67CD1" w:rsidRPr="00B67CD1">
        <w:rPr>
          <w:rFonts w:ascii="微軟正黑體" w:eastAsia="微軟正黑體" w:hAnsi="微軟正黑體"/>
          <w:color w:val="000000" w:themeColor="text1"/>
          <w:sz w:val="20"/>
          <w:szCs w:val="20"/>
        </w:rPr>
        <w:t>轉換為另一種狀態</w:t>
      </w:r>
      <w:r w:rsidR="001A65FE" w:rsidRPr="008B1772">
        <w:rPr>
          <w:color w:val="000000" w:themeColor="text1"/>
          <w:kern w:val="0"/>
        </w:rPr>
        <w:t xml:space="preserve"> </w:t>
      </w:r>
      <m:oMath>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color w:val="000000" w:themeColor="text1"/>
        </w:rPr>
        <w:t xml:space="preserve"> (</w:t>
      </w:r>
      <m:oMath>
        <m:r>
          <m:rPr>
            <m:sty m:val="p"/>
          </m:rPr>
          <w:rPr>
            <w:rFonts w:ascii="Cambria Math" w:hAnsi="Cambria Math"/>
            <w:color w:val="000000" w:themeColor="text1"/>
          </w:rPr>
          <m:t>|0&gt;</m:t>
        </m:r>
      </m:oMath>
      <w:r w:rsidR="001A65FE" w:rsidRPr="008B1772">
        <w:rPr>
          <w:rFonts w:hint="eastAsia"/>
          <w:color w:val="000000" w:themeColor="text1"/>
        </w:rPr>
        <w:t xml:space="preserve"> +</w:t>
      </w:r>
      <w:r w:rsidR="001A65FE" w:rsidRPr="008B1772">
        <w:rPr>
          <w:color w:val="000000" w:themeColor="text1"/>
        </w:rPr>
        <w:t xml:space="preserve"> </w:t>
      </w:r>
      <m:oMath>
        <m:r>
          <m:rPr>
            <m:sty m:val="p"/>
          </m:rPr>
          <w:rPr>
            <w:rFonts w:ascii="Cambria Math" w:hAnsi="Cambria Math"/>
            <w:color w:val="000000" w:themeColor="text1"/>
          </w:rPr>
          <m:t>(</m:t>
        </m:r>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π</m:t>
                </m:r>
              </m:num>
              <m:den>
                <m:r>
                  <w:rPr>
                    <w:rFonts w:ascii="Cambria Math" w:hAnsi="Cambria Math"/>
                    <w:color w:val="000000" w:themeColor="text1"/>
                  </w:rPr>
                  <m:t>4</m:t>
                </m:r>
              </m:den>
            </m:f>
          </m:sup>
        </m:sSup>
        <m:r>
          <w:rPr>
            <w:rFonts w:ascii="Cambria Math" w:hAnsi="Cambria Math"/>
            <w:color w:val="000000" w:themeColor="text1"/>
          </w:rPr>
          <m:t>)</m:t>
        </m:r>
      </m:oMath>
      <w:r w:rsidR="001A65FE" w:rsidRPr="008B1772">
        <w:rPr>
          <w:rFonts w:hint="eastAsia"/>
          <w:color w:val="000000" w:themeColor="text1"/>
        </w:rPr>
        <w:t xml:space="preserve"> </w:t>
      </w:r>
      <m:oMath>
        <m:r>
          <m:rPr>
            <m:sty m:val="p"/>
          </m:rPr>
          <w:rPr>
            <w:rFonts w:ascii="Cambria Math" w:hAnsi="Cambria Math"/>
            <w:color w:val="000000" w:themeColor="text1"/>
          </w:rPr>
          <m:t>|1&gt;</m:t>
        </m:r>
      </m:oMath>
      <w:r w:rsidR="001A65FE" w:rsidRPr="008B1772">
        <w:rPr>
          <w:color w:val="000000" w:themeColor="text1"/>
        </w:rPr>
        <w:t>).</w:t>
      </w:r>
    </w:p>
    <w:p w:rsidR="001A65FE" w:rsidRPr="008B1772" w:rsidRDefault="001A65FE" w:rsidP="001A65FE">
      <w:pPr>
        <w:pStyle w:val="content"/>
        <w:ind w:firstLineChars="150" w:firstLine="360"/>
        <w:rPr>
          <w:color w:val="000000" w:themeColor="text1"/>
        </w:rPr>
      </w:pPr>
    </w:p>
    <w:p w:rsidR="00250862" w:rsidRPr="008B1772" w:rsidRDefault="00903D5D" w:rsidP="00250862">
      <w:pPr>
        <w:pStyle w:val="content"/>
        <w:ind w:firstLineChars="150" w:firstLine="300"/>
        <w:rPr>
          <w:color w:val="000000" w:themeColor="text1"/>
        </w:rPr>
      </w:pPr>
      <w:r w:rsidRPr="00903D5D">
        <w:rPr>
          <w:rFonts w:ascii="微軟正黑體" w:eastAsia="微軟正黑體" w:hAnsi="微軟正黑體"/>
          <w:color w:val="000000" w:themeColor="text1"/>
          <w:sz w:val="20"/>
          <w:szCs w:val="20"/>
        </w:rPr>
        <w:t>接下來,列表1.8第7行的語句</w:t>
      </w:r>
      <w:r w:rsidR="001A65FE" w:rsidRPr="008B1772">
        <w:rPr>
          <w:color w:val="000000" w:themeColor="text1"/>
        </w:rPr>
        <w:t xml:space="preserve"> “measure q[0] -&gt; c[0];” </w:t>
      </w:r>
      <w:r w:rsidR="0016465E" w:rsidRPr="0016465E">
        <w:rPr>
          <w:rFonts w:ascii="微軟正黑體" w:eastAsia="微軟正黑體" w:hAnsi="微軟正黑體"/>
          <w:color w:val="000000" w:themeColor="text1"/>
          <w:sz w:val="20"/>
          <w:szCs w:val="20"/>
        </w:rPr>
        <w:t>是測量第一個量子位元</w:t>
      </w:r>
      <w:r w:rsidR="001A65FE" w:rsidRPr="0016465E">
        <w:rPr>
          <w:rFonts w:ascii="微軟正黑體" w:eastAsia="微軟正黑體" w:hAnsi="微軟正黑體"/>
          <w:color w:val="000000" w:themeColor="text1"/>
          <w:sz w:val="20"/>
          <w:szCs w:val="20"/>
        </w:rPr>
        <w:t xml:space="preserve"> </w:t>
      </w:r>
      <w:r w:rsidR="001A65FE" w:rsidRPr="008B1772">
        <w:rPr>
          <w:color w:val="000000" w:themeColor="text1"/>
        </w:rPr>
        <w:t>q[0]</w:t>
      </w:r>
      <w:r w:rsidR="00794C31" w:rsidRPr="00794C31">
        <w:rPr>
          <w:color w:val="000000" w:themeColor="text1"/>
          <w:lang w:val="zh-Hant"/>
        </w:rPr>
        <w:t xml:space="preserve"> </w:t>
      </w:r>
      <w:r w:rsidR="00794C31" w:rsidRPr="00794C31">
        <w:rPr>
          <w:rFonts w:ascii="微軟正黑體" w:eastAsia="微軟正黑體" w:hAnsi="微軟正黑體"/>
          <w:color w:val="000000" w:themeColor="text1"/>
          <w:sz w:val="20"/>
          <w:szCs w:val="20"/>
        </w:rPr>
        <w:t>並通過覆蓋第一個傳統位元</w:t>
      </w:r>
      <w:r w:rsidR="001A65FE" w:rsidRPr="008B1772">
        <w:rPr>
          <w:color w:val="000000" w:themeColor="text1"/>
        </w:rPr>
        <w:t>c[0]</w:t>
      </w:r>
      <w:r w:rsidR="000D3D22" w:rsidRPr="000D3D22">
        <w:rPr>
          <w:color w:val="000000" w:themeColor="text1"/>
          <w:lang w:val="zh-Hant"/>
        </w:rPr>
        <w:t xml:space="preserve"> </w:t>
      </w:r>
      <w:r w:rsidR="000D3D22" w:rsidRPr="000D3D22">
        <w:rPr>
          <w:rFonts w:ascii="微軟正黑體" w:eastAsia="微軟正黑體" w:hAnsi="微軟正黑體"/>
          <w:color w:val="000000" w:themeColor="text1"/>
          <w:sz w:val="20"/>
          <w:szCs w:val="20"/>
        </w:rPr>
        <w:t>來記錄測量結果。在後端</w:t>
      </w:r>
      <w:r w:rsidR="001A65FE" w:rsidRPr="008B1772">
        <w:rPr>
          <w:color w:val="000000" w:themeColor="text1"/>
        </w:rPr>
        <w:t xml:space="preserve"> </w:t>
      </w:r>
      <w:r w:rsidR="001A65FE" w:rsidRPr="008B1772">
        <w:rPr>
          <w:i/>
          <w:color w:val="000000" w:themeColor="text1"/>
        </w:rPr>
        <w:t>ibmqx4</w:t>
      </w:r>
      <w:r w:rsidR="001A65FE" w:rsidRPr="008B1772">
        <w:rPr>
          <w:color w:val="000000" w:themeColor="text1"/>
        </w:rPr>
        <w:t xml:space="preserve"> </w:t>
      </w:r>
      <w:r w:rsidR="00250862" w:rsidRPr="005C2C3D">
        <w:rPr>
          <w:rFonts w:ascii="微軟正黑體" w:eastAsia="微軟正黑體" w:hAnsi="微軟正黑體"/>
          <w:color w:val="000000" w:themeColor="text1"/>
          <w:sz w:val="20"/>
          <w:szCs w:val="20"/>
        </w:rPr>
        <w:t>中,IBM 的量子</w:t>
      </w:r>
      <w:r w:rsidR="00250862" w:rsidRPr="005C2C3D">
        <w:rPr>
          <w:rFonts w:ascii="微軟正黑體" w:eastAsia="微軟正黑體" w:hAnsi="微軟正黑體" w:hint="eastAsia"/>
          <w:color w:val="000000" w:themeColor="text1"/>
          <w:sz w:val="20"/>
          <w:szCs w:val="20"/>
        </w:rPr>
        <w:t>電腦</w:t>
      </w:r>
      <w:r w:rsidR="00250862" w:rsidRPr="005C2C3D">
        <w:rPr>
          <w:rFonts w:ascii="微軟正黑體" w:eastAsia="微軟正黑體" w:hAnsi="微軟正黑體"/>
          <w:color w:val="000000" w:themeColor="text1"/>
          <w:sz w:val="20"/>
          <w:szCs w:val="20"/>
        </w:rPr>
        <w:t>中有五個量子位元,我們使用命令</w:t>
      </w:r>
      <w:r w:rsidR="004B703D" w:rsidRPr="008B1772">
        <w:rPr>
          <w:color w:val="000000" w:themeColor="text1"/>
        </w:rPr>
        <w:t>“simulate”</w:t>
      </w:r>
      <w:r w:rsidR="00250862" w:rsidRPr="005C2C3D">
        <w:rPr>
          <w:rFonts w:ascii="微軟正黑體" w:eastAsia="微軟正黑體" w:hAnsi="微軟正黑體"/>
          <w:color w:val="000000" w:themeColor="text1"/>
          <w:sz w:val="20"/>
          <w:szCs w:val="20"/>
        </w:rPr>
        <w:t>來執行列表 1.8 中的程式。結果如圖 1.16 所示。從圖 1.16 中,我們獲得了答案</w:t>
      </w:r>
    </w:p>
    <w:p w:rsidR="001A65FE" w:rsidRPr="008B1772" w:rsidRDefault="001A65FE" w:rsidP="001A65FE">
      <w:pPr>
        <w:pStyle w:val="content"/>
        <w:ind w:firstLineChars="150" w:firstLine="360"/>
        <w:rPr>
          <w:color w:val="000000" w:themeColor="text1"/>
        </w:rPr>
      </w:pPr>
    </w:p>
    <w:p w:rsidR="001A65FE" w:rsidRPr="008B1772" w:rsidRDefault="001A65FE" w:rsidP="001A65FE">
      <w:pPr>
        <w:pStyle w:val="content"/>
        <w:rPr>
          <w:color w:val="000000" w:themeColor="text1"/>
        </w:rPr>
      </w:pPr>
    </w:p>
    <w:p w:rsidR="001A65FE" w:rsidRPr="008B1772" w:rsidRDefault="001A65FE" w:rsidP="001A65FE">
      <w:pPr>
        <w:pStyle w:val="content"/>
        <w:rPr>
          <w:color w:val="000000" w:themeColor="text1"/>
        </w:rPr>
      </w:pPr>
      <w:r w:rsidRPr="008B1772">
        <w:rPr>
          <w:noProof/>
          <w:color w:val="000000" w:themeColor="text1"/>
        </w:rPr>
        <w:drawing>
          <wp:inline distT="0" distB="0" distL="0" distR="0" wp14:anchorId="28434661" wp14:editId="37EFBEC2">
            <wp:extent cx="5274310" cy="1283970"/>
            <wp:effectExtent l="0" t="0" r="2540" b="0"/>
            <wp:docPr id="20" name="圖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THE-RESULT-OF-THE-T-GATE-2019-03-24.png"/>
                    <pic:cNvPicPr/>
                  </pic:nvPicPr>
                  <pic:blipFill>
                    <a:blip r:embed="rId35" cstate="print">
                      <a:extLst>
                        <a:ext uri="{28A0092B-C50C-407E-A947-70E740481C1C}">
                          <a14:useLocalDpi xmlns:a14="http://schemas.microsoft.com/office/drawing/2010/main" val="0"/>
                        </a:ext>
                      </a:extLst>
                    </a:blip>
                    <a:stretch>
                      <a:fillRect/>
                    </a:stretch>
                  </pic:blipFill>
                  <pic:spPr>
                    <a:xfrm>
                      <a:off x="0" y="0"/>
                      <a:ext cx="5274310" cy="1283970"/>
                    </a:xfrm>
                    <a:prstGeom prst="rect">
                      <a:avLst/>
                    </a:prstGeom>
                  </pic:spPr>
                </pic:pic>
              </a:graphicData>
            </a:graphic>
          </wp:inline>
        </w:drawing>
      </w:r>
    </w:p>
    <w:p w:rsidR="00452445" w:rsidRPr="005C2C3D" w:rsidRDefault="00452445" w:rsidP="00452445">
      <w:pPr>
        <w:pStyle w:val="content"/>
        <w:rPr>
          <w:rFonts w:ascii="微軟正黑體" w:eastAsia="微軟正黑體" w:hAnsi="微軟正黑體"/>
          <w:color w:val="000000" w:themeColor="text1"/>
          <w:sz w:val="20"/>
          <w:szCs w:val="20"/>
        </w:rPr>
      </w:pPr>
      <w:r w:rsidRPr="005C2C3D">
        <w:rPr>
          <w:rFonts w:ascii="微軟正黑體" w:eastAsia="微軟正黑體" w:hAnsi="微軟正黑體"/>
          <w:color w:val="000000" w:themeColor="text1"/>
          <w:sz w:val="20"/>
          <w:szCs w:val="20"/>
        </w:rPr>
        <w:t>圖1.16:在列表1.8中程序的測量完成後,我們獲得概率為0.480的答案00001,獲得概率為0.520的答案00000。</w:t>
      </w:r>
    </w:p>
    <w:p w:rsidR="001A65FE" w:rsidRPr="005C2C3D" w:rsidRDefault="001A65FE" w:rsidP="001A65FE">
      <w:pPr>
        <w:pStyle w:val="content"/>
        <w:rPr>
          <w:color w:val="000000" w:themeColor="text1"/>
          <w:kern w:val="0"/>
        </w:rPr>
      </w:pPr>
    </w:p>
    <w:p w:rsidR="001A65FE" w:rsidRPr="008B1772" w:rsidRDefault="001A65FE" w:rsidP="001A65FE">
      <w:pPr>
        <w:pStyle w:val="content"/>
        <w:rPr>
          <w:color w:val="000000" w:themeColor="text1"/>
        </w:rPr>
      </w:pPr>
      <w:r w:rsidRPr="008B1772">
        <w:rPr>
          <w:color w:val="000000" w:themeColor="text1"/>
        </w:rPr>
        <w:t xml:space="preserve">00001 (c[4] = q[4] = |0&gt;, c[3] = q[3] = |0&gt;, c[2] = q[2] = |0&gt;, c[1] = q[1] = |0&gt; and c[0] = q[0] = |1&gt;) </w:t>
      </w:r>
      <w:r w:rsidR="00313A7E" w:rsidRPr="00313A7E">
        <w:rPr>
          <w:rFonts w:ascii="微軟正黑體" w:eastAsia="微軟正黑體" w:hAnsi="微軟正黑體"/>
          <w:color w:val="000000" w:themeColor="text1"/>
          <w:sz w:val="20"/>
          <w:szCs w:val="20"/>
        </w:rPr>
        <w:t>的概率為 0.480。或者,我們獲得概率為 0.520</w:t>
      </w:r>
      <w:r w:rsidR="00313A7E">
        <w:rPr>
          <w:rFonts w:ascii="微軟正黑體" w:eastAsia="微軟正黑體" w:hAnsi="微軟正黑體" w:hint="eastAsia"/>
          <w:color w:val="000000" w:themeColor="text1"/>
          <w:sz w:val="20"/>
          <w:szCs w:val="20"/>
        </w:rPr>
        <w:t>的答案00000</w:t>
      </w:r>
      <w:r w:rsidRPr="008B1772">
        <w:rPr>
          <w:color w:val="000000" w:themeColor="text1"/>
        </w:rPr>
        <w:t xml:space="preserve"> (c[4] = q[4] = |0&gt;, c[3] = q[3] = |0&gt;, c[2] = q[2] = |0&gt;, c[1] = q[1] = |0&gt; and c[0] = q[0] = |0&gt;).</w:t>
      </w:r>
    </w:p>
    <w:p w:rsidR="001A65FE" w:rsidRPr="008B1772" w:rsidRDefault="001A65FE" w:rsidP="001A65FE">
      <w:pPr>
        <w:pStyle w:val="content"/>
        <w:rPr>
          <w:color w:val="000000" w:themeColor="text1"/>
          <w:kern w:val="0"/>
        </w:rPr>
      </w:pPr>
    </w:p>
    <w:p w:rsidR="001A65FE" w:rsidRPr="002C3B11" w:rsidRDefault="002C3B11" w:rsidP="002C3B11">
      <w:pPr>
        <w:pStyle w:val="SECTION"/>
        <w:numPr>
          <w:ilvl w:val="1"/>
          <w:numId w:val="1"/>
        </w:numPr>
        <w:ind w:leftChars="-1" w:left="0" w:hangingChars="1" w:hanging="2"/>
        <w:rPr>
          <w:rFonts w:ascii="微軟正黑體" w:eastAsia="微軟正黑體" w:hAnsi="微軟正黑體"/>
          <w:b/>
          <w:bCs/>
          <w:color w:val="000000" w:themeColor="text1"/>
        </w:rPr>
      </w:pPr>
      <w:r w:rsidRPr="002C3B11">
        <w:rPr>
          <w:rFonts w:ascii="微軟正黑體" w:eastAsia="微軟正黑體" w:hAnsi="微軟正黑體"/>
          <w:b/>
          <w:bCs/>
          <w:color w:val="000000" w:themeColor="text1"/>
        </w:rPr>
        <w:t>單量子位元</w:t>
      </w:r>
      <w:r w:rsidR="001A65FE" w:rsidRPr="002C3B11">
        <w:rPr>
          <w:rFonts w:ascii="微軟正黑體" w:eastAsia="微軟正黑體" w:hAnsi="微軟正黑體" w:hint="eastAsia"/>
          <w:b/>
          <w:bCs/>
          <w:color w:val="000000" w:themeColor="text1"/>
        </w:rPr>
        <w:t>T+</w:t>
      </w:r>
      <w:r w:rsidR="001A65FE" w:rsidRPr="002C3B11">
        <w:rPr>
          <w:rFonts w:ascii="微軟正黑體" w:eastAsia="微軟正黑體" w:hAnsi="微軟正黑體"/>
          <w:b/>
          <w:bCs/>
          <w:color w:val="000000" w:themeColor="text1"/>
        </w:rPr>
        <w:t xml:space="preserve"> </w:t>
      </w:r>
      <w:r w:rsidRPr="002C3B11">
        <w:rPr>
          <w:rFonts w:ascii="微軟正黑體" w:eastAsia="微軟正黑體" w:hAnsi="微軟正黑體" w:hint="eastAsia"/>
          <w:b/>
          <w:bCs/>
          <w:color w:val="000000" w:themeColor="text1"/>
        </w:rPr>
        <w:t>閘</w:t>
      </w:r>
    </w:p>
    <w:p w:rsidR="002C3B11" w:rsidRPr="002C3B11" w:rsidRDefault="002C3B11" w:rsidP="008B21DE">
      <w:pPr>
        <w:pStyle w:val="a6"/>
        <w:ind w:leftChars="0" w:left="570"/>
        <w:jc w:val="both"/>
        <w:rPr>
          <w:color w:val="000000" w:themeColor="text1"/>
        </w:rPr>
      </w:pPr>
      <w:r w:rsidRPr="00B750FA">
        <w:rPr>
          <w:rFonts w:ascii="微軟正黑體" w:eastAsia="微軟正黑體" w:hAnsi="微軟正黑體"/>
          <w:color w:val="000000" w:themeColor="text1"/>
          <w:sz w:val="20"/>
          <w:szCs w:val="20"/>
        </w:rPr>
        <w:t>單</w:t>
      </w:r>
      <w:r w:rsidRPr="004E513F">
        <w:rPr>
          <w:rFonts w:ascii="微軟正黑體" w:eastAsia="微軟正黑體" w:hAnsi="微軟正黑體"/>
          <w:color w:val="000000" w:themeColor="text1"/>
          <w:sz w:val="20"/>
          <w:szCs w:val="20"/>
        </w:rPr>
        <w:t>個量子位元的T</w:t>
      </w:r>
      <w:r w:rsidR="005C4271" w:rsidRPr="005C4271">
        <w:rPr>
          <w:rFonts w:ascii="微軟正黑體" w:eastAsia="微軟正黑體" w:hAnsi="微軟正黑體" w:hint="eastAsia"/>
          <w:color w:val="000000" w:themeColor="text1"/>
          <w:sz w:val="20"/>
          <w:szCs w:val="20"/>
          <w:vertAlign w:val="superscript"/>
        </w:rPr>
        <w:t>+</w:t>
      </w:r>
      <w:r w:rsidRPr="004E513F">
        <w:rPr>
          <w:rFonts w:ascii="微軟正黑體" w:eastAsia="微軟正黑體" w:hAnsi="微軟正黑體"/>
          <w:color w:val="000000" w:themeColor="text1"/>
          <w:sz w:val="20"/>
          <w:szCs w:val="20"/>
        </w:rPr>
        <w:t xml:space="preserve"> 閘,即T閘的偶數轉置矩陣</w:t>
      </w:r>
    </w:p>
    <w:p w:rsidR="001A65FE" w:rsidRPr="008B1772" w:rsidRDefault="001A65FE" w:rsidP="001A65FE">
      <w:pPr>
        <w:ind w:firstLineChars="150" w:firstLine="360"/>
        <w:jc w:val="both"/>
        <w:rPr>
          <w:color w:val="000000" w:themeColor="text1"/>
        </w:rPr>
      </w:pPr>
    </w:p>
    <w:p w:rsidR="001A65FE" w:rsidRPr="008B1772" w:rsidRDefault="001A65FE" w:rsidP="001A65FE">
      <w:pPr>
        <w:ind w:firstLineChars="800" w:firstLine="1920"/>
        <w:jc w:val="both"/>
        <w:rPr>
          <w:color w:val="000000" w:themeColor="text1"/>
        </w:rPr>
      </w:pPr>
      <w:r w:rsidRPr="008B1772">
        <w:rPr>
          <w:i/>
          <w:color w:val="000000" w:themeColor="text1"/>
        </w:rPr>
        <w:t>T</w:t>
      </w:r>
      <w:r w:rsidRPr="008B1772">
        <w:rPr>
          <w:color w:val="000000" w:themeColor="text1"/>
          <w:vertAlign w:val="superscript"/>
        </w:rPr>
        <w:t>+</w:t>
      </w:r>
      <w:r w:rsidRPr="008B1772">
        <w:rPr>
          <w:rFonts w:hint="eastAsia"/>
          <w:color w:val="000000" w:themeColor="text1"/>
        </w:rPr>
        <w:t xml:space="preserve"> =</w:t>
      </w:r>
      <w:r w:rsidRPr="008B1772">
        <w:rPr>
          <w:color w:val="000000" w:themeColor="text1"/>
        </w:rPr>
        <w:t xml:space="preserve">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sSup>
                    <m:sSupPr>
                      <m:ctrlPr>
                        <w:rPr>
                          <w:rFonts w:ascii="Cambria Math" w:hAnsi="Cambria Math"/>
                          <w:i/>
                          <w:color w:val="000000" w:themeColor="text1"/>
                        </w:rPr>
                      </m:ctrlPr>
                    </m:sSupPr>
                    <m:e>
                      <m:r>
                        <w:rPr>
                          <w:rFonts w:ascii="Cambria Math" w:hAnsi="Cambria Math"/>
                          <w:color w:val="000000" w:themeColor="text1"/>
                        </w:rPr>
                        <m:t>e</m:t>
                      </m:r>
                    </m:e>
                    <m:sup>
                      <m:r>
                        <w:rPr>
                          <w:rFonts w:ascii="Cambria Math" w:hAnsi="Cambria Math"/>
                          <w:color w:val="000000" w:themeColor="text1"/>
                        </w:rPr>
                        <m:t>-</m:t>
                      </m:r>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π</m:t>
                          </m:r>
                        </m:num>
                        <m:den>
                          <m:r>
                            <w:rPr>
                              <w:rFonts w:ascii="Cambria Math" w:hAnsi="Cambria Math"/>
                              <w:color w:val="000000" w:themeColor="text1"/>
                            </w:rPr>
                            <m:t>4</m:t>
                          </m:r>
                        </m:den>
                      </m:f>
                    </m:sup>
                  </m:sSup>
                </m:e>
              </m:mr>
            </m:m>
          </m:e>
        </m:d>
      </m:oMath>
      <w:r w:rsidRPr="008B1772">
        <w:rPr>
          <w:color w:val="000000" w:themeColor="text1"/>
        </w:rPr>
        <w:t xml:space="preserve"> =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f>
                    <m:fPr>
                      <m:ctrlPr>
                        <w:rPr>
                          <w:rFonts w:ascii="Cambria Math" w:hAnsi="Cambria Math"/>
                          <w:i/>
                          <w:color w:val="000000" w:themeColor="text1"/>
                        </w:rPr>
                      </m:ctrlPr>
                    </m:fPr>
                    <m:num>
                      <m:r>
                        <w:rPr>
                          <w:rFonts w:ascii="Cambria Math" w:hAnsi="Cambria Math"/>
                          <w:color w:val="000000" w:themeColor="text1"/>
                        </w:rPr>
                        <m:t>1-</m:t>
                      </m:r>
                      <m:rad>
                        <m:radPr>
                          <m:degHide m:val="1"/>
                          <m:ctrlPr>
                            <w:rPr>
                              <w:rFonts w:ascii="Cambria Math" w:hAnsi="Cambria Math"/>
                              <w:i/>
                              <w:color w:val="000000" w:themeColor="text1"/>
                            </w:rPr>
                          </m:ctrlPr>
                        </m:radPr>
                        <m:deg/>
                        <m:e>
                          <m:r>
                            <w:rPr>
                              <w:rFonts w:ascii="Cambria Math" w:hAnsi="Cambria Math"/>
                              <w:color w:val="000000" w:themeColor="text1"/>
                            </w:rPr>
                            <m:t>-1</m:t>
                          </m:r>
                        </m:e>
                      </m:rad>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
          </m:e>
        </m:d>
      </m:oMath>
      <w:r w:rsidRPr="008B1772">
        <w:rPr>
          <w:rFonts w:hint="eastAsia"/>
          <w:color w:val="000000" w:themeColor="text1"/>
        </w:rPr>
        <w:t xml:space="preserve"> =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f>
                    <m:fPr>
                      <m:ctrlPr>
                        <w:rPr>
                          <w:rFonts w:ascii="Cambria Math" w:hAnsi="Cambria Math"/>
                          <w:i/>
                          <w:color w:val="000000" w:themeColor="text1"/>
                        </w:rPr>
                      </m:ctrlPr>
                    </m:fPr>
                    <m:num>
                      <m:r>
                        <w:rPr>
                          <w:rFonts w:ascii="Cambria Math" w:hAnsi="Cambria Math"/>
                          <w:color w:val="000000" w:themeColor="text1"/>
                        </w:rPr>
                        <m:t>1-i</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
          </m:e>
        </m:d>
      </m:oMath>
      <w:r w:rsidRPr="008B1772">
        <w:rPr>
          <w:rFonts w:hint="eastAsia"/>
          <w:color w:val="000000" w:themeColor="text1"/>
        </w:rPr>
        <w:t>,</w:t>
      </w:r>
      <w:r w:rsidRPr="008B1772">
        <w:rPr>
          <w:color w:val="000000" w:themeColor="text1"/>
        </w:rPr>
        <w:t xml:space="preserve">        </w:t>
      </w:r>
      <w:r w:rsidRPr="008B1772">
        <w:rPr>
          <w:rFonts w:hint="eastAsia"/>
          <w:color w:val="000000" w:themeColor="text1"/>
        </w:rPr>
        <w:t>(1.</w:t>
      </w:r>
      <w:r w:rsidRPr="008B1772">
        <w:rPr>
          <w:color w:val="000000" w:themeColor="text1"/>
        </w:rPr>
        <w:t>25</w:t>
      </w:r>
      <w:r w:rsidRPr="008B1772">
        <w:rPr>
          <w:rFonts w:hint="eastAsia"/>
          <w:color w:val="000000" w:themeColor="text1"/>
        </w:rPr>
        <w:t>)</w:t>
      </w:r>
    </w:p>
    <w:p w:rsidR="001A65FE" w:rsidRPr="008B1772" w:rsidRDefault="001A65FE" w:rsidP="001A65FE">
      <w:pPr>
        <w:ind w:firstLineChars="150" w:firstLine="360"/>
        <w:jc w:val="both"/>
        <w:rPr>
          <w:color w:val="000000" w:themeColor="text1"/>
        </w:rPr>
      </w:pPr>
    </w:p>
    <w:p w:rsidR="001A65FE" w:rsidRPr="008B1772" w:rsidRDefault="00B750FA" w:rsidP="001A65FE">
      <w:pPr>
        <w:jc w:val="both"/>
        <w:rPr>
          <w:color w:val="000000" w:themeColor="text1"/>
        </w:rPr>
      </w:pPr>
      <w:r w:rsidRPr="00B750FA">
        <w:rPr>
          <w:rFonts w:ascii="微軟正黑體" w:eastAsia="微軟正黑體" w:hAnsi="微軟正黑體" w:hint="eastAsia"/>
          <w:color w:val="000000" w:themeColor="text1"/>
          <w:sz w:val="20"/>
          <w:szCs w:val="20"/>
        </w:rPr>
        <w:t>其中</w:t>
      </w:r>
      <w:r w:rsidR="001A65FE" w:rsidRPr="008B1772">
        <w:rPr>
          <w:i/>
          <w:color w:val="000000" w:themeColor="text1"/>
        </w:rPr>
        <w:t>i</w:t>
      </w:r>
      <w:r w:rsidR="001A65FE" w:rsidRPr="008B1772">
        <w:rPr>
          <w:color w:val="000000" w:themeColor="text1"/>
        </w:rPr>
        <w:t xml:space="preserve"> = </w:t>
      </w:r>
      <m:oMath>
        <m:rad>
          <m:radPr>
            <m:degHide m:val="1"/>
            <m:ctrlPr>
              <w:rPr>
                <w:rFonts w:ascii="Cambria Math" w:hAnsi="Cambria Math"/>
                <w:i/>
                <w:color w:val="000000" w:themeColor="text1"/>
              </w:rPr>
            </m:ctrlPr>
          </m:radPr>
          <m:deg/>
          <m:e>
            <m:r>
              <w:rPr>
                <w:rFonts w:ascii="Cambria Math" w:hAnsi="Cambria Math"/>
                <w:color w:val="000000" w:themeColor="text1"/>
              </w:rPr>
              <m:t>-1</m:t>
            </m:r>
          </m:e>
        </m:rad>
      </m:oMath>
      <w:r w:rsidR="001A65FE" w:rsidRPr="008B1772">
        <w:rPr>
          <w:color w:val="000000" w:themeColor="text1"/>
        </w:rPr>
        <w:t xml:space="preserve"> </w:t>
      </w:r>
      <w:r w:rsidR="00A90490" w:rsidRPr="00A90490">
        <w:rPr>
          <w:rFonts w:ascii="微軟正黑體" w:eastAsia="微軟正黑體" w:hAnsi="微軟正黑體"/>
          <w:color w:val="000000" w:themeColor="text1"/>
          <w:sz w:val="20"/>
          <w:szCs w:val="20"/>
        </w:rPr>
        <w:t>是虛單</w:t>
      </w:r>
      <w:r w:rsidR="00A90490" w:rsidRPr="00A90490">
        <w:rPr>
          <w:rFonts w:ascii="微軟正黑體" w:eastAsia="微軟正黑體" w:hAnsi="微軟正黑體" w:hint="eastAsia"/>
          <w:color w:val="000000" w:themeColor="text1"/>
          <w:sz w:val="20"/>
          <w:szCs w:val="20"/>
        </w:rPr>
        <w:t>位</w:t>
      </w:r>
      <w:r w:rsidR="001A65FE" w:rsidRPr="008B1772">
        <w:rPr>
          <w:color w:val="000000" w:themeColor="text1"/>
        </w:rPr>
        <w:t xml:space="preserve"> </w:t>
      </w:r>
      <m:oMath>
        <m:sSup>
          <m:sSupPr>
            <m:ctrlPr>
              <w:rPr>
                <w:rFonts w:ascii="Cambria Math" w:hAnsi="Cambria Math"/>
                <w:i/>
                <w:color w:val="000000" w:themeColor="text1"/>
              </w:rPr>
            </m:ctrlPr>
          </m:sSupPr>
          <m:e>
            <m:r>
              <w:rPr>
                <w:rFonts w:ascii="Cambria Math" w:hAnsi="Cambria Math"/>
                <w:color w:val="000000" w:themeColor="text1"/>
              </w:rPr>
              <m:t>e</m:t>
            </m:r>
          </m:e>
          <m:sup>
            <m:r>
              <w:rPr>
                <w:rFonts w:ascii="Cambria Math" w:hAnsi="Cambria Math"/>
                <w:color w:val="000000" w:themeColor="text1"/>
              </w:rPr>
              <m:t>-</m:t>
            </m:r>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π</m:t>
                </m:r>
              </m:num>
              <m:den>
                <m:r>
                  <w:rPr>
                    <w:rFonts w:ascii="Cambria Math" w:hAnsi="Cambria Math"/>
                    <w:color w:val="000000" w:themeColor="text1"/>
                  </w:rPr>
                  <m:t>4</m:t>
                </m:r>
              </m:den>
            </m:f>
          </m:sup>
        </m:sSup>
      </m:oMath>
      <w:r w:rsidR="001A65FE" w:rsidRPr="008B1772">
        <w:rPr>
          <w:color w:val="000000" w:themeColor="text1"/>
        </w:rPr>
        <w:t xml:space="preserve"> = </w:t>
      </w:r>
      <w:r w:rsidR="001A65FE" w:rsidRPr="008B1772">
        <w:rPr>
          <w:i/>
          <w:color w:val="000000" w:themeColor="text1"/>
        </w:rPr>
        <w:t>cos</w:t>
      </w:r>
      <w:r w:rsidR="001A65FE" w:rsidRPr="008B1772">
        <w:rPr>
          <w:color w:val="000000" w:themeColor="text1"/>
        </w:rPr>
        <w:t>(</w:t>
      </w:r>
      <m:oMath>
        <m:r>
          <m:rPr>
            <m:sty m:val="p"/>
          </m:rP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π</m:t>
            </m:r>
          </m:num>
          <m:den>
            <m:r>
              <w:rPr>
                <w:rFonts w:ascii="Cambria Math" w:hAnsi="Cambria Math"/>
                <w:color w:val="000000" w:themeColor="text1"/>
              </w:rPr>
              <m:t>4</m:t>
            </m:r>
          </m:den>
        </m:f>
      </m:oMath>
      <w:r w:rsidR="001A65FE" w:rsidRPr="008B1772">
        <w:rPr>
          <w:color w:val="000000" w:themeColor="text1"/>
        </w:rPr>
        <w:t xml:space="preserve">) + </w:t>
      </w:r>
      <m:oMath>
        <m:rad>
          <m:radPr>
            <m:degHide m:val="1"/>
            <m:ctrlPr>
              <w:rPr>
                <w:rFonts w:ascii="Cambria Math" w:hAnsi="Cambria Math"/>
                <w:i/>
                <w:color w:val="000000" w:themeColor="text1"/>
              </w:rPr>
            </m:ctrlPr>
          </m:radPr>
          <m:deg/>
          <m:e>
            <m:r>
              <w:rPr>
                <w:rFonts w:ascii="Cambria Math" w:hAnsi="Cambria Math"/>
                <w:color w:val="000000" w:themeColor="text1"/>
              </w:rPr>
              <m:t>-1</m:t>
            </m:r>
          </m:e>
        </m:rad>
      </m:oMath>
      <w:r w:rsidR="001A65FE" w:rsidRPr="008B1772">
        <w:rPr>
          <w:color w:val="000000" w:themeColor="text1"/>
        </w:rPr>
        <w:t xml:space="preserve"> </w:t>
      </w:r>
      <w:r w:rsidR="001A65FE" w:rsidRPr="008B1772">
        <w:rPr>
          <w:color w:val="000000" w:themeColor="text1"/>
        </w:rPr>
        <w:sym w:font="Symbol" w:char="F0B4"/>
      </w:r>
      <w:r w:rsidR="001A65FE" w:rsidRPr="008B1772">
        <w:rPr>
          <w:color w:val="000000" w:themeColor="text1"/>
        </w:rPr>
        <w:t xml:space="preserve"> </w:t>
      </w:r>
      <w:r w:rsidR="001A65FE" w:rsidRPr="008B1772">
        <w:rPr>
          <w:i/>
          <w:color w:val="000000" w:themeColor="text1"/>
        </w:rPr>
        <w:t>sin</w:t>
      </w:r>
      <w:r w:rsidR="001A65FE" w:rsidRPr="008B1772">
        <w:rPr>
          <w:color w:val="000000" w:themeColor="text1"/>
        </w:rPr>
        <w:t>(</w:t>
      </w:r>
      <m:oMath>
        <m:r>
          <m:rPr>
            <m:sty m:val="p"/>
          </m:rP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π</m:t>
            </m:r>
          </m:num>
          <m:den>
            <m:r>
              <w:rPr>
                <w:rFonts w:ascii="Cambria Math" w:hAnsi="Cambria Math"/>
                <w:color w:val="000000" w:themeColor="text1"/>
              </w:rPr>
              <m:t>4</m:t>
            </m:r>
          </m:den>
        </m:f>
      </m:oMath>
      <w:r w:rsidR="001A65FE" w:rsidRPr="008B1772">
        <w:rPr>
          <w:color w:val="000000" w:themeColor="text1"/>
        </w:rPr>
        <w:t xml:space="preserve">) = </w:t>
      </w:r>
      <m:oMath>
        <m:f>
          <m:fPr>
            <m:ctrlPr>
              <w:rPr>
                <w:rFonts w:ascii="Cambria Math" w:hAnsi="Cambria Math"/>
                <w:i/>
                <w:color w:val="000000" w:themeColor="text1"/>
              </w:rPr>
            </m:ctrlPr>
          </m:fPr>
          <m:num>
            <m:r>
              <w:rPr>
                <w:rFonts w:ascii="Cambria Math" w:hAnsi="Cambria Math"/>
                <w:color w:val="000000" w:themeColor="text1"/>
              </w:rPr>
              <m:t>1-</m:t>
            </m:r>
            <m:rad>
              <m:radPr>
                <m:degHide m:val="1"/>
                <m:ctrlPr>
                  <w:rPr>
                    <w:rFonts w:ascii="Cambria Math" w:hAnsi="Cambria Math"/>
                    <w:i/>
                    <w:color w:val="000000" w:themeColor="text1"/>
                  </w:rPr>
                </m:ctrlPr>
              </m:radPr>
              <m:deg/>
              <m:e>
                <m:r>
                  <w:rPr>
                    <w:rFonts w:ascii="Cambria Math" w:hAnsi="Cambria Math"/>
                    <w:color w:val="000000" w:themeColor="text1"/>
                  </w:rPr>
                  <m:t>-1</m:t>
                </m:r>
              </m:e>
            </m:rad>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color w:val="000000" w:themeColor="text1"/>
        </w:rPr>
        <w:t xml:space="preserve"> = </w:t>
      </w:r>
      <m:oMath>
        <m:f>
          <m:fPr>
            <m:ctrlPr>
              <w:rPr>
                <w:rFonts w:ascii="Cambria Math" w:hAnsi="Cambria Math"/>
                <w:i/>
                <w:color w:val="000000" w:themeColor="text1"/>
              </w:rPr>
            </m:ctrlPr>
          </m:fPr>
          <m:num>
            <m:r>
              <w:rPr>
                <w:rFonts w:ascii="Cambria Math" w:hAnsi="Cambria Math"/>
                <w:color w:val="000000" w:themeColor="text1"/>
              </w:rPr>
              <m:t>1-i</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color w:val="000000" w:themeColor="text1"/>
        </w:rPr>
        <w:t xml:space="preserve">. </w:t>
      </w:r>
      <w:r w:rsidR="0079226D" w:rsidRPr="0079226D">
        <w:rPr>
          <w:rFonts w:ascii="微軟正黑體" w:eastAsia="微軟正黑體" w:hAnsi="微軟正黑體"/>
          <w:color w:val="000000" w:themeColor="text1"/>
          <w:sz w:val="20"/>
          <w:szCs w:val="20"/>
        </w:rPr>
        <w:t>假定</w:t>
      </w:r>
      <w:r w:rsidR="001A65FE" w:rsidRPr="008B1772">
        <w:rPr>
          <w:color w:val="000000" w:themeColor="text1"/>
        </w:rPr>
        <w:t xml:space="preserve"> </w:t>
      </w:r>
      <w:r w:rsidR="001A65FE" w:rsidRPr="008B1772">
        <w:rPr>
          <w:color w:val="000000" w:themeColor="text1"/>
        </w:rPr>
        <w:lastRenderedPageBreak/>
        <w:t>(</w:t>
      </w:r>
      <w:r w:rsidR="001A65FE" w:rsidRPr="008B1772">
        <w:rPr>
          <w:i/>
          <w:color w:val="000000" w:themeColor="text1"/>
        </w:rPr>
        <w:t>T</w:t>
      </w:r>
      <w:r w:rsidR="001A65FE" w:rsidRPr="008B1772">
        <w:rPr>
          <w:color w:val="000000" w:themeColor="text1"/>
          <w:vertAlign w:val="superscript"/>
        </w:rPr>
        <w:t>+</w:t>
      </w:r>
      <w:r w:rsidR="001A65FE" w:rsidRPr="008B1772">
        <w:rPr>
          <w:color w:val="000000" w:themeColor="text1"/>
        </w:rPr>
        <w:t>)</w:t>
      </w:r>
      <w:r w:rsidR="001A65FE" w:rsidRPr="008B1772">
        <w:rPr>
          <w:color w:val="000000" w:themeColor="text1"/>
          <w:vertAlign w:val="superscript"/>
        </w:rPr>
        <w:t>+</w:t>
      </w:r>
      <w:r w:rsidR="001A65FE" w:rsidRPr="008B1772">
        <w:rPr>
          <w:color w:val="000000" w:themeColor="text1"/>
        </w:rPr>
        <w:t xml:space="preserve"> </w:t>
      </w:r>
      <w:r w:rsidR="0088475B" w:rsidRPr="0088475B">
        <w:rPr>
          <w:rFonts w:ascii="微軟正黑體" w:eastAsia="微軟正黑體" w:hAnsi="微軟正黑體" w:hint="eastAsia"/>
          <w:color w:val="000000" w:themeColor="text1"/>
          <w:sz w:val="20"/>
          <w:szCs w:val="20"/>
        </w:rPr>
        <w:t>是</w:t>
      </w:r>
      <w:r w:rsidR="001A65FE" w:rsidRPr="008B1772">
        <w:rPr>
          <w:i/>
          <w:color w:val="000000" w:themeColor="text1"/>
        </w:rPr>
        <w:t>T</w:t>
      </w:r>
      <w:r w:rsidR="001A65FE" w:rsidRPr="008B1772">
        <w:rPr>
          <w:color w:val="000000" w:themeColor="text1"/>
          <w:vertAlign w:val="superscript"/>
        </w:rPr>
        <w:t>+</w:t>
      </w:r>
      <w:r w:rsidR="001A65FE" w:rsidRPr="008B1772">
        <w:rPr>
          <w:color w:val="000000" w:themeColor="text1"/>
        </w:rPr>
        <w:t xml:space="preserve"> </w:t>
      </w:r>
      <w:r w:rsidR="0088475B" w:rsidRPr="0088475B">
        <w:rPr>
          <w:rFonts w:ascii="微軟正黑體" w:eastAsia="微軟正黑體" w:hAnsi="微軟正黑體"/>
          <w:color w:val="000000" w:themeColor="text1"/>
          <w:sz w:val="20"/>
          <w:szCs w:val="20"/>
        </w:rPr>
        <w:t>的偶數轉置矩陣</w:t>
      </w:r>
      <w:r w:rsidR="00D70E68" w:rsidRPr="00D70E68">
        <w:rPr>
          <w:rFonts w:ascii="微軟正黑體" w:eastAsia="微軟正黑體" w:hAnsi="微軟正黑體" w:hint="eastAsia"/>
          <w:color w:val="000000" w:themeColor="text1"/>
          <w:sz w:val="20"/>
          <w:szCs w:val="20"/>
        </w:rPr>
        <w:t>，等於</w:t>
      </w:r>
      <w:r w:rsidR="001A65FE" w:rsidRPr="008B1772">
        <w:rPr>
          <w:color w:val="000000" w:themeColor="text1"/>
        </w:rPr>
        <w:t>((</w:t>
      </w:r>
      <w:r w:rsidR="001A65FE" w:rsidRPr="008B1772">
        <w:rPr>
          <w:i/>
          <w:color w:val="000000" w:themeColor="text1"/>
        </w:rPr>
        <w:t>T</w:t>
      </w:r>
      <w:r w:rsidR="001A65FE" w:rsidRPr="008B1772">
        <w:rPr>
          <w:color w:val="000000" w:themeColor="text1"/>
          <w:vertAlign w:val="superscript"/>
        </w:rPr>
        <w:t>+</w:t>
      </w:r>
      <w:r w:rsidR="001A65FE" w:rsidRPr="008B1772">
        <w:rPr>
          <w:color w:val="000000" w:themeColor="text1"/>
        </w:rPr>
        <w:t>)</w:t>
      </w:r>
      <w:r w:rsidR="001A65FE" w:rsidRPr="008B1772">
        <w:rPr>
          <w:color w:val="000000" w:themeColor="text1"/>
          <w:vertAlign w:val="superscript"/>
        </w:rPr>
        <w:t>*</w:t>
      </w:r>
      <w:r w:rsidR="001A65FE" w:rsidRPr="008B1772">
        <w:rPr>
          <w:color w:val="000000" w:themeColor="text1"/>
        </w:rPr>
        <w:t>)</w:t>
      </w:r>
      <w:r w:rsidR="001A65FE" w:rsidRPr="008B1772">
        <w:rPr>
          <w:i/>
          <w:color w:val="000000" w:themeColor="text1"/>
          <w:vertAlign w:val="superscript"/>
        </w:rPr>
        <w:t>t</w:t>
      </w:r>
      <w:r w:rsidR="001A65FE" w:rsidRPr="008B1772">
        <w:rPr>
          <w:color w:val="000000" w:themeColor="text1"/>
        </w:rPr>
        <w:t xml:space="preserve"> =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π</m:t>
                          </m:r>
                        </m:num>
                        <m:den>
                          <m:r>
                            <w:rPr>
                              <w:rFonts w:ascii="Cambria Math" w:hAnsi="Cambria Math"/>
                              <w:color w:val="000000" w:themeColor="text1"/>
                            </w:rPr>
                            <m:t>4</m:t>
                          </m:r>
                        </m:den>
                      </m:f>
                    </m:sup>
                  </m:sSup>
                </m:e>
              </m:mr>
            </m:m>
          </m:e>
        </m:d>
      </m:oMath>
      <w:r w:rsidR="001A65FE" w:rsidRPr="008B1772">
        <w:rPr>
          <w:color w:val="000000" w:themeColor="text1"/>
        </w:rPr>
        <w:t xml:space="preserve"> =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f>
                    <m:fPr>
                      <m:ctrlPr>
                        <w:rPr>
                          <w:rFonts w:ascii="Cambria Math" w:hAnsi="Cambria Math"/>
                          <w:i/>
                          <w:color w:val="000000" w:themeColor="text1"/>
                        </w:rPr>
                      </m:ctrlPr>
                    </m:fPr>
                    <m:num>
                      <m:r>
                        <w:rPr>
                          <w:rFonts w:ascii="Cambria Math" w:hAnsi="Cambria Math"/>
                          <w:color w:val="000000" w:themeColor="text1"/>
                        </w:rPr>
                        <m:t>1+</m:t>
                      </m:r>
                      <m:rad>
                        <m:radPr>
                          <m:degHide m:val="1"/>
                          <m:ctrlPr>
                            <w:rPr>
                              <w:rFonts w:ascii="Cambria Math" w:hAnsi="Cambria Math"/>
                              <w:i/>
                              <w:color w:val="000000" w:themeColor="text1"/>
                            </w:rPr>
                          </m:ctrlPr>
                        </m:radPr>
                        <m:deg/>
                        <m:e>
                          <m:r>
                            <w:rPr>
                              <w:rFonts w:ascii="Cambria Math" w:hAnsi="Cambria Math"/>
                              <w:color w:val="000000" w:themeColor="text1"/>
                            </w:rPr>
                            <m:t>-1</m:t>
                          </m:r>
                        </m:e>
                      </m:rad>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
          </m:e>
        </m:d>
      </m:oMath>
      <w:r w:rsidR="001A65FE" w:rsidRPr="008B1772">
        <w:rPr>
          <w:color w:val="000000" w:themeColor="text1"/>
        </w:rPr>
        <w:t xml:space="preserve">  =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f>
                    <m:fPr>
                      <m:ctrlPr>
                        <w:rPr>
                          <w:rFonts w:ascii="Cambria Math" w:hAnsi="Cambria Math"/>
                          <w:i/>
                          <w:color w:val="000000" w:themeColor="text1"/>
                        </w:rPr>
                      </m:ctrlPr>
                    </m:fPr>
                    <m:num>
                      <m:r>
                        <w:rPr>
                          <w:rFonts w:ascii="Cambria Math" w:hAnsi="Cambria Math"/>
                          <w:color w:val="000000" w:themeColor="text1"/>
                        </w:rPr>
                        <m:t>1+i</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
          </m:e>
        </m:d>
      </m:oMath>
      <w:r w:rsidR="001A65FE" w:rsidRPr="008B1772">
        <w:rPr>
          <w:rFonts w:hint="eastAsia"/>
          <w:color w:val="000000" w:themeColor="text1"/>
        </w:rPr>
        <w:t xml:space="preserve">, </w:t>
      </w:r>
      <w:r w:rsidR="004F3E2E" w:rsidRPr="004F3E2E">
        <w:rPr>
          <w:rFonts w:ascii="微軟正黑體" w:eastAsia="微軟正黑體" w:hAnsi="微軟正黑體" w:hint="eastAsia"/>
          <w:color w:val="000000" w:themeColor="text1"/>
          <w:sz w:val="20"/>
          <w:szCs w:val="20"/>
        </w:rPr>
        <w:t>其中</w:t>
      </w:r>
      <w:r w:rsidR="001A65FE" w:rsidRPr="008B1772">
        <w:rPr>
          <w:rFonts w:hint="eastAsia"/>
          <w:color w:val="000000" w:themeColor="text1"/>
        </w:rPr>
        <w:t xml:space="preserve"> * </w:t>
      </w:r>
      <w:r w:rsidR="00457BC9" w:rsidRPr="00457BC9">
        <w:rPr>
          <w:rFonts w:ascii="微軟正黑體" w:eastAsia="微軟正黑體" w:hAnsi="微軟正黑體"/>
          <w:color w:val="000000" w:themeColor="text1"/>
          <w:sz w:val="20"/>
          <w:szCs w:val="20"/>
        </w:rPr>
        <w:t>是複雜的偶聯</w:t>
      </w:r>
      <w:r w:rsidR="00457BC9">
        <w:rPr>
          <w:rFonts w:ascii="微軟正黑體" w:eastAsia="微軟正黑體" w:hAnsi="微軟正黑體" w:hint="eastAsia"/>
          <w:color w:val="000000" w:themeColor="text1"/>
          <w:sz w:val="20"/>
          <w:szCs w:val="20"/>
        </w:rPr>
        <w:t>且</w:t>
      </w:r>
      <w:r w:rsidR="001A65FE" w:rsidRPr="008B1772">
        <w:rPr>
          <w:color w:val="000000" w:themeColor="text1"/>
        </w:rPr>
        <w:t xml:space="preserve"> </w:t>
      </w:r>
      <w:r w:rsidR="001A65FE" w:rsidRPr="008B1772">
        <w:rPr>
          <w:i/>
          <w:color w:val="000000" w:themeColor="text1"/>
        </w:rPr>
        <w:t>t</w:t>
      </w:r>
      <w:r w:rsidR="001A65FE" w:rsidRPr="008B1772">
        <w:rPr>
          <w:rFonts w:hint="eastAsia"/>
          <w:color w:val="000000" w:themeColor="text1"/>
        </w:rPr>
        <w:t xml:space="preserve"> </w:t>
      </w:r>
      <w:r w:rsidR="00457BC9" w:rsidRPr="00457BC9">
        <w:rPr>
          <w:rFonts w:ascii="微軟正黑體" w:eastAsia="微軟正黑體" w:hAnsi="微軟正黑體" w:hint="eastAsia"/>
          <w:color w:val="000000" w:themeColor="text1"/>
          <w:sz w:val="20"/>
          <w:szCs w:val="20"/>
        </w:rPr>
        <w:t>是轉置操作</w:t>
      </w:r>
      <w:r w:rsidR="001A65FE" w:rsidRPr="008B1772">
        <w:rPr>
          <w:color w:val="000000" w:themeColor="text1"/>
        </w:rPr>
        <w:t xml:space="preserve">. </w:t>
      </w:r>
      <w:r w:rsidR="00AD6CE4" w:rsidRPr="00AD6CE4">
        <w:rPr>
          <w:rFonts w:ascii="微軟正黑體" w:eastAsia="微軟正黑體" w:hAnsi="微軟正黑體" w:hint="eastAsia"/>
          <w:color w:val="000000" w:themeColor="text1"/>
          <w:sz w:val="20"/>
          <w:szCs w:val="20"/>
        </w:rPr>
        <w:t>由於</w:t>
      </w:r>
      <w:r w:rsidR="001A65FE" w:rsidRPr="008B1772">
        <w:rPr>
          <w:i/>
          <w:color w:val="000000" w:themeColor="text1"/>
        </w:rPr>
        <w:t>T</w:t>
      </w:r>
      <w:r w:rsidR="001A65FE" w:rsidRPr="008B1772">
        <w:rPr>
          <w:color w:val="000000" w:themeColor="text1"/>
          <w:vertAlign w:val="superscript"/>
        </w:rPr>
        <w:t>+</w:t>
      </w:r>
      <w:r w:rsidR="001A65FE" w:rsidRPr="008B1772">
        <w:rPr>
          <w:color w:val="000000" w:themeColor="text1"/>
        </w:rPr>
        <w:t xml:space="preserve"> </w:t>
      </w:r>
      <w:r w:rsidR="001A65FE" w:rsidRPr="008B1772">
        <w:rPr>
          <w:color w:val="000000" w:themeColor="text1"/>
        </w:rPr>
        <w:sym w:font="Symbol" w:char="F0B4"/>
      </w:r>
      <w:r w:rsidR="001A65FE" w:rsidRPr="008B1772">
        <w:rPr>
          <w:color w:val="000000" w:themeColor="text1"/>
        </w:rPr>
        <w:t xml:space="preserve"> ((</w:t>
      </w:r>
      <w:r w:rsidR="001A65FE" w:rsidRPr="008B1772">
        <w:rPr>
          <w:i/>
          <w:color w:val="000000" w:themeColor="text1"/>
        </w:rPr>
        <w:t>T</w:t>
      </w:r>
      <w:r w:rsidR="001A65FE" w:rsidRPr="008B1772">
        <w:rPr>
          <w:color w:val="000000" w:themeColor="text1"/>
          <w:vertAlign w:val="superscript"/>
        </w:rPr>
        <w:t>+</w:t>
      </w:r>
      <w:r w:rsidR="001A65FE" w:rsidRPr="008B1772">
        <w:rPr>
          <w:color w:val="000000" w:themeColor="text1"/>
        </w:rPr>
        <w:t>)</w:t>
      </w:r>
      <w:r w:rsidR="001A65FE" w:rsidRPr="008B1772">
        <w:rPr>
          <w:color w:val="000000" w:themeColor="text1"/>
          <w:vertAlign w:val="superscript"/>
        </w:rPr>
        <w:t>*</w:t>
      </w:r>
      <w:r w:rsidR="001A65FE" w:rsidRPr="008B1772">
        <w:rPr>
          <w:color w:val="000000" w:themeColor="text1"/>
        </w:rPr>
        <w:t>)</w:t>
      </w:r>
      <w:r w:rsidR="001A65FE" w:rsidRPr="008B1772">
        <w:rPr>
          <w:i/>
          <w:color w:val="000000" w:themeColor="text1"/>
          <w:vertAlign w:val="superscript"/>
        </w:rPr>
        <w:t>t</w:t>
      </w:r>
      <w:r w:rsidR="001A65FE" w:rsidRPr="008B1772">
        <w:rPr>
          <w:color w:val="000000" w:themeColor="text1"/>
        </w:rPr>
        <w:t xml:space="preserve"> =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sSup>
                    <m:sSupPr>
                      <m:ctrlPr>
                        <w:rPr>
                          <w:rFonts w:ascii="Cambria Math" w:hAnsi="Cambria Math"/>
                          <w:i/>
                          <w:color w:val="000000" w:themeColor="text1"/>
                        </w:rPr>
                      </m:ctrlPr>
                    </m:sSupPr>
                    <m:e>
                      <m:r>
                        <w:rPr>
                          <w:rFonts w:ascii="Cambria Math" w:hAnsi="Cambria Math"/>
                          <w:color w:val="000000" w:themeColor="text1"/>
                        </w:rPr>
                        <m:t>e</m:t>
                      </m:r>
                    </m:e>
                    <m:sup>
                      <m:r>
                        <w:rPr>
                          <w:rFonts w:ascii="Cambria Math" w:hAnsi="Cambria Math"/>
                          <w:color w:val="000000" w:themeColor="text1"/>
                        </w:rPr>
                        <m:t>-</m:t>
                      </m:r>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π</m:t>
                          </m:r>
                        </m:num>
                        <m:den>
                          <m:r>
                            <w:rPr>
                              <w:rFonts w:ascii="Cambria Math" w:hAnsi="Cambria Math"/>
                              <w:color w:val="000000" w:themeColor="text1"/>
                            </w:rPr>
                            <m:t>4</m:t>
                          </m:r>
                        </m:den>
                      </m:f>
                    </m:sup>
                  </m:sSup>
                </m:e>
              </m:mr>
            </m:m>
          </m:e>
        </m:d>
      </m:oMath>
      <w:r w:rsidR="001A65FE" w:rsidRPr="008B1772">
        <w:rPr>
          <w:color w:val="000000" w:themeColor="text1"/>
        </w:rPr>
        <w:t xml:space="preserve"> </w:t>
      </w:r>
      <w:r w:rsidR="001A65FE" w:rsidRPr="008B1772">
        <w:rPr>
          <w:color w:val="000000" w:themeColor="text1"/>
        </w:rPr>
        <w:sym w:font="Symbol" w:char="F0B4"/>
      </w:r>
      <w:r w:rsidR="001A65FE" w:rsidRPr="008B1772">
        <w:rPr>
          <w:color w:val="000000" w:themeColor="text1"/>
        </w:rPr>
        <w:t xml:space="preserve">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π</m:t>
                          </m:r>
                        </m:num>
                        <m:den>
                          <m:r>
                            <w:rPr>
                              <w:rFonts w:ascii="Cambria Math" w:hAnsi="Cambria Math"/>
                              <w:color w:val="000000" w:themeColor="text1"/>
                            </w:rPr>
                            <m:t>4</m:t>
                          </m:r>
                        </m:den>
                      </m:f>
                    </m:sup>
                  </m:sSup>
                </m:e>
              </m:mr>
            </m:m>
          </m:e>
        </m:d>
      </m:oMath>
      <w:r w:rsidR="001A65FE" w:rsidRPr="008B1772">
        <w:rPr>
          <w:rFonts w:hint="eastAsia"/>
          <w:color w:val="000000" w:themeColor="text1"/>
        </w:rPr>
        <w:t>=</w:t>
      </w:r>
      <w:r w:rsidR="001A65FE" w:rsidRPr="008B1772">
        <w:rPr>
          <w:color w:val="000000" w:themeColor="text1"/>
        </w:rPr>
        <w:t xml:space="preserve"> ((</w:t>
      </w:r>
      <w:r w:rsidR="001A65FE" w:rsidRPr="008B1772">
        <w:rPr>
          <w:i/>
          <w:color w:val="000000" w:themeColor="text1"/>
        </w:rPr>
        <w:t>T</w:t>
      </w:r>
      <w:r w:rsidR="001A65FE" w:rsidRPr="008B1772">
        <w:rPr>
          <w:color w:val="000000" w:themeColor="text1"/>
          <w:vertAlign w:val="superscript"/>
        </w:rPr>
        <w:t>+</w:t>
      </w:r>
      <w:r w:rsidR="001A65FE" w:rsidRPr="008B1772">
        <w:rPr>
          <w:color w:val="000000" w:themeColor="text1"/>
        </w:rPr>
        <w:t>)</w:t>
      </w:r>
      <w:r w:rsidR="001A65FE" w:rsidRPr="008B1772">
        <w:rPr>
          <w:color w:val="000000" w:themeColor="text1"/>
          <w:vertAlign w:val="superscript"/>
        </w:rPr>
        <w:t>*</w:t>
      </w:r>
      <w:r w:rsidR="001A65FE" w:rsidRPr="008B1772">
        <w:rPr>
          <w:color w:val="000000" w:themeColor="text1"/>
        </w:rPr>
        <w:t>)</w:t>
      </w:r>
      <w:r w:rsidR="001A65FE" w:rsidRPr="008B1772">
        <w:rPr>
          <w:i/>
          <w:color w:val="000000" w:themeColor="text1"/>
          <w:vertAlign w:val="superscript"/>
        </w:rPr>
        <w:t>t</w:t>
      </w:r>
      <w:r w:rsidR="001A65FE" w:rsidRPr="008B1772">
        <w:rPr>
          <w:color w:val="000000" w:themeColor="text1"/>
        </w:rPr>
        <w:t xml:space="preserve"> </w:t>
      </w:r>
      <w:r w:rsidR="001A65FE" w:rsidRPr="008B1772">
        <w:rPr>
          <w:color w:val="000000" w:themeColor="text1"/>
        </w:rPr>
        <w:sym w:font="Symbol" w:char="F0B4"/>
      </w:r>
      <w:r w:rsidR="001A65FE" w:rsidRPr="008B1772">
        <w:rPr>
          <w:color w:val="000000" w:themeColor="text1"/>
        </w:rPr>
        <w:t xml:space="preserve"> </w:t>
      </w:r>
      <w:r w:rsidR="001A65FE" w:rsidRPr="008B1772">
        <w:rPr>
          <w:i/>
          <w:color w:val="000000" w:themeColor="text1"/>
        </w:rPr>
        <w:t>T</w:t>
      </w:r>
      <w:r w:rsidR="001A65FE" w:rsidRPr="008B1772">
        <w:rPr>
          <w:color w:val="000000" w:themeColor="text1"/>
          <w:vertAlign w:val="superscript"/>
        </w:rPr>
        <w:t>+</w:t>
      </w:r>
      <w:r w:rsidR="001A65FE" w:rsidRPr="008B1772">
        <w:rPr>
          <w:color w:val="000000" w:themeColor="text1"/>
        </w:rPr>
        <w:t xml:space="preserve"> =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π</m:t>
                          </m:r>
                        </m:num>
                        <m:den>
                          <m:r>
                            <w:rPr>
                              <w:rFonts w:ascii="Cambria Math" w:hAnsi="Cambria Math"/>
                              <w:color w:val="000000" w:themeColor="text1"/>
                            </w:rPr>
                            <m:t>4</m:t>
                          </m:r>
                        </m:den>
                      </m:f>
                    </m:sup>
                  </m:sSup>
                </m:e>
              </m:mr>
            </m:m>
          </m:e>
        </m:d>
      </m:oMath>
      <w:r w:rsidR="001A65FE" w:rsidRPr="008B1772">
        <w:rPr>
          <w:color w:val="000000" w:themeColor="text1"/>
        </w:rPr>
        <w:t xml:space="preserve"> </w:t>
      </w:r>
      <w:r w:rsidR="001A65FE" w:rsidRPr="008B1772">
        <w:rPr>
          <w:color w:val="000000" w:themeColor="text1"/>
        </w:rPr>
        <w:sym w:font="Symbol" w:char="F0B4"/>
      </w:r>
      <w:r w:rsidR="001A65FE" w:rsidRPr="008B1772">
        <w:rPr>
          <w:color w:val="000000" w:themeColor="text1"/>
        </w:rPr>
        <w:t xml:space="preserve">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sSup>
                    <m:sSupPr>
                      <m:ctrlPr>
                        <w:rPr>
                          <w:rFonts w:ascii="Cambria Math" w:hAnsi="Cambria Math"/>
                          <w:i/>
                          <w:color w:val="000000" w:themeColor="text1"/>
                        </w:rPr>
                      </m:ctrlPr>
                    </m:sSupPr>
                    <m:e>
                      <m:r>
                        <w:rPr>
                          <w:rFonts w:ascii="Cambria Math" w:hAnsi="Cambria Math"/>
                          <w:color w:val="000000" w:themeColor="text1"/>
                        </w:rPr>
                        <m:t>e</m:t>
                      </m:r>
                    </m:e>
                    <m:sup>
                      <m:r>
                        <w:rPr>
                          <w:rFonts w:ascii="Cambria Math" w:hAnsi="Cambria Math"/>
                          <w:color w:val="000000" w:themeColor="text1"/>
                        </w:rPr>
                        <m:t>-</m:t>
                      </m:r>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π</m:t>
                          </m:r>
                        </m:num>
                        <m:den>
                          <m:r>
                            <w:rPr>
                              <w:rFonts w:ascii="Cambria Math" w:hAnsi="Cambria Math"/>
                              <w:color w:val="000000" w:themeColor="text1"/>
                            </w:rPr>
                            <m:t>4</m:t>
                          </m:r>
                        </m:den>
                      </m:f>
                    </m:sup>
                  </m:sSup>
                </m:e>
              </m:mr>
            </m:m>
          </m:e>
        </m:d>
      </m:oMath>
      <w:r w:rsidR="001A65FE" w:rsidRPr="008B1772">
        <w:rPr>
          <w:rFonts w:hint="eastAsia"/>
          <w:color w:val="000000" w:themeColor="text1"/>
        </w:rPr>
        <w:t xml:space="preserve"> </w:t>
      </w:r>
      <w:r w:rsidR="001A65FE" w:rsidRPr="008B1772">
        <w:rPr>
          <w:color w:val="000000" w:themeColor="text1"/>
        </w:rPr>
        <w:t xml:space="preserve">=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r>
                    <w:rPr>
                      <w:rFonts w:ascii="Cambria Math" w:hAnsi="Cambria Math"/>
                      <w:color w:val="000000" w:themeColor="text1"/>
                    </w:rPr>
                    <m:t>1</m:t>
                  </m:r>
                </m:e>
              </m:mr>
            </m:m>
          </m:e>
        </m:d>
      </m:oMath>
      <w:r w:rsidR="001A65FE" w:rsidRPr="008B1772">
        <w:rPr>
          <w:rFonts w:hint="eastAsia"/>
          <w:color w:val="000000" w:themeColor="text1"/>
        </w:rPr>
        <w:t>,</w:t>
      </w:r>
      <w:r w:rsidR="001A65FE" w:rsidRPr="008B1772">
        <w:rPr>
          <w:color w:val="000000" w:themeColor="text1"/>
        </w:rPr>
        <w:t xml:space="preserve"> </w:t>
      </w:r>
      <w:r w:rsidR="001A65FE" w:rsidRPr="008B1772">
        <w:rPr>
          <w:i/>
          <w:color w:val="000000" w:themeColor="text1"/>
        </w:rPr>
        <w:t>T</w:t>
      </w:r>
      <w:r w:rsidR="001A65FE" w:rsidRPr="008B1772">
        <w:rPr>
          <w:color w:val="000000" w:themeColor="text1"/>
          <w:vertAlign w:val="superscript"/>
        </w:rPr>
        <w:t>+</w:t>
      </w:r>
      <w:r w:rsidR="001A65FE" w:rsidRPr="008B1772">
        <w:rPr>
          <w:b/>
          <w:color w:val="000000" w:themeColor="text1"/>
        </w:rPr>
        <w:t xml:space="preserve"> </w:t>
      </w:r>
      <w:r w:rsidR="00327D66">
        <w:rPr>
          <w:rFonts w:ascii="微軟正黑體" w:eastAsia="微軟正黑體" w:hAnsi="微軟正黑體"/>
          <w:color w:val="000000" w:themeColor="text1"/>
          <w:sz w:val="20"/>
          <w:szCs w:val="20"/>
        </w:rPr>
        <w:t>是單一矩陣(unitary matrix)或單一運算符(unitary operator)</w:t>
      </w:r>
      <w:r w:rsidR="001711EA">
        <w:rPr>
          <w:rFonts w:ascii="微軟正黑體" w:eastAsia="微軟正黑體" w:hAnsi="微軟正黑體" w:hint="eastAsia"/>
          <w:color w:val="000000" w:themeColor="text1"/>
          <w:sz w:val="20"/>
          <w:szCs w:val="20"/>
        </w:rPr>
        <w:t>。</w:t>
      </w:r>
      <w:r w:rsidR="001711EA" w:rsidRPr="001711EA">
        <w:rPr>
          <w:rFonts w:ascii="微軟正黑體" w:eastAsia="微軟正黑體" w:hAnsi="微軟正黑體"/>
          <w:color w:val="000000" w:themeColor="text1"/>
          <w:sz w:val="20"/>
          <w:szCs w:val="20"/>
        </w:rPr>
        <w:t>這就是說</w:t>
      </w:r>
      <w:r w:rsidR="001A65FE" w:rsidRPr="008B1772">
        <w:rPr>
          <w:color w:val="000000" w:themeColor="text1"/>
        </w:rPr>
        <w:t xml:space="preserve"> </w:t>
      </w:r>
      <w:r w:rsidR="001A65FE" w:rsidRPr="008B1772">
        <w:rPr>
          <w:i/>
          <w:color w:val="000000" w:themeColor="text1"/>
        </w:rPr>
        <w:t>T</w:t>
      </w:r>
      <w:r w:rsidR="001A65FE" w:rsidRPr="008B1772">
        <w:rPr>
          <w:color w:val="000000" w:themeColor="text1"/>
          <w:vertAlign w:val="superscript"/>
        </w:rPr>
        <w:t>+</w:t>
      </w:r>
      <w:r w:rsidR="001A65FE" w:rsidRPr="008B1772">
        <w:rPr>
          <w:color w:val="000000" w:themeColor="text1"/>
        </w:rPr>
        <w:t xml:space="preserve"> </w:t>
      </w:r>
      <w:r w:rsidR="001C2AF2" w:rsidRPr="001C2AF2">
        <w:rPr>
          <w:rFonts w:ascii="微軟正黑體" w:eastAsia="微軟正黑體" w:hAnsi="微軟正黑體"/>
          <w:color w:val="000000" w:themeColor="text1"/>
          <w:sz w:val="20"/>
          <w:szCs w:val="20"/>
        </w:rPr>
        <w:t>閘是具有單個量子位元的量子閘之一。如果量子狀態</w:t>
      </w:r>
      <w:r w:rsidR="001A65FE" w:rsidRPr="008B1772">
        <w:rPr>
          <w:color w:val="000000" w:themeColor="text1"/>
        </w:rPr>
        <w:t xml:space="preserve"> </w:t>
      </w:r>
      <w:r w:rsidR="001A65FE" w:rsidRPr="008B1772">
        <w:rPr>
          <w:rFonts w:hint="eastAsia"/>
          <w:i/>
          <w:color w:val="000000" w:themeColor="text1"/>
        </w:rPr>
        <w:t>l</w:t>
      </w:r>
      <w:r w:rsidR="001A65FE" w:rsidRPr="008B1772">
        <w:rPr>
          <w:color w:val="000000" w:themeColor="text1"/>
          <w:vertAlign w:val="subscript"/>
        </w:rPr>
        <w:t>0</w:t>
      </w:r>
      <w:r w:rsidR="001A65FE" w:rsidRPr="008B1772">
        <w:rPr>
          <w:rFonts w:hint="eastAsia"/>
          <w:color w:val="000000" w:themeColor="text1"/>
        </w:rPr>
        <w:t xml:space="preserve"> </w:t>
      </w:r>
      <w:r w:rsidR="001A65FE" w:rsidRPr="008B1772">
        <w:rPr>
          <w:color w:val="000000" w:themeColor="text1"/>
        </w:rPr>
        <w:t>|0&gt;</w:t>
      </w:r>
      <w:r w:rsidR="001A65FE" w:rsidRPr="008B1772">
        <w:rPr>
          <w:rFonts w:hint="eastAsia"/>
          <w:color w:val="000000" w:themeColor="text1"/>
        </w:rPr>
        <w:t xml:space="preserve"> + </w:t>
      </w:r>
      <w:r w:rsidR="001A65FE" w:rsidRPr="008B1772">
        <w:rPr>
          <w:rFonts w:hint="eastAsia"/>
          <w:i/>
          <w:color w:val="000000" w:themeColor="text1"/>
        </w:rPr>
        <w:t>l</w:t>
      </w:r>
      <w:r w:rsidR="001A65FE" w:rsidRPr="008B1772">
        <w:rPr>
          <w:rFonts w:hint="eastAsia"/>
          <w:color w:val="000000" w:themeColor="text1"/>
          <w:vertAlign w:val="subscript"/>
        </w:rPr>
        <w:t>1</w:t>
      </w:r>
      <w:r w:rsidR="001A65FE" w:rsidRPr="008B1772">
        <w:rPr>
          <w:rFonts w:hint="eastAsia"/>
          <w:color w:val="000000" w:themeColor="text1"/>
        </w:rPr>
        <w:t xml:space="preserve"> </w:t>
      </w:r>
      <w:r w:rsidR="001A65FE" w:rsidRPr="008B1772">
        <w:rPr>
          <w:color w:val="000000" w:themeColor="text1"/>
        </w:rPr>
        <w:t>|1&gt;</w:t>
      </w:r>
      <w:r w:rsidR="005B011A" w:rsidRPr="005B011A">
        <w:rPr>
          <w:rFonts w:ascii="微軟正黑體" w:eastAsia="微軟正黑體" w:hAnsi="微軟正黑體"/>
          <w:color w:val="000000" w:themeColor="text1"/>
          <w:sz w:val="20"/>
          <w:szCs w:val="20"/>
        </w:rPr>
        <w:t>以向量表示法編寫為</w:t>
      </w:r>
    </w:p>
    <w:p w:rsidR="001A65FE" w:rsidRPr="008B1772" w:rsidRDefault="001A65FE" w:rsidP="001A65FE">
      <w:pPr>
        <w:jc w:val="both"/>
        <w:rPr>
          <w:color w:val="000000" w:themeColor="text1"/>
        </w:rPr>
      </w:pPr>
    </w:p>
    <w:p w:rsidR="001A65FE" w:rsidRPr="008B1772" w:rsidRDefault="001A65FE" w:rsidP="001A65FE">
      <w:pPr>
        <w:jc w:val="center"/>
        <w:rPr>
          <w:color w:val="000000" w:themeColor="text1"/>
        </w:rPr>
      </w:pPr>
      <w:r w:rsidRPr="008B1772">
        <w:rPr>
          <w:rFonts w:hint="eastAsia"/>
          <w:color w:val="000000" w:themeColor="text1"/>
        </w:rPr>
        <w:t xml:space="preserve">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sSub>
                    <m:sSubPr>
                      <m:ctrlPr>
                        <w:rPr>
                          <w:rFonts w:ascii="Cambria Math" w:hAnsi="Cambria Math"/>
                          <w:i/>
                          <w:color w:val="000000" w:themeColor="text1"/>
                        </w:rPr>
                      </m:ctrlPr>
                    </m:sSubPr>
                    <m:e>
                      <m:r>
                        <w:rPr>
                          <w:rFonts w:ascii="Cambria Math" w:hAnsi="Cambria Math"/>
                          <w:color w:val="000000" w:themeColor="text1"/>
                        </w:rPr>
                        <m:t>l</m:t>
                      </m:r>
                    </m:e>
                    <m:sub>
                      <m:r>
                        <w:rPr>
                          <w:rFonts w:ascii="Cambria Math" w:hAnsi="Cambria Math"/>
                          <w:color w:val="000000" w:themeColor="text1"/>
                        </w:rPr>
                        <m:t>0</m:t>
                      </m:r>
                    </m:sub>
                  </m:sSub>
                </m:e>
              </m:mr>
              <m:mr>
                <m:e>
                  <m:sSub>
                    <m:sSubPr>
                      <m:ctrlPr>
                        <w:rPr>
                          <w:rFonts w:ascii="Cambria Math" w:hAnsi="Cambria Math"/>
                          <w:i/>
                          <w:color w:val="000000" w:themeColor="text1"/>
                        </w:rPr>
                      </m:ctrlPr>
                    </m:sSubPr>
                    <m:e>
                      <m:r>
                        <w:rPr>
                          <w:rFonts w:ascii="Cambria Math" w:hAnsi="Cambria Math"/>
                          <w:color w:val="000000" w:themeColor="text1"/>
                        </w:rPr>
                        <m:t>l</m:t>
                      </m:r>
                    </m:e>
                    <m:sub>
                      <m:r>
                        <w:rPr>
                          <w:rFonts w:ascii="Cambria Math" w:hAnsi="Cambria Math"/>
                          <w:color w:val="000000" w:themeColor="text1"/>
                        </w:rPr>
                        <m:t>1</m:t>
                      </m:r>
                    </m:sub>
                  </m:sSub>
                </m:e>
              </m:mr>
            </m:m>
          </m:e>
        </m:d>
      </m:oMath>
      <w:r w:rsidRPr="008B1772">
        <w:rPr>
          <w:rFonts w:hint="eastAsia"/>
          <w:color w:val="000000" w:themeColor="text1"/>
        </w:rPr>
        <w:t>,                            (1.</w:t>
      </w:r>
      <w:r w:rsidRPr="008B1772">
        <w:rPr>
          <w:color w:val="000000" w:themeColor="text1"/>
        </w:rPr>
        <w:t>26</w:t>
      </w:r>
      <w:r w:rsidRPr="008B1772">
        <w:rPr>
          <w:rFonts w:hint="eastAsia"/>
          <w:color w:val="000000" w:themeColor="text1"/>
        </w:rPr>
        <w:t>)</w:t>
      </w:r>
    </w:p>
    <w:p w:rsidR="001A65FE" w:rsidRPr="008B1772" w:rsidRDefault="001A65FE" w:rsidP="001A65FE">
      <w:pPr>
        <w:jc w:val="both"/>
        <w:rPr>
          <w:color w:val="000000" w:themeColor="text1"/>
        </w:rPr>
      </w:pPr>
    </w:p>
    <w:p w:rsidR="001A65FE" w:rsidRPr="008B1772" w:rsidRDefault="00774408" w:rsidP="001A65FE">
      <w:pPr>
        <w:jc w:val="both"/>
        <w:rPr>
          <w:color w:val="000000" w:themeColor="text1"/>
        </w:rPr>
      </w:pPr>
      <w:r w:rsidRPr="00774408">
        <w:rPr>
          <w:rFonts w:ascii="微軟正黑體" w:eastAsia="微軟正黑體" w:hAnsi="微軟正黑體"/>
          <w:color w:val="000000" w:themeColor="text1"/>
          <w:sz w:val="20"/>
          <w:szCs w:val="20"/>
        </w:rPr>
        <w:t>頂部條目是</w:t>
      </w:r>
      <w:r w:rsidR="001A65FE" w:rsidRPr="00774408">
        <w:rPr>
          <w:rFonts w:ascii="微軟正黑體" w:eastAsia="微軟正黑體" w:hAnsi="微軟正黑體"/>
          <w:color w:val="000000" w:themeColor="text1"/>
          <w:sz w:val="20"/>
          <w:szCs w:val="20"/>
        </w:rPr>
        <w:t>|</w:t>
      </w:r>
      <w:r w:rsidR="001A65FE" w:rsidRPr="008B1772">
        <w:rPr>
          <w:color w:val="000000" w:themeColor="text1"/>
        </w:rPr>
        <w:t xml:space="preserve">0&gt; </w:t>
      </w:r>
      <w:r w:rsidR="004264E3" w:rsidRPr="004264E3">
        <w:rPr>
          <w:rFonts w:ascii="微軟正黑體" w:eastAsia="微軟正黑體" w:hAnsi="微軟正黑體"/>
          <w:color w:val="000000" w:themeColor="text1"/>
          <w:sz w:val="20"/>
          <w:szCs w:val="20"/>
        </w:rPr>
        <w:t>的振幅,底部條目是</w:t>
      </w:r>
      <w:r w:rsidR="001A65FE" w:rsidRPr="008B1772">
        <w:rPr>
          <w:color w:val="000000" w:themeColor="text1"/>
        </w:rPr>
        <w:t xml:space="preserve"> |1&gt;</w:t>
      </w:r>
      <w:r w:rsidR="004264E3" w:rsidRPr="004264E3">
        <w:rPr>
          <w:rFonts w:ascii="微軟正黑體" w:eastAsia="微軟正黑體" w:hAnsi="微軟正黑體"/>
          <w:color w:val="000000" w:themeColor="text1"/>
          <w:sz w:val="20"/>
          <w:szCs w:val="20"/>
        </w:rPr>
        <w:t xml:space="preserve">的振幅,則 </w:t>
      </w:r>
      <w:r w:rsidR="004264E3" w:rsidRPr="008B1772">
        <w:rPr>
          <w:i/>
          <w:color w:val="000000" w:themeColor="text1"/>
          <w:lang w:val="zh-Hant"/>
        </w:rPr>
        <w:t>T</w:t>
      </w:r>
      <w:r w:rsidR="004264E3" w:rsidRPr="008B1772">
        <w:rPr>
          <w:color w:val="000000" w:themeColor="text1"/>
          <w:vertAlign w:val="superscript"/>
          <w:lang w:val="zh-Hant"/>
        </w:rPr>
        <w:t>+</w:t>
      </w:r>
      <w:r w:rsidR="004264E3" w:rsidRPr="004264E3">
        <w:rPr>
          <w:rFonts w:ascii="微軟正黑體" w:eastAsia="微軟正黑體" w:hAnsi="微軟正黑體"/>
          <w:color w:val="000000" w:themeColor="text1"/>
          <w:sz w:val="20"/>
          <w:szCs w:val="20"/>
        </w:rPr>
        <w:t>閘的相應輸出為</w:t>
      </w:r>
    </w:p>
    <w:p w:rsidR="001A65FE" w:rsidRPr="008B1772" w:rsidRDefault="001A65FE" w:rsidP="001A65FE">
      <w:pPr>
        <w:jc w:val="both"/>
        <w:rPr>
          <w:color w:val="000000" w:themeColor="text1"/>
        </w:rPr>
      </w:pPr>
    </w:p>
    <w:p w:rsidR="001A65FE" w:rsidRPr="008B1772" w:rsidRDefault="006F1B55" w:rsidP="001A65FE">
      <w:pPr>
        <w:jc w:val="both"/>
        <w:rPr>
          <w:color w:val="000000" w:themeColor="text1"/>
        </w:rPr>
      </w:pP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sSub>
                    <m:sSubPr>
                      <m:ctrlPr>
                        <w:rPr>
                          <w:rFonts w:ascii="Cambria Math" w:hAnsi="Cambria Math"/>
                          <w:i/>
                          <w:color w:val="000000" w:themeColor="text1"/>
                        </w:rPr>
                      </m:ctrlPr>
                    </m:sSubPr>
                    <m:e>
                      <m:r>
                        <w:rPr>
                          <w:rFonts w:ascii="Cambria Math" w:hAnsi="Cambria Math"/>
                          <w:color w:val="000000" w:themeColor="text1"/>
                        </w:rPr>
                        <m:t>l</m:t>
                      </m:r>
                    </m:e>
                    <m:sub>
                      <m:r>
                        <w:rPr>
                          <w:rFonts w:ascii="Cambria Math" w:hAnsi="Cambria Math"/>
                          <w:color w:val="000000" w:themeColor="text1"/>
                        </w:rPr>
                        <m:t>0</m:t>
                      </m:r>
                    </m:sub>
                  </m:sSub>
                </m:e>
              </m:mr>
              <m:mr>
                <m:e>
                  <m:sSub>
                    <m:sSubPr>
                      <m:ctrlPr>
                        <w:rPr>
                          <w:rFonts w:ascii="Cambria Math" w:hAnsi="Cambria Math"/>
                          <w:i/>
                          <w:color w:val="000000" w:themeColor="text1"/>
                        </w:rPr>
                      </m:ctrlPr>
                    </m:sSubPr>
                    <m:e>
                      <m:sSup>
                        <m:sSupPr>
                          <m:ctrlPr>
                            <w:rPr>
                              <w:rFonts w:ascii="Cambria Math" w:hAnsi="Cambria Math"/>
                              <w:i/>
                              <w:color w:val="000000" w:themeColor="text1"/>
                            </w:rPr>
                          </m:ctrlPr>
                        </m:sSupPr>
                        <m:e>
                          <m:r>
                            <w:rPr>
                              <w:rFonts w:ascii="Cambria Math" w:hAnsi="Cambria Math"/>
                              <w:color w:val="000000" w:themeColor="text1"/>
                            </w:rPr>
                            <m:t>e</m:t>
                          </m:r>
                        </m:e>
                        <m:sup>
                          <m:r>
                            <w:rPr>
                              <w:rFonts w:ascii="Cambria Math" w:hAnsi="Cambria Math"/>
                              <w:color w:val="000000" w:themeColor="text1"/>
                            </w:rPr>
                            <m:t>-</m:t>
                          </m:r>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π</m:t>
                              </m:r>
                            </m:num>
                            <m:den>
                              <m:r>
                                <w:rPr>
                                  <w:rFonts w:ascii="Cambria Math" w:hAnsi="Cambria Math"/>
                                  <w:color w:val="000000" w:themeColor="text1"/>
                                </w:rPr>
                                <m:t>4</m:t>
                              </m:r>
                            </m:den>
                          </m:f>
                        </m:sup>
                      </m:sSup>
                      <m:r>
                        <w:rPr>
                          <w:rFonts w:ascii="Cambria Math" w:hAnsi="Cambria Math"/>
                          <w:color w:val="000000" w:themeColor="text1"/>
                        </w:rPr>
                        <m:t>×l</m:t>
                      </m:r>
                    </m:e>
                    <m:sub>
                      <m:r>
                        <w:rPr>
                          <w:rFonts w:ascii="Cambria Math" w:hAnsi="Cambria Math"/>
                          <w:color w:val="000000" w:themeColor="text1"/>
                        </w:rPr>
                        <m:t>1</m:t>
                      </m:r>
                    </m:sub>
                  </m:sSub>
                </m:e>
              </m:mr>
            </m:m>
          </m:e>
        </m:d>
      </m:oMath>
      <w:r w:rsidR="001A65FE" w:rsidRPr="008B1772">
        <w:rPr>
          <w:color w:val="000000" w:themeColor="text1"/>
        </w:rPr>
        <w:t>= (</w:t>
      </w:r>
      <w:r w:rsidR="001A65FE" w:rsidRPr="008B1772">
        <w:rPr>
          <w:i/>
          <w:color w:val="000000" w:themeColor="text1"/>
        </w:rPr>
        <w:t>l</w:t>
      </w:r>
      <w:r w:rsidR="001A65FE" w:rsidRPr="008B1772">
        <w:rPr>
          <w:color w:val="000000" w:themeColor="text1"/>
          <w:vertAlign w:val="subscript"/>
        </w:rPr>
        <w:t>0</w:t>
      </w:r>
      <w:r w:rsidR="001A65FE" w:rsidRPr="008B1772">
        <w:rPr>
          <w:color w:val="000000" w:themeColor="text1"/>
        </w:rPr>
        <w:t>)</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1</m:t>
                  </m:r>
                </m:e>
              </m:mr>
              <m:mr>
                <m:e>
                  <m:r>
                    <w:rPr>
                      <w:rFonts w:ascii="Cambria Math" w:hAnsi="Cambria Math"/>
                      <w:color w:val="000000" w:themeColor="text1"/>
                    </w:rPr>
                    <m:t>0</m:t>
                  </m:r>
                </m:e>
              </m:mr>
            </m:m>
          </m:e>
        </m:d>
      </m:oMath>
      <w:r w:rsidR="001A65FE" w:rsidRPr="008B1772">
        <w:rPr>
          <w:rFonts w:hint="eastAsia"/>
          <w:color w:val="000000" w:themeColor="text1"/>
        </w:rPr>
        <w:t xml:space="preserve"> +</w:t>
      </w:r>
      <w:r w:rsidR="001A65FE" w:rsidRPr="008B1772">
        <w:rPr>
          <w:color w:val="000000" w:themeColor="text1"/>
        </w:rPr>
        <w:t xml:space="preserve"> (</w:t>
      </w:r>
      <m:oMath>
        <m:sSub>
          <m:sSubPr>
            <m:ctrlPr>
              <w:rPr>
                <w:rFonts w:ascii="Cambria Math" w:hAnsi="Cambria Math"/>
                <w:i/>
                <w:color w:val="000000" w:themeColor="text1"/>
              </w:rPr>
            </m:ctrlPr>
          </m:sSubPr>
          <m:e>
            <m:sSup>
              <m:sSupPr>
                <m:ctrlPr>
                  <w:rPr>
                    <w:rFonts w:ascii="Cambria Math" w:hAnsi="Cambria Math"/>
                    <w:i/>
                    <w:color w:val="000000" w:themeColor="text1"/>
                  </w:rPr>
                </m:ctrlPr>
              </m:sSupPr>
              <m:e>
                <m:r>
                  <w:rPr>
                    <w:rFonts w:ascii="Cambria Math" w:hAnsi="Cambria Math"/>
                    <w:color w:val="000000" w:themeColor="text1"/>
                  </w:rPr>
                  <m:t>e</m:t>
                </m:r>
              </m:e>
              <m:sup>
                <m:r>
                  <w:rPr>
                    <w:rFonts w:ascii="Cambria Math" w:hAnsi="Cambria Math"/>
                    <w:color w:val="000000" w:themeColor="text1"/>
                  </w:rPr>
                  <m:t>-</m:t>
                </m:r>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π</m:t>
                    </m:r>
                  </m:num>
                  <m:den>
                    <m:r>
                      <w:rPr>
                        <w:rFonts w:ascii="Cambria Math" w:hAnsi="Cambria Math"/>
                        <w:color w:val="000000" w:themeColor="text1"/>
                      </w:rPr>
                      <m:t>4</m:t>
                    </m:r>
                  </m:den>
                </m:f>
              </m:sup>
            </m:sSup>
            <m:r>
              <w:rPr>
                <w:rFonts w:ascii="Cambria Math" w:hAnsi="Cambria Math"/>
                <w:color w:val="000000" w:themeColor="text1"/>
              </w:rPr>
              <m:t>×l</m:t>
            </m:r>
          </m:e>
          <m:sub>
            <m:r>
              <w:rPr>
                <w:rFonts w:ascii="Cambria Math" w:hAnsi="Cambria Math"/>
                <w:color w:val="000000" w:themeColor="text1"/>
              </w:rPr>
              <m:t>1</m:t>
            </m:r>
          </m:sub>
        </m:sSub>
      </m:oMath>
      <w:r w:rsidR="001A65FE" w:rsidRPr="008B1772">
        <w:rPr>
          <w:color w:val="000000" w:themeColor="text1"/>
        </w:rPr>
        <w:t>)</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0</m:t>
                  </m:r>
                </m:e>
              </m:mr>
              <m:mr>
                <m:e>
                  <m:r>
                    <w:rPr>
                      <w:rFonts w:ascii="Cambria Math" w:hAnsi="Cambria Math"/>
                      <w:color w:val="000000" w:themeColor="text1"/>
                    </w:rPr>
                    <m:t>1</m:t>
                  </m:r>
                </m:e>
              </m:mr>
            </m:m>
          </m:e>
        </m:d>
      </m:oMath>
      <w:r w:rsidR="001A65FE" w:rsidRPr="008B1772">
        <w:rPr>
          <w:color w:val="000000" w:themeColor="text1"/>
        </w:rPr>
        <w:t xml:space="preserve"> = </w:t>
      </w:r>
      <m:oMath>
        <m:r>
          <m:rPr>
            <m:sty m:val="p"/>
          </m:rPr>
          <w:rPr>
            <w:rFonts w:ascii="Cambria Math" w:hAnsi="Cambria Math"/>
            <w:color w:val="000000" w:themeColor="text1"/>
          </w:rPr>
          <m:t>(</m:t>
        </m:r>
      </m:oMath>
      <w:r w:rsidR="001A65FE" w:rsidRPr="008B1772">
        <w:rPr>
          <w:i/>
          <w:color w:val="000000" w:themeColor="text1"/>
        </w:rPr>
        <w:t>l</w:t>
      </w:r>
      <w:r w:rsidR="001A65FE" w:rsidRPr="008B1772">
        <w:rPr>
          <w:color w:val="000000" w:themeColor="text1"/>
          <w:vertAlign w:val="subscript"/>
        </w:rPr>
        <w:t>0</w:t>
      </w:r>
      <w:r w:rsidR="001A65FE" w:rsidRPr="008B1772">
        <w:rPr>
          <w:color w:val="000000" w:themeColor="text1"/>
        </w:rPr>
        <w:t>)</w:t>
      </w:r>
      <w:r w:rsidR="001A65FE" w:rsidRPr="008B1772">
        <w:rPr>
          <w:rFonts w:hint="eastAsia"/>
          <w:color w:val="000000" w:themeColor="text1"/>
        </w:rPr>
        <w:t xml:space="preserve"> </w:t>
      </w:r>
      <w:r w:rsidR="001A65FE" w:rsidRPr="008B1772">
        <w:rPr>
          <w:color w:val="000000" w:themeColor="text1"/>
        </w:rPr>
        <w:t>|0&gt;</w:t>
      </w:r>
      <w:r w:rsidR="001A65FE" w:rsidRPr="008B1772">
        <w:rPr>
          <w:rFonts w:hint="eastAsia"/>
          <w:color w:val="000000" w:themeColor="text1"/>
        </w:rPr>
        <w:t xml:space="preserve"> + </w:t>
      </w:r>
      <w:r w:rsidR="001A65FE" w:rsidRPr="008B1772">
        <w:rPr>
          <w:color w:val="000000" w:themeColor="text1"/>
        </w:rPr>
        <w:t>(</w:t>
      </w:r>
      <m:oMath>
        <m:sSub>
          <m:sSubPr>
            <m:ctrlPr>
              <w:rPr>
                <w:rFonts w:ascii="Cambria Math" w:hAnsi="Cambria Math"/>
                <w:i/>
                <w:color w:val="000000" w:themeColor="text1"/>
              </w:rPr>
            </m:ctrlPr>
          </m:sSubPr>
          <m:e>
            <m:sSup>
              <m:sSupPr>
                <m:ctrlPr>
                  <w:rPr>
                    <w:rFonts w:ascii="Cambria Math" w:hAnsi="Cambria Math"/>
                    <w:i/>
                    <w:color w:val="000000" w:themeColor="text1"/>
                  </w:rPr>
                </m:ctrlPr>
              </m:sSupPr>
              <m:e>
                <m:r>
                  <w:rPr>
                    <w:rFonts w:ascii="Cambria Math" w:hAnsi="Cambria Math"/>
                    <w:color w:val="000000" w:themeColor="text1"/>
                  </w:rPr>
                  <m:t>e</m:t>
                </m:r>
              </m:e>
              <m:sup>
                <m:r>
                  <w:rPr>
                    <w:rFonts w:ascii="Cambria Math" w:hAnsi="Cambria Math"/>
                    <w:color w:val="000000" w:themeColor="text1"/>
                  </w:rPr>
                  <m:t>-</m:t>
                </m:r>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π</m:t>
                    </m:r>
                  </m:num>
                  <m:den>
                    <m:r>
                      <w:rPr>
                        <w:rFonts w:ascii="Cambria Math" w:hAnsi="Cambria Math"/>
                        <w:color w:val="000000" w:themeColor="text1"/>
                      </w:rPr>
                      <m:t>4</m:t>
                    </m:r>
                  </m:den>
                </m:f>
              </m:sup>
            </m:sSup>
            <m:r>
              <w:rPr>
                <w:rFonts w:ascii="Cambria Math" w:hAnsi="Cambria Math"/>
                <w:color w:val="000000" w:themeColor="text1"/>
              </w:rPr>
              <m:t>×l</m:t>
            </m:r>
          </m:e>
          <m:sub>
            <m:r>
              <w:rPr>
                <w:rFonts w:ascii="Cambria Math" w:hAnsi="Cambria Math"/>
                <w:color w:val="000000" w:themeColor="text1"/>
              </w:rPr>
              <m:t>1</m:t>
            </m:r>
          </m:sub>
        </m:sSub>
      </m:oMath>
      <w:r w:rsidR="001A65FE" w:rsidRPr="008B1772">
        <w:rPr>
          <w:color w:val="000000" w:themeColor="text1"/>
        </w:rPr>
        <w:t>)</w:t>
      </w:r>
      <w:r w:rsidR="001A65FE" w:rsidRPr="008B1772">
        <w:rPr>
          <w:rFonts w:hint="eastAsia"/>
          <w:color w:val="000000" w:themeColor="text1"/>
        </w:rPr>
        <w:t xml:space="preserve"> </w:t>
      </w:r>
      <w:r w:rsidR="001A65FE" w:rsidRPr="008B1772">
        <w:rPr>
          <w:color w:val="000000" w:themeColor="text1"/>
        </w:rPr>
        <w:t>|1&gt;</w:t>
      </w:r>
      <w:r w:rsidR="001A65FE" w:rsidRPr="008B1772">
        <w:rPr>
          <w:rFonts w:hint="eastAsia"/>
          <w:color w:val="000000" w:themeColor="text1"/>
        </w:rPr>
        <w:t>.</w:t>
      </w:r>
      <w:r w:rsidR="001A65FE" w:rsidRPr="008B1772">
        <w:rPr>
          <w:color w:val="000000" w:themeColor="text1"/>
        </w:rPr>
        <w:t xml:space="preserve"> (1</w:t>
      </w:r>
      <w:r w:rsidR="001A65FE" w:rsidRPr="008B1772">
        <w:rPr>
          <w:rFonts w:hint="eastAsia"/>
          <w:color w:val="000000" w:themeColor="text1"/>
        </w:rPr>
        <w:t>.</w:t>
      </w:r>
      <w:r w:rsidR="001A65FE" w:rsidRPr="008B1772">
        <w:rPr>
          <w:color w:val="000000" w:themeColor="text1"/>
        </w:rPr>
        <w:t>27</w:t>
      </w:r>
      <w:r w:rsidR="001A65FE" w:rsidRPr="008B1772">
        <w:rPr>
          <w:rFonts w:hint="eastAsia"/>
          <w:color w:val="000000" w:themeColor="text1"/>
        </w:rPr>
        <w:t>)</w:t>
      </w:r>
    </w:p>
    <w:p w:rsidR="001A65FE" w:rsidRPr="008B1772" w:rsidRDefault="001A65FE" w:rsidP="001A65FE">
      <w:pPr>
        <w:jc w:val="both"/>
        <w:rPr>
          <w:color w:val="000000" w:themeColor="text1"/>
        </w:rPr>
      </w:pPr>
    </w:p>
    <w:p w:rsidR="001A65FE" w:rsidRPr="00112074" w:rsidRDefault="002928F6" w:rsidP="001A65FE">
      <w:pPr>
        <w:jc w:val="both"/>
        <w:rPr>
          <w:rFonts w:ascii="微軟正黑體" w:eastAsia="微軟正黑體" w:hAnsi="微軟正黑體"/>
          <w:color w:val="000000" w:themeColor="text1"/>
          <w:sz w:val="20"/>
          <w:szCs w:val="20"/>
        </w:rPr>
      </w:pPr>
      <w:r w:rsidRPr="002928F6">
        <w:rPr>
          <w:rFonts w:ascii="微軟正黑體" w:eastAsia="微軟正黑體" w:hAnsi="微軟正黑體"/>
          <w:color w:val="000000" w:themeColor="text1"/>
          <w:sz w:val="20"/>
          <w:szCs w:val="20"/>
        </w:rPr>
        <w:t>這表示</w:t>
      </w:r>
      <w:r w:rsidR="001A65FE" w:rsidRPr="008B1772">
        <w:rPr>
          <w:color w:val="000000" w:themeColor="text1"/>
          <w:kern w:val="0"/>
        </w:rPr>
        <w:t xml:space="preserve"> </w:t>
      </w:r>
      <w:r w:rsidR="001A65FE" w:rsidRPr="008B1772">
        <w:rPr>
          <w:i/>
          <w:color w:val="000000" w:themeColor="text1"/>
        </w:rPr>
        <w:t>T</w:t>
      </w:r>
      <w:r w:rsidR="001A65FE" w:rsidRPr="008B1772">
        <w:rPr>
          <w:color w:val="000000" w:themeColor="text1"/>
          <w:vertAlign w:val="superscript"/>
        </w:rPr>
        <w:t>+</w:t>
      </w:r>
      <w:r w:rsidR="001A65FE" w:rsidRPr="008B1772">
        <w:rPr>
          <w:b/>
          <w:color w:val="000000" w:themeColor="text1"/>
          <w:kern w:val="0"/>
        </w:rPr>
        <w:t xml:space="preserve"> </w:t>
      </w:r>
      <w:r w:rsidR="00836049" w:rsidRPr="00836049">
        <w:rPr>
          <w:rFonts w:ascii="微軟正黑體" w:eastAsia="微軟正黑體" w:hAnsi="微軟正黑體"/>
          <w:color w:val="000000" w:themeColor="text1"/>
          <w:sz w:val="20"/>
          <w:szCs w:val="20"/>
        </w:rPr>
        <w:t>閘將單個量子位元從一個狀態</w:t>
      </w:r>
      <w:r w:rsidR="001A65FE" w:rsidRPr="008B1772">
        <w:rPr>
          <w:color w:val="000000" w:themeColor="text1"/>
        </w:rPr>
        <w:t xml:space="preserve"> </w:t>
      </w:r>
      <w:r w:rsidR="001A65FE" w:rsidRPr="008B1772">
        <w:rPr>
          <w:rFonts w:hint="eastAsia"/>
          <w:i/>
          <w:color w:val="000000" w:themeColor="text1"/>
        </w:rPr>
        <w:t>l</w:t>
      </w:r>
      <w:r w:rsidR="001A65FE" w:rsidRPr="008B1772">
        <w:rPr>
          <w:color w:val="000000" w:themeColor="text1"/>
          <w:vertAlign w:val="subscript"/>
        </w:rPr>
        <w:t>0</w:t>
      </w:r>
      <w:r w:rsidR="001A65FE" w:rsidRPr="008B1772">
        <w:rPr>
          <w:rFonts w:hint="eastAsia"/>
          <w:color w:val="000000" w:themeColor="text1"/>
        </w:rPr>
        <w:t xml:space="preserve"> </w:t>
      </w:r>
      <w:r w:rsidR="001A65FE" w:rsidRPr="008B1772">
        <w:rPr>
          <w:color w:val="000000" w:themeColor="text1"/>
        </w:rPr>
        <w:t>|0&gt;</w:t>
      </w:r>
      <w:r w:rsidR="001A65FE" w:rsidRPr="008B1772">
        <w:rPr>
          <w:rFonts w:hint="eastAsia"/>
          <w:color w:val="000000" w:themeColor="text1"/>
        </w:rPr>
        <w:t xml:space="preserve"> + </w:t>
      </w:r>
      <w:r w:rsidR="001A65FE" w:rsidRPr="008B1772">
        <w:rPr>
          <w:rFonts w:hint="eastAsia"/>
          <w:i/>
          <w:color w:val="000000" w:themeColor="text1"/>
        </w:rPr>
        <w:t>l</w:t>
      </w:r>
      <w:r w:rsidR="001A65FE" w:rsidRPr="008B1772">
        <w:rPr>
          <w:rFonts w:hint="eastAsia"/>
          <w:color w:val="000000" w:themeColor="text1"/>
          <w:vertAlign w:val="subscript"/>
        </w:rPr>
        <w:t>1</w:t>
      </w:r>
      <w:r w:rsidR="001A65FE" w:rsidRPr="008B1772">
        <w:rPr>
          <w:rFonts w:hint="eastAsia"/>
          <w:color w:val="000000" w:themeColor="text1"/>
        </w:rPr>
        <w:t xml:space="preserve"> </w:t>
      </w:r>
      <w:r w:rsidR="001A65FE" w:rsidRPr="008B1772">
        <w:rPr>
          <w:color w:val="000000" w:themeColor="text1"/>
        </w:rPr>
        <w:t xml:space="preserve">|1&gt; </w:t>
      </w:r>
      <w:r w:rsidR="00947EFA" w:rsidRPr="00947EFA">
        <w:rPr>
          <w:rFonts w:ascii="微軟正黑體" w:eastAsia="微軟正黑體" w:hAnsi="微軟正黑體"/>
          <w:color w:val="000000" w:themeColor="text1"/>
          <w:sz w:val="20"/>
          <w:szCs w:val="20"/>
        </w:rPr>
        <w:t>轉換為另一個狀態</w:t>
      </w:r>
      <w:r w:rsidR="001A65FE" w:rsidRPr="008B1772">
        <w:rPr>
          <w:color w:val="000000" w:themeColor="text1"/>
          <w:kern w:val="0"/>
        </w:rPr>
        <w:t xml:space="preserve"> </w:t>
      </w:r>
      <m:oMath>
        <m:r>
          <m:rPr>
            <m:sty m:val="p"/>
          </m:rPr>
          <w:rPr>
            <w:rFonts w:ascii="Cambria Math" w:hAnsi="Cambria Math"/>
            <w:color w:val="000000" w:themeColor="text1"/>
          </w:rPr>
          <m:t>(</m:t>
        </m:r>
      </m:oMath>
      <w:r w:rsidR="001A65FE" w:rsidRPr="008B1772">
        <w:rPr>
          <w:i/>
          <w:color w:val="000000" w:themeColor="text1"/>
        </w:rPr>
        <w:t>l</w:t>
      </w:r>
      <w:r w:rsidR="001A65FE" w:rsidRPr="008B1772">
        <w:rPr>
          <w:color w:val="000000" w:themeColor="text1"/>
          <w:vertAlign w:val="subscript"/>
        </w:rPr>
        <w:t>0</w:t>
      </w:r>
      <w:r w:rsidR="001A65FE" w:rsidRPr="008B1772">
        <w:rPr>
          <w:color w:val="000000" w:themeColor="text1"/>
        </w:rPr>
        <w:t>)</w:t>
      </w:r>
      <w:r w:rsidR="001A65FE" w:rsidRPr="008B1772">
        <w:rPr>
          <w:rFonts w:hint="eastAsia"/>
          <w:color w:val="000000" w:themeColor="text1"/>
        </w:rPr>
        <w:t xml:space="preserve"> </w:t>
      </w:r>
      <w:r w:rsidR="001A65FE" w:rsidRPr="008B1772">
        <w:rPr>
          <w:color w:val="000000" w:themeColor="text1"/>
        </w:rPr>
        <w:t>|0&gt;</w:t>
      </w:r>
      <w:r w:rsidR="001A65FE" w:rsidRPr="008B1772">
        <w:rPr>
          <w:rFonts w:hint="eastAsia"/>
          <w:color w:val="000000" w:themeColor="text1"/>
        </w:rPr>
        <w:t xml:space="preserve"> + </w:t>
      </w:r>
      <w:r w:rsidR="001A65FE" w:rsidRPr="008B1772">
        <w:rPr>
          <w:color w:val="000000" w:themeColor="text1"/>
        </w:rPr>
        <w:t>(</w:t>
      </w:r>
      <m:oMath>
        <m:sSub>
          <m:sSubPr>
            <m:ctrlPr>
              <w:rPr>
                <w:rFonts w:ascii="Cambria Math" w:hAnsi="Cambria Math"/>
                <w:i/>
                <w:color w:val="000000" w:themeColor="text1"/>
              </w:rPr>
            </m:ctrlPr>
          </m:sSubPr>
          <m:e>
            <m:sSup>
              <m:sSupPr>
                <m:ctrlPr>
                  <w:rPr>
                    <w:rFonts w:ascii="Cambria Math" w:hAnsi="Cambria Math"/>
                    <w:i/>
                    <w:color w:val="000000" w:themeColor="text1"/>
                  </w:rPr>
                </m:ctrlPr>
              </m:sSupPr>
              <m:e>
                <m:r>
                  <w:rPr>
                    <w:rFonts w:ascii="Cambria Math" w:hAnsi="Cambria Math"/>
                    <w:color w:val="000000" w:themeColor="text1"/>
                  </w:rPr>
                  <m:t>e</m:t>
                </m:r>
              </m:e>
              <m:sup>
                <m:r>
                  <w:rPr>
                    <w:rFonts w:ascii="Cambria Math" w:hAnsi="Cambria Math"/>
                    <w:color w:val="000000" w:themeColor="text1"/>
                  </w:rPr>
                  <m:t>-</m:t>
                </m:r>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π</m:t>
                    </m:r>
                  </m:num>
                  <m:den>
                    <m:r>
                      <w:rPr>
                        <w:rFonts w:ascii="Cambria Math" w:hAnsi="Cambria Math"/>
                        <w:color w:val="000000" w:themeColor="text1"/>
                      </w:rPr>
                      <m:t>4</m:t>
                    </m:r>
                  </m:den>
                </m:f>
              </m:sup>
            </m:sSup>
            <m:r>
              <w:rPr>
                <w:rFonts w:ascii="Cambria Math" w:hAnsi="Cambria Math"/>
                <w:color w:val="000000" w:themeColor="text1"/>
              </w:rPr>
              <m:t>×l</m:t>
            </m:r>
          </m:e>
          <m:sub>
            <m:r>
              <w:rPr>
                <w:rFonts w:ascii="Cambria Math" w:hAnsi="Cambria Math"/>
                <w:color w:val="000000" w:themeColor="text1"/>
              </w:rPr>
              <m:t>1</m:t>
            </m:r>
          </m:sub>
        </m:sSub>
      </m:oMath>
      <w:r w:rsidR="001A65FE" w:rsidRPr="008B1772">
        <w:rPr>
          <w:color w:val="000000" w:themeColor="text1"/>
        </w:rPr>
        <w:t>)</w:t>
      </w:r>
      <w:r w:rsidR="001A65FE" w:rsidRPr="008B1772">
        <w:rPr>
          <w:rFonts w:hint="eastAsia"/>
          <w:color w:val="000000" w:themeColor="text1"/>
        </w:rPr>
        <w:t xml:space="preserve"> </w:t>
      </w:r>
      <w:r w:rsidR="001A65FE" w:rsidRPr="008B1772">
        <w:rPr>
          <w:color w:val="000000" w:themeColor="text1"/>
        </w:rPr>
        <w:t>|1&gt;.</w:t>
      </w:r>
      <w:r w:rsidR="004E1A70" w:rsidRPr="004E1A70">
        <w:rPr>
          <w:rFonts w:ascii="微軟正黑體" w:eastAsia="微軟正黑體" w:hAnsi="微軟正黑體"/>
          <w:color w:val="000000" w:themeColor="text1"/>
          <w:sz w:val="20"/>
          <w:szCs w:val="20"/>
        </w:rPr>
        <w:t>這還意味著</w:t>
      </w:r>
      <w:r w:rsidR="001A65FE" w:rsidRPr="008B1772">
        <w:rPr>
          <w:color w:val="000000" w:themeColor="text1"/>
        </w:rPr>
        <w:t xml:space="preserve"> </w:t>
      </w:r>
      <w:r w:rsidR="001A65FE" w:rsidRPr="008B1772">
        <w:rPr>
          <w:i/>
          <w:color w:val="000000" w:themeColor="text1"/>
        </w:rPr>
        <w:t>T</w:t>
      </w:r>
      <w:r w:rsidR="001A65FE" w:rsidRPr="008B1772">
        <w:rPr>
          <w:color w:val="000000" w:themeColor="text1"/>
          <w:vertAlign w:val="superscript"/>
        </w:rPr>
        <w:t>+</w:t>
      </w:r>
      <w:r w:rsidR="001A65FE" w:rsidRPr="008B1772">
        <w:rPr>
          <w:i/>
          <w:color w:val="000000" w:themeColor="text1"/>
        </w:rPr>
        <w:t xml:space="preserve"> </w:t>
      </w:r>
      <w:r w:rsidR="009E57C6" w:rsidRPr="009E57C6">
        <w:rPr>
          <w:rFonts w:ascii="微軟正黑體" w:eastAsia="微軟正黑體" w:hAnsi="微軟正黑體"/>
          <w:color w:val="000000" w:themeColor="text1"/>
          <w:sz w:val="20"/>
          <w:szCs w:val="20"/>
        </w:rPr>
        <w:t>閘離開</w:t>
      </w:r>
      <w:r w:rsidR="001A65FE" w:rsidRPr="008B1772">
        <w:rPr>
          <w:color w:val="000000" w:themeColor="text1"/>
        </w:rPr>
        <w:t xml:space="preserve"> |0&gt; </w:t>
      </w:r>
      <w:r w:rsidR="00C93808" w:rsidRPr="00C93808">
        <w:rPr>
          <w:rFonts w:ascii="微軟正黑體" w:eastAsia="微軟正黑體" w:hAnsi="微軟正黑體"/>
          <w:color w:val="000000" w:themeColor="text1"/>
          <w:sz w:val="20"/>
          <w:szCs w:val="20"/>
        </w:rPr>
        <w:t>不變,並修改</w:t>
      </w:r>
      <w:r w:rsidR="001A65FE" w:rsidRPr="008B1772">
        <w:rPr>
          <w:color w:val="000000" w:themeColor="text1"/>
        </w:rPr>
        <w:t xml:space="preserve"> |1&gt; </w:t>
      </w:r>
      <w:r w:rsidR="00EC5282" w:rsidRPr="00EC5282">
        <w:rPr>
          <w:rFonts w:ascii="微軟正黑體" w:eastAsia="微軟正黑體" w:hAnsi="微軟正黑體"/>
          <w:color w:val="000000" w:themeColor="text1"/>
          <w:sz w:val="20"/>
          <w:szCs w:val="20"/>
        </w:rPr>
        <w:t>的相位,以給予</w:t>
      </w:r>
      <w:r w:rsidR="001A65FE" w:rsidRPr="008B1772">
        <w:rPr>
          <w:color w:val="000000" w:themeColor="text1"/>
        </w:rPr>
        <w:t>(</w:t>
      </w:r>
      <m:oMath>
        <m:sSup>
          <m:sSupPr>
            <m:ctrlPr>
              <w:rPr>
                <w:rFonts w:ascii="Cambria Math" w:hAnsi="Cambria Math"/>
                <w:i/>
                <w:color w:val="000000" w:themeColor="text1"/>
              </w:rPr>
            </m:ctrlPr>
          </m:sSupPr>
          <m:e>
            <m:r>
              <w:rPr>
                <w:rFonts w:ascii="Cambria Math" w:hAnsi="Cambria Math"/>
                <w:color w:val="000000" w:themeColor="text1"/>
              </w:rPr>
              <m:t>e</m:t>
            </m:r>
          </m:e>
          <m:sup>
            <m:r>
              <w:rPr>
                <w:rFonts w:ascii="Cambria Math" w:hAnsi="Cambria Math"/>
                <w:color w:val="000000" w:themeColor="text1"/>
              </w:rPr>
              <m:t>-</m:t>
            </m:r>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π</m:t>
                </m:r>
              </m:num>
              <m:den>
                <m:r>
                  <w:rPr>
                    <w:rFonts w:ascii="Cambria Math" w:hAnsi="Cambria Math"/>
                    <w:color w:val="000000" w:themeColor="text1"/>
                  </w:rPr>
                  <m:t>4</m:t>
                </m:r>
              </m:den>
            </m:f>
          </m:sup>
        </m:sSup>
      </m:oMath>
      <w:r w:rsidR="001A65FE" w:rsidRPr="008B1772">
        <w:rPr>
          <w:color w:val="000000" w:themeColor="text1"/>
        </w:rPr>
        <w:t>)</w:t>
      </w:r>
      <w:r w:rsidR="001A65FE" w:rsidRPr="008B1772">
        <w:rPr>
          <w:rFonts w:hint="eastAsia"/>
          <w:color w:val="000000" w:themeColor="text1"/>
        </w:rPr>
        <w:t xml:space="preserve"> </w:t>
      </w:r>
      <w:r w:rsidR="001A65FE" w:rsidRPr="008B1772">
        <w:rPr>
          <w:color w:val="000000" w:themeColor="text1"/>
        </w:rPr>
        <w:t xml:space="preserve">|1&gt;. </w:t>
      </w:r>
      <w:r w:rsidR="00F71CF7" w:rsidRPr="00F71CF7">
        <w:rPr>
          <w:rFonts w:ascii="微軟正黑體" w:eastAsia="微軟正黑體" w:hAnsi="微軟正黑體"/>
          <w:color w:val="000000" w:themeColor="text1"/>
          <w:sz w:val="20"/>
          <w:szCs w:val="20"/>
        </w:rPr>
        <w:t>在應用</w:t>
      </w:r>
      <w:r w:rsidR="00F71CF7" w:rsidRPr="008B1772">
        <w:rPr>
          <w:i/>
          <w:color w:val="000000" w:themeColor="text1"/>
        </w:rPr>
        <w:t>T</w:t>
      </w:r>
      <w:r w:rsidR="00F71CF7" w:rsidRPr="008B1772">
        <w:rPr>
          <w:color w:val="000000" w:themeColor="text1"/>
          <w:vertAlign w:val="superscript"/>
        </w:rPr>
        <w:t>+</w:t>
      </w:r>
      <w:r w:rsidR="001A65FE" w:rsidRPr="008B1772">
        <w:rPr>
          <w:color w:val="000000" w:themeColor="text1"/>
          <w:shd w:val="clear" w:color="auto" w:fill="FFFFFF"/>
        </w:rPr>
        <w:t> </w:t>
      </w:r>
      <w:r w:rsidR="00F71CF7" w:rsidRPr="00F71CF7">
        <w:rPr>
          <w:rFonts w:ascii="微軟正黑體" w:eastAsia="微軟正黑體" w:hAnsi="微軟正黑體" w:hint="eastAsia"/>
          <w:color w:val="000000" w:themeColor="text1"/>
          <w:sz w:val="20"/>
          <w:szCs w:val="20"/>
        </w:rPr>
        <w:t>閘</w:t>
      </w:r>
      <w:r w:rsidR="001A65FE" w:rsidRPr="008B1772">
        <w:rPr>
          <w:rStyle w:val="mwe-math-mathml-inline"/>
          <w:vanish/>
          <w:color w:val="000000" w:themeColor="text1"/>
          <w:shd w:val="clear" w:color="auto" w:fill="FFFFFF"/>
        </w:rPr>
        <w:t>{\displaystyle |0\rangle }</w:t>
      </w:r>
      <w:r w:rsidR="001A65FE" w:rsidRPr="008B1772">
        <w:rPr>
          <w:rStyle w:val="mwe-math-mathml-inline"/>
          <w:color w:val="000000" w:themeColor="text1"/>
          <w:shd w:val="clear" w:color="auto" w:fill="FFFFFF"/>
        </w:rPr>
        <w:t>|0&gt;</w:t>
      </w:r>
      <w:r w:rsidR="001A65FE" w:rsidRPr="008B1772">
        <w:rPr>
          <w:color w:val="000000" w:themeColor="text1"/>
          <w:shd w:val="clear" w:color="auto" w:fill="FFFFFF"/>
        </w:rPr>
        <w:t> </w:t>
      </w:r>
      <w:r w:rsidR="00F71CF7" w:rsidRPr="00EF698E">
        <w:rPr>
          <w:rFonts w:ascii="微軟正黑體" w:eastAsia="微軟正黑體" w:hAnsi="微軟正黑體" w:hint="eastAsia"/>
          <w:color w:val="000000" w:themeColor="text1"/>
          <w:sz w:val="20"/>
          <w:szCs w:val="20"/>
        </w:rPr>
        <w:t>或</w:t>
      </w:r>
      <w:r w:rsidR="001A65FE" w:rsidRPr="008B1772">
        <w:rPr>
          <w:color w:val="000000" w:themeColor="text1"/>
          <w:shd w:val="clear" w:color="auto" w:fill="FFFFFF"/>
        </w:rPr>
        <w:t> </w:t>
      </w:r>
      <w:r w:rsidR="001A65FE" w:rsidRPr="008B1772">
        <w:rPr>
          <w:rStyle w:val="mwe-math-mathml-inline"/>
          <w:vanish/>
          <w:color w:val="000000" w:themeColor="text1"/>
          <w:shd w:val="clear" w:color="auto" w:fill="FFFFFF"/>
        </w:rPr>
        <w:t>{\displaystyle |1\rangle }</w:t>
      </w:r>
      <w:r w:rsidR="001A65FE" w:rsidRPr="008B1772">
        <w:rPr>
          <w:rStyle w:val="mwe-math-mathml-inline"/>
          <w:color w:val="000000" w:themeColor="text1"/>
          <w:shd w:val="clear" w:color="auto" w:fill="FFFFFF"/>
        </w:rPr>
        <w:t>|1&gt;</w:t>
      </w:r>
      <w:r w:rsidR="001A65FE" w:rsidRPr="008B1772">
        <w:rPr>
          <w:color w:val="000000" w:themeColor="text1"/>
          <w:shd w:val="clear" w:color="auto" w:fill="FFFFFF"/>
        </w:rPr>
        <w:t> </w:t>
      </w:r>
      <w:r w:rsidR="00FC5A08" w:rsidRPr="00FC5A08">
        <w:rPr>
          <w:rFonts w:ascii="微軟正黑體" w:eastAsia="微軟正黑體" w:hAnsi="微軟正黑體"/>
          <w:color w:val="000000" w:themeColor="text1"/>
          <w:sz w:val="20"/>
          <w:szCs w:val="20"/>
        </w:rPr>
        <w:t>的概率保持不變,但它修改了量子態的相位。因為</w:t>
      </w:r>
      <w:r w:rsidR="001A65FE" w:rsidRPr="008B1772">
        <w:rPr>
          <w:color w:val="000000" w:themeColor="text1"/>
        </w:rPr>
        <w:t xml:space="preserve"> (</w:t>
      </w:r>
      <w:r w:rsidR="001A65FE" w:rsidRPr="008B1772">
        <w:rPr>
          <w:i/>
          <w:color w:val="000000" w:themeColor="text1"/>
        </w:rPr>
        <w:t>T</w:t>
      </w:r>
      <w:r w:rsidR="001A65FE" w:rsidRPr="008B1772">
        <w:rPr>
          <w:color w:val="000000" w:themeColor="text1"/>
          <w:vertAlign w:val="superscript"/>
        </w:rPr>
        <w:t>+</w:t>
      </w:r>
      <w:r w:rsidR="001A65FE" w:rsidRPr="008B1772">
        <w:rPr>
          <w:color w:val="000000" w:themeColor="text1"/>
          <w:kern w:val="0"/>
        </w:rPr>
        <w:t>)</w:t>
      </w:r>
      <w:r w:rsidR="001A65FE" w:rsidRPr="008B1772">
        <w:rPr>
          <w:color w:val="000000" w:themeColor="text1"/>
          <w:vertAlign w:val="superscript"/>
        </w:rPr>
        <w:t>2</w:t>
      </w:r>
      <w:r w:rsidR="001A65FE" w:rsidRPr="008B1772">
        <w:rPr>
          <w:color w:val="000000" w:themeColor="text1"/>
        </w:rPr>
        <w:t xml:space="preserve"> = </w:t>
      </w:r>
      <w:r w:rsidR="001A65FE" w:rsidRPr="008B1772">
        <w:rPr>
          <w:i/>
          <w:color w:val="000000" w:themeColor="text1"/>
        </w:rPr>
        <w:t>T</w:t>
      </w:r>
      <w:r w:rsidR="001A65FE" w:rsidRPr="008B1772">
        <w:rPr>
          <w:color w:val="000000" w:themeColor="text1"/>
          <w:vertAlign w:val="superscript"/>
        </w:rPr>
        <w:t>+</w:t>
      </w:r>
      <w:r w:rsidR="001A65FE" w:rsidRPr="008B1772">
        <w:rPr>
          <w:color w:val="000000" w:themeColor="text1"/>
        </w:rPr>
        <w:t xml:space="preserve"> </w:t>
      </w:r>
      <w:r w:rsidR="001A65FE" w:rsidRPr="008B1772">
        <w:rPr>
          <w:color w:val="000000" w:themeColor="text1"/>
        </w:rPr>
        <w:sym w:font="Symbol" w:char="F0B4"/>
      </w:r>
      <w:r w:rsidR="001A65FE" w:rsidRPr="008B1772">
        <w:rPr>
          <w:color w:val="000000" w:themeColor="text1"/>
        </w:rPr>
        <w:t xml:space="preserve"> </w:t>
      </w:r>
      <w:r w:rsidR="001A65FE" w:rsidRPr="008B1772">
        <w:rPr>
          <w:i/>
          <w:color w:val="000000" w:themeColor="text1"/>
        </w:rPr>
        <w:t>T</w:t>
      </w:r>
      <w:r w:rsidR="001A65FE" w:rsidRPr="008B1772">
        <w:rPr>
          <w:color w:val="000000" w:themeColor="text1"/>
          <w:vertAlign w:val="superscript"/>
        </w:rPr>
        <w:t>+</w:t>
      </w:r>
      <w:r w:rsidR="001A65FE" w:rsidRPr="008B1772">
        <w:rPr>
          <w:color w:val="000000" w:themeColor="text1"/>
        </w:rPr>
        <w:t xml:space="preserve"> =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sSup>
                    <m:sSupPr>
                      <m:ctrlPr>
                        <w:rPr>
                          <w:rFonts w:ascii="Cambria Math" w:hAnsi="Cambria Math"/>
                          <w:i/>
                          <w:color w:val="000000" w:themeColor="text1"/>
                        </w:rPr>
                      </m:ctrlPr>
                    </m:sSupPr>
                    <m:e>
                      <m:r>
                        <w:rPr>
                          <w:rFonts w:ascii="Cambria Math" w:hAnsi="Cambria Math"/>
                          <w:color w:val="000000" w:themeColor="text1"/>
                        </w:rPr>
                        <m:t>e</m:t>
                      </m:r>
                    </m:e>
                    <m:sup>
                      <m:r>
                        <w:rPr>
                          <w:rFonts w:ascii="Cambria Math" w:hAnsi="Cambria Math"/>
                          <w:color w:val="000000" w:themeColor="text1"/>
                        </w:rPr>
                        <m:t>-</m:t>
                      </m:r>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π</m:t>
                          </m:r>
                        </m:num>
                        <m:den>
                          <m:r>
                            <w:rPr>
                              <w:rFonts w:ascii="Cambria Math" w:hAnsi="Cambria Math"/>
                              <w:color w:val="000000" w:themeColor="text1"/>
                            </w:rPr>
                            <m:t>4</m:t>
                          </m:r>
                        </m:den>
                      </m:f>
                    </m:sup>
                  </m:sSup>
                </m:e>
              </m:mr>
            </m:m>
          </m:e>
        </m:d>
      </m:oMath>
      <w:r w:rsidR="001A65FE" w:rsidRPr="008B1772">
        <w:rPr>
          <w:color w:val="000000" w:themeColor="text1"/>
        </w:rPr>
        <w:t xml:space="preserve"> </w:t>
      </w:r>
      <w:r w:rsidR="001A65FE" w:rsidRPr="008B1772">
        <w:rPr>
          <w:color w:val="000000" w:themeColor="text1"/>
        </w:rPr>
        <w:sym w:font="Symbol" w:char="F0B4"/>
      </w:r>
      <w:r w:rsidR="001A65FE" w:rsidRPr="008B1772">
        <w:rPr>
          <w:color w:val="000000" w:themeColor="text1"/>
        </w:rPr>
        <w:t xml:space="preserve">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sSup>
                    <m:sSupPr>
                      <m:ctrlPr>
                        <w:rPr>
                          <w:rFonts w:ascii="Cambria Math" w:hAnsi="Cambria Math"/>
                          <w:i/>
                          <w:color w:val="000000" w:themeColor="text1"/>
                        </w:rPr>
                      </m:ctrlPr>
                    </m:sSupPr>
                    <m:e>
                      <m:r>
                        <w:rPr>
                          <w:rFonts w:ascii="Cambria Math" w:hAnsi="Cambria Math"/>
                          <w:color w:val="000000" w:themeColor="text1"/>
                        </w:rPr>
                        <m:t>e</m:t>
                      </m:r>
                    </m:e>
                    <m:sup>
                      <m:r>
                        <w:rPr>
                          <w:rFonts w:ascii="Cambria Math" w:hAnsi="Cambria Math"/>
                          <w:color w:val="000000" w:themeColor="text1"/>
                        </w:rPr>
                        <m:t>-</m:t>
                      </m:r>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π</m:t>
                          </m:r>
                        </m:num>
                        <m:den>
                          <m:r>
                            <w:rPr>
                              <w:rFonts w:ascii="Cambria Math" w:hAnsi="Cambria Math"/>
                              <w:color w:val="000000" w:themeColor="text1"/>
                            </w:rPr>
                            <m:t>4</m:t>
                          </m:r>
                        </m:den>
                      </m:f>
                    </m:sup>
                  </m:sSup>
                </m:e>
              </m:mr>
            </m:m>
          </m:e>
        </m:d>
        <m:r>
          <w:rPr>
            <w:rFonts w:ascii="Cambria Math" w:hAnsi="Cambria Math"/>
            <w:color w:val="000000" w:themeColor="text1"/>
          </w:rPr>
          <m:t xml:space="preserve">= </m:t>
        </m:r>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sSup>
                    <m:sSupPr>
                      <m:ctrlPr>
                        <w:rPr>
                          <w:rFonts w:ascii="Cambria Math" w:hAnsi="Cambria Math"/>
                          <w:i/>
                          <w:color w:val="000000" w:themeColor="text1"/>
                        </w:rPr>
                      </m:ctrlPr>
                    </m:sSupPr>
                    <m:e>
                      <m:r>
                        <w:rPr>
                          <w:rFonts w:ascii="Cambria Math" w:hAnsi="Cambria Math"/>
                          <w:color w:val="000000" w:themeColor="text1"/>
                        </w:rPr>
                        <m:t>e</m:t>
                      </m:r>
                    </m:e>
                    <m:sup>
                      <m:r>
                        <w:rPr>
                          <w:rFonts w:ascii="Cambria Math" w:hAnsi="Cambria Math"/>
                          <w:color w:val="000000" w:themeColor="text1"/>
                        </w:rPr>
                        <m:t>-</m:t>
                      </m:r>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π</m:t>
                          </m:r>
                        </m:num>
                        <m:den>
                          <m:r>
                            <w:rPr>
                              <w:rFonts w:ascii="Cambria Math" w:hAnsi="Cambria Math"/>
                              <w:color w:val="000000" w:themeColor="text1"/>
                            </w:rPr>
                            <m:t>2</m:t>
                          </m:r>
                        </m:den>
                      </m:f>
                    </m:sup>
                  </m:sSup>
                </m:e>
              </m:mr>
            </m:m>
          </m:e>
        </m:d>
        <m:r>
          <w:rPr>
            <w:rFonts w:ascii="Cambria Math" w:hAnsi="Cambria Math"/>
            <w:color w:val="000000" w:themeColor="text1"/>
          </w:rPr>
          <m:t xml:space="preserve"> =</m:t>
        </m:r>
      </m:oMath>
      <w:r w:rsidR="001A65FE" w:rsidRPr="008B1772">
        <w:rPr>
          <w:rFonts w:hint="eastAsia"/>
          <w:color w:val="000000" w:themeColor="text1"/>
        </w:rPr>
        <w:t xml:space="preserve">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r>
                    <w:rPr>
                      <w:rFonts w:ascii="Cambria Math" w:hAnsi="Cambria Math"/>
                      <w:color w:val="000000" w:themeColor="text1"/>
                    </w:rPr>
                    <m:t>-</m:t>
                  </m:r>
                  <m:rad>
                    <m:radPr>
                      <m:degHide m:val="1"/>
                      <m:ctrlPr>
                        <w:rPr>
                          <w:rFonts w:ascii="Cambria Math" w:hAnsi="Cambria Math"/>
                          <w:i/>
                          <w:color w:val="000000" w:themeColor="text1"/>
                        </w:rPr>
                      </m:ctrlPr>
                    </m:radPr>
                    <m:deg/>
                    <m:e>
                      <m:r>
                        <w:rPr>
                          <w:rFonts w:ascii="Cambria Math" w:hAnsi="Cambria Math"/>
                          <w:color w:val="000000" w:themeColor="text1"/>
                        </w:rPr>
                        <m:t>-1</m:t>
                      </m:r>
                    </m:e>
                  </m:rad>
                </m:e>
              </m:mr>
            </m:m>
          </m:e>
        </m:d>
      </m:oMath>
      <w:r w:rsidR="001A65FE" w:rsidRPr="008B1772">
        <w:rPr>
          <w:color w:val="000000" w:themeColor="text1"/>
        </w:rPr>
        <w:t>,</w:t>
      </w:r>
      <w:r w:rsidR="00BB3A3F" w:rsidRPr="00BB3A3F">
        <w:rPr>
          <w:color w:val="000000" w:themeColor="text1"/>
          <w:lang w:val="zh-Hant"/>
        </w:rPr>
        <w:t xml:space="preserve"> </w:t>
      </w:r>
      <w:r w:rsidR="00BB3A3F" w:rsidRPr="00112074">
        <w:rPr>
          <w:rFonts w:ascii="微軟正黑體" w:eastAsia="微軟正黑體" w:hAnsi="微軟正黑體"/>
          <w:color w:val="000000" w:themeColor="text1"/>
          <w:sz w:val="20"/>
          <w:szCs w:val="20"/>
        </w:rPr>
        <w:t>對狀態應用</w:t>
      </w:r>
      <w:r w:rsidR="001A65FE" w:rsidRPr="00112074">
        <w:rPr>
          <w:rFonts w:ascii="微軟正黑體" w:eastAsia="微軟正黑體" w:hAnsi="微軟正黑體"/>
          <w:color w:val="000000" w:themeColor="text1"/>
          <w:sz w:val="20"/>
          <w:szCs w:val="20"/>
        </w:rPr>
        <w:t xml:space="preserve"> </w:t>
      </w:r>
      <w:r w:rsidR="001A65FE" w:rsidRPr="008B1772">
        <w:rPr>
          <w:i/>
          <w:color w:val="000000" w:themeColor="text1"/>
          <w:kern w:val="0"/>
        </w:rPr>
        <w:t>T</w:t>
      </w:r>
      <w:r w:rsidR="001A65FE" w:rsidRPr="008B1772">
        <w:rPr>
          <w:color w:val="000000" w:themeColor="text1"/>
          <w:kern w:val="0"/>
          <w:vertAlign w:val="superscript"/>
        </w:rPr>
        <w:t>+</w:t>
      </w:r>
      <w:r w:rsidR="001A65FE" w:rsidRPr="008B1772">
        <w:rPr>
          <w:color w:val="000000" w:themeColor="text1"/>
        </w:rPr>
        <w:t xml:space="preserve"> </w:t>
      </w:r>
      <w:r w:rsidR="00112074" w:rsidRPr="00112074">
        <w:rPr>
          <w:rFonts w:ascii="微軟正黑體" w:eastAsia="微軟正黑體" w:hAnsi="微軟正黑體"/>
          <w:color w:val="000000" w:themeColor="text1"/>
          <w:sz w:val="20"/>
          <w:szCs w:val="20"/>
        </w:rPr>
        <w:t>兩次等效於對它執行 S+ 閘。對於</w:t>
      </w:r>
      <w:r w:rsidR="00112074" w:rsidRPr="008B1772">
        <w:rPr>
          <w:b/>
          <w:color w:val="000000" w:themeColor="text1"/>
          <w:lang w:val="zh-Hant"/>
        </w:rPr>
        <w:t>IBM Q</w:t>
      </w:r>
      <w:r w:rsidR="00112074" w:rsidRPr="00112074">
        <w:rPr>
          <w:rFonts w:ascii="微軟正黑體" w:eastAsia="微軟正黑體" w:hAnsi="微軟正黑體"/>
          <w:color w:val="000000" w:themeColor="text1"/>
          <w:sz w:val="20"/>
          <w:szCs w:val="20"/>
        </w:rPr>
        <w:t>體驗,T+閘的圖形表示方式如下:</w:t>
      </w:r>
    </w:p>
    <w:p w:rsidR="001A65FE" w:rsidRPr="008B1772" w:rsidRDefault="001A65FE" w:rsidP="001A65FE">
      <w:pPr>
        <w:jc w:val="both"/>
        <w:rPr>
          <w:color w:val="000000" w:themeColor="text1"/>
        </w:rPr>
      </w:pPr>
    </w:p>
    <w:p w:rsidR="001A65FE" w:rsidRPr="008B1772" w:rsidRDefault="001A65FE" w:rsidP="001A65FE">
      <w:pPr>
        <w:jc w:val="center"/>
        <w:rPr>
          <w:color w:val="000000" w:themeColor="text1"/>
        </w:rPr>
      </w:pPr>
      <w:r w:rsidRPr="008B1772">
        <w:rPr>
          <w:rFonts w:hint="eastAsia"/>
          <w:noProof/>
          <w:color w:val="000000" w:themeColor="text1"/>
        </w:rPr>
        <w:drawing>
          <wp:inline distT="0" distB="0" distL="0" distR="0" wp14:anchorId="0375ED90" wp14:editId="5E275745">
            <wp:extent cx="450873" cy="450873"/>
            <wp:effectExtent l="0" t="0" r="6350" b="6350"/>
            <wp:docPr id="22" name="圖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BM-GRAPHICAL-GATE-the-T-PLUS-GATE-2019-03-24.png"/>
                    <pic:cNvPicPr/>
                  </pic:nvPicPr>
                  <pic:blipFill>
                    <a:blip r:embed="rId36">
                      <a:extLst>
                        <a:ext uri="{28A0092B-C50C-407E-A947-70E740481C1C}">
                          <a14:useLocalDpi xmlns:a14="http://schemas.microsoft.com/office/drawing/2010/main" val="0"/>
                        </a:ext>
                      </a:extLst>
                    </a:blip>
                    <a:stretch>
                      <a:fillRect/>
                    </a:stretch>
                  </pic:blipFill>
                  <pic:spPr>
                    <a:xfrm>
                      <a:off x="0" y="0"/>
                      <a:ext cx="450873" cy="450873"/>
                    </a:xfrm>
                    <a:prstGeom prst="rect">
                      <a:avLst/>
                    </a:prstGeom>
                  </pic:spPr>
                </pic:pic>
              </a:graphicData>
            </a:graphic>
          </wp:inline>
        </w:drawing>
      </w:r>
      <w:r w:rsidRPr="008B1772">
        <w:rPr>
          <w:rFonts w:hint="eastAsia"/>
          <w:color w:val="000000" w:themeColor="text1"/>
        </w:rPr>
        <w:t>.</w:t>
      </w:r>
    </w:p>
    <w:p w:rsidR="001A65FE" w:rsidRPr="008B1772" w:rsidRDefault="001A65FE" w:rsidP="001A65FE">
      <w:pPr>
        <w:pStyle w:val="SECTION"/>
        <w:rPr>
          <w:b/>
          <w:color w:val="000000" w:themeColor="text1"/>
          <w:sz w:val="28"/>
        </w:rPr>
      </w:pPr>
      <w:r w:rsidRPr="008B1772">
        <w:rPr>
          <w:b/>
          <w:color w:val="000000" w:themeColor="text1"/>
          <w:sz w:val="28"/>
        </w:rPr>
        <w:t xml:space="preserve">1.9.1 </w:t>
      </w:r>
      <w:r w:rsidR="00276B3F" w:rsidRPr="00276B3F">
        <w:rPr>
          <w:rFonts w:ascii="微軟正黑體" w:eastAsia="微軟正黑體" w:hAnsi="微軟正黑體"/>
          <w:b/>
          <w:bCs/>
          <w:color w:val="000000" w:themeColor="text1"/>
        </w:rPr>
        <w:t>使用單量子位元</w:t>
      </w:r>
      <w:r w:rsidRPr="008B1772">
        <w:rPr>
          <w:b/>
          <w:color w:val="000000" w:themeColor="text1"/>
          <w:sz w:val="28"/>
        </w:rPr>
        <w:t>T</w:t>
      </w:r>
      <w:r w:rsidRPr="008B1772">
        <w:rPr>
          <w:b/>
          <w:color w:val="000000" w:themeColor="text1"/>
          <w:sz w:val="28"/>
          <w:vertAlign w:val="superscript"/>
        </w:rPr>
        <w:t>+</w:t>
      </w:r>
      <w:r w:rsidRPr="008B1772">
        <w:rPr>
          <w:b/>
          <w:color w:val="000000" w:themeColor="text1"/>
          <w:sz w:val="28"/>
        </w:rPr>
        <w:t xml:space="preserve"> </w:t>
      </w:r>
      <w:r w:rsidR="00276B3F" w:rsidRPr="00276B3F">
        <w:rPr>
          <w:rFonts w:ascii="微軟正黑體" w:eastAsia="微軟正黑體" w:hAnsi="微軟正黑體"/>
          <w:b/>
          <w:bCs/>
          <w:color w:val="000000" w:themeColor="text1"/>
        </w:rPr>
        <w:t>閘編程</w:t>
      </w:r>
    </w:p>
    <w:p w:rsidR="001A65FE" w:rsidRPr="008B1772" w:rsidRDefault="001A65FE" w:rsidP="001A65FE">
      <w:pPr>
        <w:pStyle w:val="content"/>
        <w:ind w:firstLineChars="150" w:firstLine="360"/>
        <w:rPr>
          <w:color w:val="000000" w:themeColor="text1"/>
        </w:rPr>
      </w:pPr>
    </w:p>
    <w:p w:rsidR="001A65FE" w:rsidRPr="00C4384B" w:rsidRDefault="00F87822" w:rsidP="001A65FE">
      <w:pPr>
        <w:pStyle w:val="content"/>
        <w:ind w:firstLineChars="150" w:firstLine="300"/>
        <w:rPr>
          <w:rFonts w:ascii="微軟正黑體" w:eastAsia="微軟正黑體" w:hAnsi="微軟正黑體"/>
          <w:color w:val="000000" w:themeColor="text1"/>
          <w:sz w:val="20"/>
          <w:szCs w:val="20"/>
        </w:rPr>
      </w:pPr>
      <w:r w:rsidRPr="00F87822">
        <w:rPr>
          <w:rFonts w:ascii="微軟正黑體" w:eastAsia="微軟正黑體" w:hAnsi="微軟正黑體" w:hint="eastAsia"/>
          <w:color w:val="000000" w:themeColor="text1"/>
          <w:sz w:val="20"/>
          <w:szCs w:val="20"/>
        </w:rPr>
        <w:t>在列表</w:t>
      </w:r>
      <w:r w:rsidR="001A65FE" w:rsidRPr="008B1772">
        <w:rPr>
          <w:color w:val="000000" w:themeColor="text1"/>
        </w:rPr>
        <w:t xml:space="preserve"> 1.9</w:t>
      </w:r>
      <w:r w:rsidR="009A39A9" w:rsidRPr="009A39A9">
        <w:rPr>
          <w:rFonts w:ascii="微軟正黑體" w:eastAsia="微軟正黑體" w:hAnsi="微軟正黑體"/>
          <w:color w:val="000000" w:themeColor="text1"/>
          <w:sz w:val="20"/>
          <w:szCs w:val="20"/>
        </w:rPr>
        <w:t>中,後端</w:t>
      </w:r>
      <w:r w:rsidR="001A65FE" w:rsidRPr="008B1772">
        <w:rPr>
          <w:color w:val="000000" w:themeColor="text1"/>
        </w:rPr>
        <w:t xml:space="preserve"> </w:t>
      </w:r>
      <w:r w:rsidR="001A65FE" w:rsidRPr="008B1772">
        <w:rPr>
          <w:i/>
          <w:color w:val="000000" w:themeColor="text1"/>
        </w:rPr>
        <w:t>ibmqx4</w:t>
      </w:r>
      <w:r w:rsidR="001A65FE" w:rsidRPr="008B1772">
        <w:rPr>
          <w:color w:val="000000" w:themeColor="text1"/>
        </w:rPr>
        <w:t xml:space="preserve"> </w:t>
      </w:r>
      <w:r w:rsidR="00332C3C" w:rsidRPr="00332C3C">
        <w:rPr>
          <w:rFonts w:ascii="微軟正黑體" w:eastAsia="微軟正黑體" w:hAnsi="微軟正黑體"/>
          <w:color w:val="000000" w:themeColor="text1"/>
          <w:sz w:val="20"/>
          <w:szCs w:val="20"/>
        </w:rPr>
        <w:t>中帶有五個量子位元的程式是介紹如何使用</w:t>
      </w:r>
      <w:r w:rsidR="001A65FE" w:rsidRPr="008B1772">
        <w:rPr>
          <w:color w:val="000000" w:themeColor="text1"/>
        </w:rPr>
        <w:t xml:space="preserve"> </w:t>
      </w:r>
      <w:r w:rsidR="001A65FE" w:rsidRPr="008B1772">
        <w:rPr>
          <w:i/>
          <w:color w:val="000000" w:themeColor="text1"/>
        </w:rPr>
        <w:t>T</w:t>
      </w:r>
      <w:r w:rsidR="001A65FE" w:rsidRPr="008B1772">
        <w:rPr>
          <w:color w:val="000000" w:themeColor="text1"/>
          <w:vertAlign w:val="superscript"/>
        </w:rPr>
        <w:t>+</w:t>
      </w:r>
      <w:r w:rsidR="00AC4B87" w:rsidRPr="00AC4B87">
        <w:rPr>
          <w:rFonts w:ascii="微軟正黑體" w:eastAsia="微軟正黑體" w:hAnsi="微軟正黑體"/>
          <w:color w:val="000000" w:themeColor="text1"/>
          <w:sz w:val="20"/>
          <w:szCs w:val="20"/>
        </w:rPr>
        <w:t>閘進行程式設計的第九個示例,該</w:t>
      </w:r>
      <w:r w:rsidR="00AC4B87" w:rsidRPr="008B1772">
        <w:rPr>
          <w:i/>
          <w:color w:val="000000" w:themeColor="text1"/>
        </w:rPr>
        <w:t>T</w:t>
      </w:r>
      <w:r w:rsidR="00AC4B87" w:rsidRPr="008B1772">
        <w:rPr>
          <w:color w:val="000000" w:themeColor="text1"/>
          <w:vertAlign w:val="superscript"/>
        </w:rPr>
        <w:t>+</w:t>
      </w:r>
      <w:r w:rsidR="00AC4B87" w:rsidRPr="00AC4B87">
        <w:rPr>
          <w:rFonts w:ascii="微軟正黑體" w:eastAsia="微軟正黑體" w:hAnsi="微軟正黑體"/>
          <w:color w:val="000000" w:themeColor="text1"/>
          <w:sz w:val="20"/>
          <w:szCs w:val="20"/>
        </w:rPr>
        <w:t>閘將單個量子位元從一個狀態轉換</w:t>
      </w:r>
      <w:r w:rsidR="001A65FE" w:rsidRPr="008B1772">
        <w:rPr>
          <w:color w:val="000000" w:themeColor="text1"/>
        </w:rPr>
        <w:t xml:space="preserve"> </w:t>
      </w:r>
      <m:oMath>
        <m:f>
          <m:fPr>
            <m:ctrlPr>
              <w:rPr>
                <w:rFonts w:ascii="Cambria Math" w:hAnsi="Cambria Math"/>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rFonts w:hint="eastAsia"/>
          <w:color w:val="000000" w:themeColor="text1"/>
        </w:rPr>
        <w:t xml:space="preserve"> </w:t>
      </w:r>
      <w:r w:rsidR="001A65FE" w:rsidRPr="008B1772">
        <w:rPr>
          <w:color w:val="000000" w:themeColor="text1"/>
        </w:rPr>
        <w:t>(|0&gt;</w:t>
      </w:r>
      <w:r w:rsidR="001A65FE" w:rsidRPr="008B1772">
        <w:rPr>
          <w:rFonts w:hint="eastAsia"/>
          <w:color w:val="000000" w:themeColor="text1"/>
        </w:rPr>
        <w:t xml:space="preserve"> +</w:t>
      </w:r>
      <m:oMath>
        <m:r>
          <m:rPr>
            <m:sty m:val="p"/>
          </m:rPr>
          <w:rPr>
            <w:rFonts w:ascii="Cambria Math" w:hAnsi="Cambria Math"/>
            <w:color w:val="000000" w:themeColor="text1"/>
          </w:rPr>
          <m:t xml:space="preserve"> </m:t>
        </m:r>
      </m:oMath>
      <w:r w:rsidR="001A65FE" w:rsidRPr="008B1772">
        <w:rPr>
          <w:rFonts w:hint="eastAsia"/>
          <w:color w:val="000000" w:themeColor="text1"/>
        </w:rPr>
        <w:t>|</w:t>
      </w:r>
      <w:r w:rsidR="001A65FE" w:rsidRPr="008B1772">
        <w:rPr>
          <w:color w:val="000000" w:themeColor="text1"/>
        </w:rPr>
        <w:t xml:space="preserve">1&gt;) </w:t>
      </w:r>
      <w:r w:rsidR="00263AE8" w:rsidRPr="00263AE8">
        <w:rPr>
          <w:rFonts w:ascii="微軟正黑體" w:eastAsia="微軟正黑體" w:hAnsi="微軟正黑體"/>
          <w:color w:val="000000" w:themeColor="text1"/>
          <w:sz w:val="20"/>
          <w:szCs w:val="20"/>
        </w:rPr>
        <w:t>到其他狀態</w:t>
      </w:r>
      <w:r w:rsidR="001A65FE" w:rsidRPr="008B1772">
        <w:rPr>
          <w:color w:val="000000" w:themeColor="text1"/>
          <w:kern w:val="0"/>
        </w:rPr>
        <w:t xml:space="preserve"> </w:t>
      </w:r>
      <m:oMath>
        <m:r>
          <m:rPr>
            <m:sty m:val="p"/>
          </m:rPr>
          <w:rPr>
            <w:rFonts w:ascii="Cambria Math" w:hAnsi="Cambria Math"/>
            <w:color w:val="000000" w:themeColor="text1"/>
          </w:rPr>
          <m:t>(</m:t>
        </m:r>
        <m:f>
          <m:fPr>
            <m:ctrlPr>
              <w:rPr>
                <w:rFonts w:ascii="Cambria Math" w:hAnsi="Cambria Math"/>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color w:val="000000" w:themeColor="text1"/>
        </w:rPr>
        <w:t>)</w:t>
      </w:r>
      <w:r w:rsidR="001A65FE" w:rsidRPr="008B1772">
        <w:rPr>
          <w:rFonts w:hint="eastAsia"/>
          <w:color w:val="000000" w:themeColor="text1"/>
        </w:rPr>
        <w:t xml:space="preserve"> </w:t>
      </w:r>
      <w:r w:rsidR="001A65FE" w:rsidRPr="008B1772">
        <w:rPr>
          <w:color w:val="000000" w:themeColor="text1"/>
        </w:rPr>
        <w:t>(|0&gt;</w:t>
      </w:r>
      <w:r w:rsidR="001A65FE" w:rsidRPr="008B1772">
        <w:rPr>
          <w:rFonts w:hint="eastAsia"/>
          <w:color w:val="000000" w:themeColor="text1"/>
        </w:rPr>
        <w:t xml:space="preserve"> + </w:t>
      </w:r>
      <w:r w:rsidR="001A65FE" w:rsidRPr="008B1772">
        <w:rPr>
          <w:color w:val="000000" w:themeColor="text1"/>
        </w:rPr>
        <w:t>(</w:t>
      </w:r>
      <m:oMath>
        <m:sSup>
          <m:sSupPr>
            <m:ctrlPr>
              <w:rPr>
                <w:rFonts w:ascii="Cambria Math" w:hAnsi="Cambria Math"/>
                <w:i/>
                <w:color w:val="000000" w:themeColor="text1"/>
              </w:rPr>
            </m:ctrlPr>
          </m:sSupPr>
          <m:e>
            <m:r>
              <w:rPr>
                <w:rFonts w:ascii="Cambria Math" w:hAnsi="Cambria Math"/>
                <w:color w:val="000000" w:themeColor="text1"/>
              </w:rPr>
              <m:t>e</m:t>
            </m:r>
          </m:e>
          <m:sup>
            <m:r>
              <w:rPr>
                <w:rFonts w:ascii="Cambria Math" w:hAnsi="Cambria Math"/>
                <w:color w:val="000000" w:themeColor="text1"/>
              </w:rPr>
              <m:t>-</m:t>
            </m:r>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π</m:t>
                </m:r>
              </m:num>
              <m:den>
                <m:r>
                  <w:rPr>
                    <w:rFonts w:ascii="Cambria Math" w:hAnsi="Cambria Math"/>
                    <w:color w:val="000000" w:themeColor="text1"/>
                  </w:rPr>
                  <m:t>4</m:t>
                </m:r>
              </m:den>
            </m:f>
          </m:sup>
        </m:sSup>
      </m:oMath>
      <w:r w:rsidR="001A65FE" w:rsidRPr="008B1772">
        <w:rPr>
          <w:color w:val="000000" w:themeColor="text1"/>
        </w:rPr>
        <w:t>)</w:t>
      </w:r>
      <w:r w:rsidR="001A65FE" w:rsidRPr="008B1772">
        <w:rPr>
          <w:rFonts w:hint="eastAsia"/>
          <w:color w:val="000000" w:themeColor="text1"/>
        </w:rPr>
        <w:t xml:space="preserve"> </w:t>
      </w:r>
      <w:r w:rsidR="001A65FE" w:rsidRPr="008B1772">
        <w:rPr>
          <w:color w:val="000000" w:themeColor="text1"/>
        </w:rPr>
        <w:t xml:space="preserve">|1&gt;). </w:t>
      </w:r>
      <w:r w:rsidR="006254A3" w:rsidRPr="008B1772">
        <w:rPr>
          <w:color w:val="000000" w:themeColor="text1"/>
          <w:lang w:val="zh-Hant"/>
        </w:rPr>
        <w:t>圖</w:t>
      </w:r>
      <w:r w:rsidR="006254A3" w:rsidRPr="008B1772">
        <w:rPr>
          <w:color w:val="000000" w:themeColor="text1"/>
          <w:lang w:val="zh-Hant"/>
        </w:rPr>
        <w:t xml:space="preserve"> 1.17 </w:t>
      </w:r>
      <w:r w:rsidR="006254A3" w:rsidRPr="008B1772">
        <w:rPr>
          <w:color w:val="000000" w:themeColor="text1"/>
          <w:lang w:val="zh-Hant"/>
        </w:rPr>
        <w:t>是</w:t>
      </w:r>
      <w:r w:rsidR="006254A3">
        <w:rPr>
          <w:color w:val="000000" w:themeColor="text1"/>
          <w:lang w:val="zh-Hant"/>
        </w:rPr>
        <w:t>列表</w:t>
      </w:r>
      <w:r w:rsidR="006254A3" w:rsidRPr="008B1772">
        <w:rPr>
          <w:color w:val="000000" w:themeColor="text1"/>
          <w:lang w:val="zh-Hant"/>
        </w:rPr>
        <w:t xml:space="preserve"> 1.9 </w:t>
      </w:r>
      <w:r w:rsidR="006254A3" w:rsidRPr="008B1772">
        <w:rPr>
          <w:color w:val="000000" w:themeColor="text1"/>
          <w:lang w:val="zh-Hant"/>
        </w:rPr>
        <w:t>中程式的相應量子電路。</w:t>
      </w:r>
      <w:r w:rsidR="006254A3">
        <w:rPr>
          <w:color w:val="000000" w:themeColor="text1"/>
          <w:lang w:val="zh-Hant"/>
        </w:rPr>
        <w:t>列表</w:t>
      </w:r>
      <w:r w:rsidR="006254A3" w:rsidRPr="008B1772">
        <w:rPr>
          <w:color w:val="000000" w:themeColor="text1"/>
          <w:lang w:val="zh-Hant"/>
        </w:rPr>
        <w:t>1.9</w:t>
      </w:r>
      <w:r w:rsidR="006254A3" w:rsidRPr="008B1772">
        <w:rPr>
          <w:color w:val="000000" w:themeColor="text1"/>
          <w:lang w:val="zh-Hant"/>
        </w:rPr>
        <w:t>第一行的語句</w:t>
      </w:r>
      <w:r w:rsidR="001A65FE" w:rsidRPr="008B1772">
        <w:rPr>
          <w:color w:val="000000" w:themeColor="text1"/>
        </w:rPr>
        <w:t xml:space="preserve"> “OPENQASM 2.0;” </w:t>
      </w:r>
      <w:r w:rsidR="005A6569" w:rsidRPr="008B1772">
        <w:rPr>
          <w:color w:val="000000" w:themeColor="text1"/>
          <w:lang w:val="zh-Hant"/>
        </w:rPr>
        <w:t>指出</w:t>
      </w:r>
      <w:r w:rsidR="005A6569" w:rsidRPr="008B1772">
        <w:rPr>
          <w:color w:val="000000" w:themeColor="text1"/>
          <w:lang w:val="zh-Hant"/>
        </w:rPr>
        <w:t>,</w:t>
      </w:r>
      <w:r w:rsidR="005A6569" w:rsidRPr="008B1772">
        <w:rPr>
          <w:color w:val="000000" w:themeColor="text1"/>
          <w:lang w:val="zh-Hant"/>
        </w:rPr>
        <w:t>程式是使用</w:t>
      </w:r>
      <w:r w:rsidR="005A6569" w:rsidRPr="008B1772">
        <w:rPr>
          <w:color w:val="000000" w:themeColor="text1"/>
          <w:lang w:val="zh-Hant"/>
        </w:rPr>
        <w:t xml:space="preserve">Open QASM </w:t>
      </w:r>
      <w:r w:rsidR="005A6569" w:rsidRPr="008B1772">
        <w:rPr>
          <w:color w:val="000000" w:themeColor="text1"/>
          <w:lang w:val="zh-Hant"/>
        </w:rPr>
        <w:t>的</w:t>
      </w:r>
      <w:r w:rsidR="005A6569" w:rsidRPr="008B1772">
        <w:rPr>
          <w:color w:val="000000" w:themeColor="text1"/>
          <w:lang w:val="zh-Hant"/>
        </w:rPr>
        <w:t>2.0</w:t>
      </w:r>
      <w:r w:rsidR="005A6569" w:rsidRPr="008B1772">
        <w:rPr>
          <w:color w:val="000000" w:themeColor="text1"/>
          <w:lang w:val="zh-Hant"/>
        </w:rPr>
        <w:t>版編寫的。</w:t>
      </w:r>
      <w:r w:rsidR="001A65FE" w:rsidRPr="008B1772">
        <w:rPr>
          <w:color w:val="000000" w:themeColor="text1"/>
        </w:rPr>
        <w:t xml:space="preserve"> </w:t>
      </w:r>
      <w:r w:rsidR="00E9556E" w:rsidRPr="00E9556E">
        <w:rPr>
          <w:rFonts w:ascii="微軟正黑體" w:eastAsia="微軟正黑體" w:hAnsi="微軟正黑體"/>
          <w:color w:val="000000" w:themeColor="text1"/>
          <w:sz w:val="20"/>
          <w:szCs w:val="20"/>
        </w:rPr>
        <w:t>接下來</w:t>
      </w:r>
      <w:r w:rsidR="00E9556E">
        <w:rPr>
          <w:rFonts w:ascii="微軟正黑體" w:eastAsia="微軟正黑體" w:hAnsi="微軟正黑體" w:hint="eastAsia"/>
          <w:color w:val="000000" w:themeColor="text1"/>
          <w:sz w:val="20"/>
          <w:szCs w:val="20"/>
        </w:rPr>
        <w:t>，語句</w:t>
      </w:r>
      <w:r w:rsidR="001A65FE" w:rsidRPr="008B1772">
        <w:rPr>
          <w:rFonts w:hint="eastAsia"/>
          <w:color w:val="000000" w:themeColor="text1"/>
          <w:kern w:val="0"/>
        </w:rPr>
        <w:t xml:space="preserve"> </w:t>
      </w:r>
      <w:r w:rsidR="001A65FE" w:rsidRPr="008B1772">
        <w:rPr>
          <w:color w:val="000000" w:themeColor="text1"/>
          <w:kern w:val="0"/>
        </w:rPr>
        <w:t>“</w:t>
      </w:r>
      <w:r w:rsidR="001A65FE" w:rsidRPr="008B1772">
        <w:rPr>
          <w:color w:val="000000" w:themeColor="text1"/>
        </w:rPr>
        <w:t>include "qelib1.inc";</w:t>
      </w:r>
      <w:r w:rsidR="001A65FE" w:rsidRPr="008B1772">
        <w:rPr>
          <w:color w:val="000000" w:themeColor="text1"/>
          <w:kern w:val="0"/>
        </w:rPr>
        <w:t>”</w:t>
      </w:r>
      <w:r w:rsidR="001A65FE" w:rsidRPr="008B1772">
        <w:rPr>
          <w:rFonts w:hint="eastAsia"/>
          <w:color w:val="000000" w:themeColor="text1"/>
          <w:kern w:val="0"/>
        </w:rPr>
        <w:t xml:space="preserve"> </w:t>
      </w:r>
      <w:r w:rsidR="00470DD2" w:rsidRPr="00470DD2">
        <w:rPr>
          <w:rFonts w:ascii="微軟正黑體" w:eastAsia="微軟正黑體" w:hAnsi="微軟正黑體" w:hint="eastAsia"/>
          <w:color w:val="000000" w:themeColor="text1"/>
          <w:sz w:val="20"/>
          <w:szCs w:val="20"/>
        </w:rPr>
        <w:t>在列表</w:t>
      </w:r>
      <w:r w:rsidR="00A67953">
        <w:rPr>
          <w:rFonts w:ascii="微軟正黑體" w:eastAsia="微軟正黑體" w:hAnsi="微軟正黑體" w:hint="eastAsia"/>
          <w:color w:val="000000" w:themeColor="text1"/>
          <w:sz w:val="20"/>
          <w:szCs w:val="20"/>
        </w:rPr>
        <w:t>1</w:t>
      </w:r>
      <w:r w:rsidR="00A67953">
        <w:rPr>
          <w:rFonts w:ascii="微軟正黑體" w:eastAsia="微軟正黑體" w:hAnsi="微軟正黑體"/>
          <w:color w:val="000000" w:themeColor="text1"/>
          <w:sz w:val="20"/>
          <w:szCs w:val="20"/>
        </w:rPr>
        <w:t>.9</w:t>
      </w:r>
      <w:r w:rsidR="00470DD2" w:rsidRPr="00470DD2">
        <w:rPr>
          <w:rFonts w:ascii="微軟正黑體" w:eastAsia="微軟正黑體" w:hAnsi="微軟正黑體" w:hint="eastAsia"/>
          <w:color w:val="000000" w:themeColor="text1"/>
          <w:sz w:val="20"/>
          <w:szCs w:val="20"/>
        </w:rPr>
        <w:t>的第二行繼續解析檔案</w:t>
      </w:r>
      <w:r w:rsidR="00470DD2" w:rsidRPr="00470DD2">
        <w:rPr>
          <w:rFonts w:hint="eastAsia"/>
          <w:color w:val="000000" w:themeColor="text1"/>
          <w:kern w:val="0"/>
        </w:rPr>
        <w:t>“</w:t>
      </w:r>
      <w:r w:rsidR="00470DD2" w:rsidRPr="00470DD2">
        <w:rPr>
          <w:rFonts w:hint="eastAsia"/>
          <w:color w:val="000000" w:themeColor="text1"/>
          <w:kern w:val="0"/>
        </w:rPr>
        <w:t>qelib1.inc</w:t>
      </w:r>
      <w:r w:rsidR="00470DD2" w:rsidRPr="00470DD2">
        <w:rPr>
          <w:rFonts w:hint="eastAsia"/>
          <w:color w:val="000000" w:themeColor="text1"/>
          <w:kern w:val="0"/>
        </w:rPr>
        <w:t>”</w:t>
      </w:r>
      <w:r w:rsidR="00470DD2" w:rsidRPr="00470DD2">
        <w:rPr>
          <w:rFonts w:hint="eastAsia"/>
          <w:color w:val="000000" w:themeColor="text1"/>
          <w:kern w:val="0"/>
        </w:rPr>
        <w:t xml:space="preserve"> </w:t>
      </w:r>
      <w:r w:rsidR="00470DD2" w:rsidRPr="00595B38">
        <w:rPr>
          <w:rFonts w:ascii="微軟正黑體" w:eastAsia="微軟正黑體" w:hAnsi="微軟正黑體" w:hint="eastAsia"/>
          <w:color w:val="000000" w:themeColor="text1"/>
          <w:sz w:val="20"/>
          <w:szCs w:val="20"/>
        </w:rPr>
        <w:t>好</w:t>
      </w:r>
      <w:r w:rsidR="00470DD2" w:rsidRPr="00595B38">
        <w:rPr>
          <w:rFonts w:ascii="微軟正黑體" w:eastAsia="微軟正黑體" w:hAnsi="微軟正黑體" w:hint="eastAsia"/>
          <w:color w:val="000000" w:themeColor="text1"/>
          <w:sz w:val="20"/>
          <w:szCs w:val="20"/>
        </w:rPr>
        <w:lastRenderedPageBreak/>
        <w:t xml:space="preserve">像將文件的內容粘貼在包含語句的位置,其中檔案 </w:t>
      </w:r>
      <w:r w:rsidR="00470DD2" w:rsidRPr="00470DD2">
        <w:rPr>
          <w:rFonts w:hint="eastAsia"/>
          <w:color w:val="000000" w:themeColor="text1"/>
          <w:kern w:val="0"/>
        </w:rPr>
        <w:t>“</w:t>
      </w:r>
      <w:r w:rsidR="00470DD2" w:rsidRPr="00470DD2">
        <w:rPr>
          <w:rFonts w:hint="eastAsia"/>
          <w:color w:val="000000" w:themeColor="text1"/>
          <w:kern w:val="0"/>
        </w:rPr>
        <w:t>qelb1.inc</w:t>
      </w:r>
      <w:r w:rsidR="00470DD2" w:rsidRPr="00470DD2">
        <w:rPr>
          <w:rFonts w:hint="eastAsia"/>
          <w:color w:val="000000" w:themeColor="text1"/>
          <w:kern w:val="0"/>
        </w:rPr>
        <w:t>”</w:t>
      </w:r>
      <w:r w:rsidR="00470DD2" w:rsidRPr="00470DD2">
        <w:rPr>
          <w:rFonts w:hint="eastAsia"/>
          <w:color w:val="000000" w:themeColor="text1"/>
          <w:kern w:val="0"/>
        </w:rPr>
        <w:t xml:space="preserve"> </w:t>
      </w:r>
      <w:r w:rsidR="00470DD2" w:rsidRPr="0045666D">
        <w:rPr>
          <w:rFonts w:ascii="微軟正黑體" w:eastAsia="微軟正黑體" w:hAnsi="微軟正黑體" w:hint="eastAsia"/>
          <w:color w:val="000000" w:themeColor="text1"/>
          <w:sz w:val="20"/>
          <w:szCs w:val="20"/>
        </w:rPr>
        <w:t>是</w:t>
      </w:r>
      <w:r w:rsidR="00470DD2" w:rsidRPr="00595B38">
        <w:rPr>
          <w:rFonts w:ascii="微軟正黑體" w:eastAsia="微軟正黑體" w:hAnsi="微軟正黑體" w:hint="eastAsia"/>
          <w:b/>
          <w:bCs/>
          <w:color w:val="000000" w:themeColor="text1"/>
          <w:sz w:val="20"/>
          <w:szCs w:val="20"/>
        </w:rPr>
        <w:t>量子體驗(QE)標準頭和路徑</w:t>
      </w:r>
      <w:r w:rsidR="00470DD2" w:rsidRPr="00595B38">
        <w:rPr>
          <w:rFonts w:ascii="微軟正黑體" w:eastAsia="微軟正黑體" w:hAnsi="微軟正黑體" w:hint="eastAsia"/>
          <w:color w:val="000000" w:themeColor="text1"/>
          <w:sz w:val="20"/>
          <w:szCs w:val="20"/>
        </w:rPr>
        <w:t>是相對於當前工作目錄</w:t>
      </w:r>
      <w:r w:rsidR="00470DD2" w:rsidRPr="00470DD2">
        <w:rPr>
          <w:rFonts w:hint="eastAsia"/>
          <w:color w:val="000000" w:themeColor="text1"/>
          <w:kern w:val="0"/>
        </w:rPr>
        <w:t>。</w:t>
      </w:r>
      <w:r w:rsidR="006C2A3C" w:rsidRPr="006C2A3C">
        <w:rPr>
          <w:rFonts w:ascii="微軟正黑體" w:eastAsia="微軟正黑體" w:hAnsi="微軟正黑體" w:hint="eastAsia"/>
          <w:color w:val="000000" w:themeColor="text1"/>
          <w:sz w:val="20"/>
          <w:szCs w:val="20"/>
        </w:rPr>
        <w:t>語句</w:t>
      </w:r>
      <w:r w:rsidR="001A65FE" w:rsidRPr="008B1772">
        <w:rPr>
          <w:color w:val="000000" w:themeColor="text1"/>
          <w:kern w:val="0"/>
        </w:rPr>
        <w:t xml:space="preserve"> “</w:t>
      </w:r>
      <w:r w:rsidR="001A65FE" w:rsidRPr="008B1772">
        <w:rPr>
          <w:color w:val="000000" w:themeColor="text1"/>
        </w:rPr>
        <w:t>qreg q[5];</w:t>
      </w:r>
      <w:r w:rsidR="001A65FE" w:rsidRPr="008B1772">
        <w:rPr>
          <w:color w:val="000000" w:themeColor="text1"/>
          <w:kern w:val="0"/>
        </w:rPr>
        <w:t xml:space="preserve">” </w:t>
      </w:r>
      <w:r w:rsidR="00C4384B" w:rsidRPr="00C4384B">
        <w:rPr>
          <w:rFonts w:ascii="微軟正黑體" w:eastAsia="微軟正黑體" w:hAnsi="微軟正黑體" w:hint="eastAsia"/>
          <w:color w:val="000000" w:themeColor="text1"/>
          <w:sz w:val="20"/>
          <w:szCs w:val="20"/>
        </w:rPr>
        <w:t>在</w:t>
      </w:r>
      <w:r w:rsidR="00C4384B" w:rsidRPr="00C4384B">
        <w:rPr>
          <w:rFonts w:ascii="微軟正黑體" w:eastAsia="微軟正黑體" w:hAnsi="微軟正黑體"/>
          <w:color w:val="000000" w:themeColor="text1"/>
          <w:sz w:val="20"/>
          <w:szCs w:val="20"/>
        </w:rPr>
        <w:t>列表1.9的第三行,是宣</w:t>
      </w:r>
      <w:r w:rsidR="00C4384B">
        <w:rPr>
          <w:rFonts w:ascii="微軟正黑體" w:eastAsia="微軟正黑體" w:hAnsi="微軟正黑體" w:hint="eastAsia"/>
          <w:color w:val="000000" w:themeColor="text1"/>
          <w:sz w:val="20"/>
          <w:szCs w:val="20"/>
        </w:rPr>
        <w:t>告</w:t>
      </w:r>
      <w:r w:rsidR="00C4384B" w:rsidRPr="00C4384B">
        <w:rPr>
          <w:rFonts w:ascii="微軟正黑體" w:eastAsia="微軟正黑體" w:hAnsi="微軟正黑體"/>
          <w:color w:val="000000" w:themeColor="text1"/>
          <w:sz w:val="20"/>
          <w:szCs w:val="20"/>
        </w:rPr>
        <w:t>在程式中有</w:t>
      </w:r>
      <w:r w:rsidR="00C4384B">
        <w:rPr>
          <w:rFonts w:ascii="微軟正黑體" w:eastAsia="微軟正黑體" w:hAnsi="微軟正黑體" w:hint="eastAsia"/>
          <w:color w:val="000000" w:themeColor="text1"/>
          <w:sz w:val="20"/>
          <w:szCs w:val="20"/>
        </w:rPr>
        <w:t>五個量子位元。</w:t>
      </w:r>
    </w:p>
    <w:p w:rsidR="001A65FE" w:rsidRPr="008B1772" w:rsidRDefault="001A65FE" w:rsidP="001A65FE">
      <w:pPr>
        <w:pStyle w:val="content"/>
        <w:rPr>
          <w:color w:val="000000" w:themeColor="text1"/>
        </w:rPr>
      </w:pPr>
    </w:p>
    <w:tbl>
      <w:tblPr>
        <w:tblStyle w:val="ac"/>
        <w:tblW w:w="0" w:type="auto"/>
        <w:tblLook w:val="04A0" w:firstRow="1" w:lastRow="0" w:firstColumn="1" w:lastColumn="0" w:noHBand="0" w:noVBand="1"/>
      </w:tblPr>
      <w:tblGrid>
        <w:gridCol w:w="8276"/>
      </w:tblGrid>
      <w:tr w:rsidR="001A65FE" w:rsidRPr="008B1772" w:rsidTr="0042390E">
        <w:tc>
          <w:tcPr>
            <w:tcW w:w="8276" w:type="dxa"/>
            <w:tcBorders>
              <w:top w:val="single" w:sz="12" w:space="0" w:color="auto"/>
              <w:left w:val="single" w:sz="12" w:space="0" w:color="auto"/>
              <w:bottom w:val="single" w:sz="12" w:space="0" w:color="auto"/>
              <w:right w:val="single" w:sz="12" w:space="0" w:color="auto"/>
            </w:tcBorders>
          </w:tcPr>
          <w:p w:rsidR="001A65FE" w:rsidRPr="008B1772" w:rsidRDefault="001A65FE" w:rsidP="0042390E">
            <w:pPr>
              <w:pStyle w:val="a6"/>
              <w:numPr>
                <w:ilvl w:val="0"/>
                <w:numId w:val="10"/>
              </w:numPr>
              <w:ind w:leftChars="0"/>
              <w:rPr>
                <w:rFonts w:eastAsia="細明體"/>
                <w:color w:val="000000" w:themeColor="text1"/>
                <w:szCs w:val="22"/>
              </w:rPr>
            </w:pPr>
            <w:r w:rsidRPr="008B1772">
              <w:rPr>
                <w:rFonts w:eastAsia="細明體" w:hint="eastAsia"/>
                <w:color w:val="000000" w:themeColor="text1"/>
                <w:szCs w:val="22"/>
              </w:rPr>
              <w:t>OPENQASM 2.0;</w:t>
            </w:r>
          </w:p>
          <w:p w:rsidR="001A65FE" w:rsidRPr="008B1772" w:rsidRDefault="001A65FE" w:rsidP="0042390E">
            <w:pPr>
              <w:pStyle w:val="a6"/>
              <w:numPr>
                <w:ilvl w:val="0"/>
                <w:numId w:val="10"/>
              </w:numPr>
              <w:ind w:leftChars="0"/>
              <w:rPr>
                <w:rFonts w:eastAsia="細明體"/>
                <w:color w:val="000000" w:themeColor="text1"/>
                <w:szCs w:val="22"/>
              </w:rPr>
            </w:pPr>
            <w:r w:rsidRPr="008B1772">
              <w:rPr>
                <w:rFonts w:eastAsia="細明體" w:hint="eastAsia"/>
                <w:color w:val="000000" w:themeColor="text1"/>
                <w:szCs w:val="22"/>
              </w:rPr>
              <w:t>include "qelib1.inc";</w:t>
            </w:r>
          </w:p>
          <w:p w:rsidR="001A65FE" w:rsidRPr="008B1772" w:rsidRDefault="001A65FE" w:rsidP="0042390E">
            <w:pPr>
              <w:pStyle w:val="a6"/>
              <w:numPr>
                <w:ilvl w:val="0"/>
                <w:numId w:val="10"/>
              </w:numPr>
              <w:ind w:leftChars="0"/>
              <w:rPr>
                <w:rFonts w:eastAsia="細明體"/>
                <w:color w:val="000000" w:themeColor="text1"/>
                <w:szCs w:val="22"/>
              </w:rPr>
            </w:pPr>
            <w:r w:rsidRPr="008B1772">
              <w:rPr>
                <w:rFonts w:eastAsia="細明體" w:hint="eastAsia"/>
                <w:color w:val="000000" w:themeColor="text1"/>
                <w:szCs w:val="22"/>
              </w:rPr>
              <w:t>qreg q[5];</w:t>
            </w:r>
          </w:p>
          <w:p w:rsidR="001A65FE" w:rsidRPr="008B1772" w:rsidRDefault="001A65FE" w:rsidP="0042390E">
            <w:pPr>
              <w:pStyle w:val="a6"/>
              <w:numPr>
                <w:ilvl w:val="0"/>
                <w:numId w:val="10"/>
              </w:numPr>
              <w:ind w:leftChars="0"/>
              <w:rPr>
                <w:rFonts w:eastAsia="細明體"/>
                <w:color w:val="000000" w:themeColor="text1"/>
                <w:szCs w:val="22"/>
              </w:rPr>
            </w:pPr>
            <w:r w:rsidRPr="008B1772">
              <w:rPr>
                <w:rFonts w:eastAsia="細明體" w:hint="eastAsia"/>
                <w:color w:val="000000" w:themeColor="text1"/>
                <w:szCs w:val="22"/>
              </w:rPr>
              <w:t>creg c[5];</w:t>
            </w:r>
          </w:p>
          <w:p w:rsidR="001A65FE" w:rsidRPr="008B1772" w:rsidRDefault="001A65FE" w:rsidP="0042390E">
            <w:pPr>
              <w:pStyle w:val="a6"/>
              <w:numPr>
                <w:ilvl w:val="0"/>
                <w:numId w:val="10"/>
              </w:numPr>
              <w:ind w:leftChars="0"/>
              <w:rPr>
                <w:rFonts w:eastAsia="細明體"/>
                <w:color w:val="000000" w:themeColor="text1"/>
                <w:szCs w:val="22"/>
              </w:rPr>
            </w:pPr>
            <w:r w:rsidRPr="008B1772">
              <w:rPr>
                <w:rFonts w:eastAsia="細明體" w:hint="eastAsia"/>
                <w:color w:val="000000" w:themeColor="text1"/>
                <w:szCs w:val="22"/>
              </w:rPr>
              <w:t>h q[0];</w:t>
            </w:r>
          </w:p>
          <w:p w:rsidR="001A65FE" w:rsidRPr="008B1772" w:rsidRDefault="001A65FE" w:rsidP="0042390E">
            <w:pPr>
              <w:pStyle w:val="a6"/>
              <w:numPr>
                <w:ilvl w:val="0"/>
                <w:numId w:val="10"/>
              </w:numPr>
              <w:ind w:leftChars="0"/>
              <w:rPr>
                <w:rFonts w:eastAsia="細明體"/>
                <w:color w:val="000000" w:themeColor="text1"/>
                <w:szCs w:val="22"/>
              </w:rPr>
            </w:pPr>
            <w:r w:rsidRPr="008B1772">
              <w:rPr>
                <w:rFonts w:eastAsia="細明體" w:hint="eastAsia"/>
                <w:color w:val="000000" w:themeColor="text1"/>
                <w:szCs w:val="22"/>
              </w:rPr>
              <w:t>tdg q[0];</w:t>
            </w:r>
          </w:p>
          <w:p w:rsidR="001A65FE" w:rsidRPr="008B1772" w:rsidRDefault="001A65FE" w:rsidP="0042390E">
            <w:pPr>
              <w:pStyle w:val="a6"/>
              <w:numPr>
                <w:ilvl w:val="0"/>
                <w:numId w:val="10"/>
              </w:numPr>
              <w:ind w:leftChars="0"/>
              <w:rPr>
                <w:rFonts w:eastAsia="細明體"/>
                <w:color w:val="000000" w:themeColor="text1"/>
                <w:szCs w:val="22"/>
              </w:rPr>
            </w:pPr>
            <w:r w:rsidRPr="008B1772">
              <w:rPr>
                <w:rFonts w:eastAsia="細明體" w:hint="eastAsia"/>
                <w:color w:val="000000" w:themeColor="text1"/>
                <w:szCs w:val="22"/>
              </w:rPr>
              <w:t>measure q[0] -&gt; c[0];</w:t>
            </w:r>
          </w:p>
        </w:tc>
      </w:tr>
    </w:tbl>
    <w:p w:rsidR="005D1AEC" w:rsidRPr="005D1AEC" w:rsidRDefault="005D1AEC" w:rsidP="005D1AEC">
      <w:pPr>
        <w:pStyle w:val="content"/>
        <w:rPr>
          <w:rFonts w:ascii="微軟正黑體" w:eastAsia="微軟正黑體" w:hAnsi="微軟正黑體"/>
          <w:color w:val="000000" w:themeColor="text1"/>
          <w:sz w:val="20"/>
          <w:szCs w:val="20"/>
        </w:rPr>
      </w:pPr>
      <w:r w:rsidRPr="005D1AEC">
        <w:rPr>
          <w:rFonts w:ascii="微軟正黑體" w:eastAsia="微軟正黑體" w:hAnsi="微軟正黑體"/>
          <w:color w:val="000000" w:themeColor="text1"/>
          <w:sz w:val="20"/>
          <w:szCs w:val="20"/>
        </w:rPr>
        <w:t>列表1.9: 程式使用T+ 閘。</w:t>
      </w:r>
    </w:p>
    <w:p w:rsidR="001A65FE" w:rsidRPr="008B1772" w:rsidRDefault="001A65FE" w:rsidP="001A65FE">
      <w:pPr>
        <w:pStyle w:val="content"/>
        <w:rPr>
          <w:color w:val="000000" w:themeColor="text1"/>
        </w:rPr>
      </w:pPr>
    </w:p>
    <w:p w:rsidR="001A65FE" w:rsidRPr="008B1772" w:rsidRDefault="001A65FE" w:rsidP="001A65FE">
      <w:pPr>
        <w:pStyle w:val="content"/>
        <w:rPr>
          <w:color w:val="000000" w:themeColor="text1"/>
        </w:rPr>
      </w:pPr>
      <w:r w:rsidRPr="008B1772">
        <w:rPr>
          <w:color w:val="000000" w:themeColor="text1"/>
        </w:rPr>
        <w:t xml:space="preserve"> </w:t>
      </w:r>
      <w:r w:rsidR="002F155C" w:rsidRPr="002F155C">
        <w:rPr>
          <w:rFonts w:ascii="微軟正黑體" w:eastAsia="微軟正黑體" w:hAnsi="微軟正黑體"/>
          <w:color w:val="000000" w:themeColor="text1"/>
          <w:sz w:val="20"/>
          <w:szCs w:val="20"/>
        </w:rPr>
        <w:t>在圖 1.17 的左上部,五個量子位元隨後為</w:t>
      </w:r>
      <w:r w:rsidRPr="008B1772">
        <w:rPr>
          <w:color w:val="000000" w:themeColor="text1"/>
        </w:rPr>
        <w:t xml:space="preserve"> q[0], q[1], q[2], q[3] q[4]. </w:t>
      </w:r>
      <w:r w:rsidR="00915C12" w:rsidRPr="00915C12">
        <w:rPr>
          <w:rFonts w:ascii="微軟正黑體" w:eastAsia="微軟正黑體" w:hAnsi="微軟正黑體"/>
          <w:color w:val="000000" w:themeColor="text1"/>
          <w:sz w:val="20"/>
          <w:szCs w:val="20"/>
        </w:rPr>
        <w:t>每個量子位元的初始值設置為</w:t>
      </w:r>
      <w:r w:rsidRPr="008B1772">
        <w:rPr>
          <w:color w:val="000000" w:themeColor="text1"/>
        </w:rPr>
        <w:t xml:space="preserve"> |0&gt;. </w:t>
      </w:r>
      <w:r w:rsidR="00BA58C9" w:rsidRPr="00BA58C9">
        <w:rPr>
          <w:rFonts w:ascii="微軟正黑體" w:eastAsia="微軟正黑體" w:hAnsi="微軟正黑體"/>
          <w:color w:val="000000" w:themeColor="text1"/>
          <w:sz w:val="20"/>
          <w:szCs w:val="20"/>
        </w:rPr>
        <w:t>接下來,語句</w:t>
      </w:r>
      <w:r w:rsidRPr="008B1772">
        <w:rPr>
          <w:color w:val="000000" w:themeColor="text1"/>
          <w:kern w:val="0"/>
        </w:rPr>
        <w:t xml:space="preserve"> “</w:t>
      </w:r>
      <w:r w:rsidRPr="008B1772">
        <w:rPr>
          <w:color w:val="000000" w:themeColor="text1"/>
        </w:rPr>
        <w:t>creg c[5];</w:t>
      </w:r>
      <w:r w:rsidRPr="008B1772">
        <w:rPr>
          <w:color w:val="000000" w:themeColor="text1"/>
          <w:kern w:val="0"/>
        </w:rPr>
        <w:t xml:space="preserve">” </w:t>
      </w:r>
      <w:r w:rsidR="00666668" w:rsidRPr="00666668">
        <w:rPr>
          <w:rFonts w:ascii="微軟正黑體" w:eastAsia="微軟正黑體" w:hAnsi="微軟正黑體"/>
          <w:color w:val="000000" w:themeColor="text1"/>
          <w:sz w:val="20"/>
          <w:szCs w:val="20"/>
        </w:rPr>
        <w:t>在列表1.9的第四行,是宣告程式中有五個傳統位元。在圖 1.17 的左下部,五個傳統位元隨後為</w:t>
      </w:r>
      <w:r w:rsidRPr="008B1772">
        <w:rPr>
          <w:color w:val="000000" w:themeColor="text1"/>
        </w:rPr>
        <w:t xml:space="preserve"> c[0], c[1], c[2], c[3] </w:t>
      </w:r>
      <w:r w:rsidR="00777403" w:rsidRPr="00777403">
        <w:rPr>
          <w:rFonts w:ascii="微軟正黑體" w:eastAsia="微軟正黑體" w:hAnsi="微軟正黑體" w:hint="eastAsia"/>
          <w:color w:val="000000" w:themeColor="text1"/>
          <w:sz w:val="20"/>
          <w:szCs w:val="20"/>
        </w:rPr>
        <w:t>和</w:t>
      </w:r>
      <w:r w:rsidRPr="008B1772">
        <w:rPr>
          <w:color w:val="000000" w:themeColor="text1"/>
        </w:rPr>
        <w:t xml:space="preserve">c[4]. </w:t>
      </w:r>
      <w:r w:rsidR="00777403" w:rsidRPr="00777403">
        <w:rPr>
          <w:rFonts w:ascii="微軟正黑體" w:eastAsia="微軟正黑體" w:hAnsi="微軟正黑體"/>
          <w:color w:val="000000" w:themeColor="text1"/>
          <w:sz w:val="20"/>
          <w:szCs w:val="20"/>
        </w:rPr>
        <w:t>每個傳統位元的初始值設置為 0</w:t>
      </w:r>
      <w:r w:rsidRPr="00777403">
        <w:rPr>
          <w:rFonts w:ascii="微軟正黑體" w:eastAsia="微軟正黑體" w:hAnsi="微軟正黑體"/>
          <w:color w:val="000000" w:themeColor="text1"/>
          <w:sz w:val="20"/>
          <w:szCs w:val="20"/>
        </w:rPr>
        <w:t>.</w:t>
      </w:r>
    </w:p>
    <w:p w:rsidR="001A65FE" w:rsidRPr="008B1772" w:rsidRDefault="001A65FE" w:rsidP="001A65FE">
      <w:pPr>
        <w:pStyle w:val="content"/>
        <w:rPr>
          <w:color w:val="000000" w:themeColor="text1"/>
        </w:rPr>
      </w:pPr>
    </w:p>
    <w:p w:rsidR="001A65FE" w:rsidRPr="008B1772" w:rsidRDefault="001A65FE" w:rsidP="001A65FE">
      <w:pPr>
        <w:pStyle w:val="content"/>
        <w:rPr>
          <w:color w:val="000000" w:themeColor="text1"/>
        </w:rPr>
      </w:pPr>
      <w:r w:rsidRPr="008B1772">
        <w:rPr>
          <w:noProof/>
          <w:color w:val="000000" w:themeColor="text1"/>
        </w:rPr>
        <w:drawing>
          <wp:inline distT="0" distB="0" distL="0" distR="0" wp14:anchorId="264BE77B" wp14:editId="48FC255C">
            <wp:extent cx="5274310" cy="1630045"/>
            <wp:effectExtent l="0" t="0" r="2540" b="8255"/>
            <wp:docPr id="16" name="圖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visualIBMQASM.png"/>
                    <pic:cNvPicPr/>
                  </pic:nvPicPr>
                  <pic:blipFill>
                    <a:blip r:embed="rId37">
                      <a:extLst>
                        <a:ext uri="{28A0092B-C50C-407E-A947-70E740481C1C}">
                          <a14:useLocalDpi xmlns:a14="http://schemas.microsoft.com/office/drawing/2010/main" val="0"/>
                        </a:ext>
                      </a:extLst>
                    </a:blip>
                    <a:stretch>
                      <a:fillRect/>
                    </a:stretch>
                  </pic:blipFill>
                  <pic:spPr>
                    <a:xfrm>
                      <a:off x="0" y="0"/>
                      <a:ext cx="5274310" cy="1630045"/>
                    </a:xfrm>
                    <a:prstGeom prst="rect">
                      <a:avLst/>
                    </a:prstGeom>
                  </pic:spPr>
                </pic:pic>
              </a:graphicData>
            </a:graphic>
          </wp:inline>
        </w:drawing>
      </w:r>
    </w:p>
    <w:p w:rsidR="0033340D" w:rsidRPr="0033340D" w:rsidRDefault="0033340D" w:rsidP="0033340D">
      <w:pPr>
        <w:pStyle w:val="figure"/>
        <w:jc w:val="both"/>
        <w:rPr>
          <w:rFonts w:ascii="微軟正黑體" w:eastAsia="微軟正黑體" w:hAnsi="微軟正黑體"/>
          <w:color w:val="000000" w:themeColor="text1"/>
          <w:sz w:val="20"/>
          <w:szCs w:val="20"/>
        </w:rPr>
      </w:pPr>
      <w:r w:rsidRPr="0033340D">
        <w:rPr>
          <w:rFonts w:ascii="微軟正黑體" w:eastAsia="微軟正黑體" w:hAnsi="微軟正黑體"/>
          <w:color w:val="000000" w:themeColor="text1"/>
          <w:sz w:val="20"/>
          <w:szCs w:val="20"/>
        </w:rPr>
        <w:t>圖1.17:列表1.9中程式的相應量子電路。</w:t>
      </w:r>
    </w:p>
    <w:p w:rsidR="001A65FE" w:rsidRPr="0033340D" w:rsidRDefault="001A65FE" w:rsidP="001A65FE">
      <w:pPr>
        <w:pStyle w:val="figure"/>
        <w:jc w:val="both"/>
        <w:rPr>
          <w:color w:val="000000" w:themeColor="text1"/>
        </w:rPr>
      </w:pPr>
    </w:p>
    <w:p w:rsidR="00F94832" w:rsidRDefault="00A75B0E" w:rsidP="001A65FE">
      <w:pPr>
        <w:pStyle w:val="content"/>
        <w:ind w:firstLineChars="150" w:firstLine="300"/>
        <w:rPr>
          <w:color w:val="000000" w:themeColor="text1"/>
        </w:rPr>
      </w:pPr>
      <w:r w:rsidRPr="00A75B0E">
        <w:rPr>
          <w:rFonts w:ascii="微軟正黑體" w:eastAsia="微軟正黑體" w:hAnsi="微軟正黑體"/>
          <w:color w:val="000000" w:themeColor="text1"/>
          <w:sz w:val="20"/>
          <w:szCs w:val="20"/>
        </w:rPr>
        <w:t>語句</w:t>
      </w:r>
      <w:r w:rsidR="001A65FE" w:rsidRPr="008B1772">
        <w:rPr>
          <w:rFonts w:hint="eastAsia"/>
          <w:color w:val="000000" w:themeColor="text1"/>
        </w:rPr>
        <w:t xml:space="preserve"> </w:t>
      </w:r>
      <w:r w:rsidR="001A65FE" w:rsidRPr="008B1772">
        <w:rPr>
          <w:color w:val="000000" w:themeColor="text1"/>
        </w:rPr>
        <w:t xml:space="preserve">“h q[0];” </w:t>
      </w:r>
      <w:r w:rsidR="00995960" w:rsidRPr="00995960">
        <w:rPr>
          <w:rFonts w:ascii="微軟正黑體" w:eastAsia="微軟正黑體" w:hAnsi="微軟正黑體"/>
          <w:color w:val="000000" w:themeColor="text1"/>
          <w:sz w:val="20"/>
          <w:szCs w:val="20"/>
        </w:rPr>
        <w:t>列表1.9 的第五行完成</w:t>
      </w:r>
      <w:r w:rsidR="001A65FE" w:rsidRPr="008B1772">
        <w:rPr>
          <w:color w:val="000000" w:themeColor="text1"/>
        </w:rPr>
        <w:t xml:space="preserve">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f>
                    <m:fPr>
                      <m:ctrlPr>
                        <w:rPr>
                          <w:rFonts w:ascii="Cambria Math" w:hAnsi="Cambria Math"/>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e>
                  <m:f>
                    <m:fPr>
                      <m:ctrlPr>
                        <w:rPr>
                          <w:rFonts w:ascii="Cambria Math" w:hAnsi="Cambria Math"/>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r>
                <m:e>
                  <m:f>
                    <m:fPr>
                      <m:ctrlPr>
                        <w:rPr>
                          <w:rFonts w:ascii="Cambria Math" w:hAnsi="Cambria Math"/>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e>
                  <m:r>
                    <w:rPr>
                      <w:rFonts w:ascii="Cambria Math" w:hAnsi="Cambria Math"/>
                      <w:color w:val="000000" w:themeColor="text1"/>
                    </w:rPr>
                    <m:t>-</m:t>
                  </m:r>
                  <m:f>
                    <m:fPr>
                      <m:ctrlPr>
                        <w:rPr>
                          <w:rFonts w:ascii="Cambria Math" w:hAnsi="Cambria Math"/>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
          </m:e>
        </m:d>
      </m:oMath>
      <w:r w:rsidR="001A65FE" w:rsidRPr="008B1772">
        <w:rPr>
          <w:color w:val="000000" w:themeColor="text1"/>
        </w:rPr>
        <w:t xml:space="preserve"> </w:t>
      </w:r>
      <w:r w:rsidR="001A65FE" w:rsidRPr="008B1772">
        <w:rPr>
          <w:rFonts w:hint="eastAsia"/>
          <w:color w:val="000000" w:themeColor="text1"/>
        </w:rPr>
        <w:sym w:font="Symbol" w:char="F0B4"/>
      </w:r>
      <w:r w:rsidR="001A65FE" w:rsidRPr="008B1772">
        <w:rPr>
          <w:rFonts w:hint="eastAsia"/>
          <w:color w:val="000000" w:themeColor="text1"/>
        </w:rPr>
        <w:t xml:space="preserve">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1</m:t>
                  </m:r>
                </m:e>
              </m:mr>
              <m:mr>
                <m:e>
                  <m:r>
                    <w:rPr>
                      <w:rFonts w:ascii="Cambria Math" w:hAnsi="Cambria Math"/>
                      <w:color w:val="000000" w:themeColor="text1"/>
                    </w:rPr>
                    <m:t>0</m:t>
                  </m:r>
                </m:e>
              </m:mr>
            </m:m>
          </m:e>
        </m:d>
      </m:oMath>
      <w:r w:rsidR="001A65FE" w:rsidRPr="008B1772">
        <w:rPr>
          <w:color w:val="000000" w:themeColor="text1"/>
        </w:rPr>
        <w:t xml:space="preserve"> =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r>
                <m:e>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
          </m:e>
        </m:d>
      </m:oMath>
      <w:r w:rsidR="001A65FE" w:rsidRPr="008B1772">
        <w:rPr>
          <w:color w:val="000000" w:themeColor="text1"/>
        </w:rPr>
        <w:t xml:space="preserve"> = </w:t>
      </w:r>
      <m:oMath>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rFonts w:hint="eastAsia"/>
          <w:color w:val="000000" w:themeColor="text1"/>
        </w:rPr>
        <w:t xml:space="preserve">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1</m:t>
                  </m:r>
                </m:e>
              </m:mr>
              <m:mr>
                <m:e>
                  <m:r>
                    <w:rPr>
                      <w:rFonts w:ascii="Cambria Math" w:hAnsi="Cambria Math"/>
                      <w:color w:val="000000" w:themeColor="text1"/>
                    </w:rPr>
                    <m:t>1</m:t>
                  </m:r>
                </m:e>
              </m:mr>
            </m:m>
          </m:e>
        </m:d>
      </m:oMath>
      <w:r w:rsidR="001A65FE" w:rsidRPr="008B1772">
        <w:rPr>
          <w:color w:val="000000" w:themeColor="text1"/>
        </w:rPr>
        <w:t xml:space="preserve"> = </w:t>
      </w:r>
      <m:oMath>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rFonts w:hint="eastAsia"/>
          <w:color w:val="000000" w:themeColor="text1"/>
        </w:rPr>
        <w:t xml:space="preserve"> </w:t>
      </w:r>
      <w:r w:rsidR="001A65FE" w:rsidRPr="008B1772">
        <w:rPr>
          <w:color w:val="000000" w:themeColor="text1"/>
        </w:rPr>
        <w:t>(</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1</m:t>
                  </m:r>
                </m:e>
              </m:mr>
              <m:mr>
                <m:e>
                  <m:r>
                    <w:rPr>
                      <w:rFonts w:ascii="Cambria Math" w:hAnsi="Cambria Math"/>
                      <w:color w:val="000000" w:themeColor="text1"/>
                    </w:rPr>
                    <m:t>0</m:t>
                  </m:r>
                </m:e>
              </m:mr>
            </m:m>
          </m:e>
        </m:d>
      </m:oMath>
      <w:r w:rsidR="001A65FE" w:rsidRPr="008B1772">
        <w:rPr>
          <w:rFonts w:hint="eastAsia"/>
          <w:color w:val="000000" w:themeColor="text1"/>
        </w:rPr>
        <w:t xml:space="preserve"> +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0</m:t>
                  </m:r>
                </m:e>
              </m:mr>
              <m:mr>
                <m:e>
                  <m:r>
                    <w:rPr>
                      <w:rFonts w:ascii="Cambria Math" w:hAnsi="Cambria Math"/>
                      <w:color w:val="000000" w:themeColor="text1"/>
                    </w:rPr>
                    <m:t>1</m:t>
                  </m:r>
                </m:e>
              </m:mr>
            </m:m>
          </m:e>
        </m:d>
      </m:oMath>
      <w:r w:rsidR="001A65FE" w:rsidRPr="008B1772">
        <w:rPr>
          <w:color w:val="000000" w:themeColor="text1"/>
        </w:rPr>
        <w:t xml:space="preserve">) = </w:t>
      </w:r>
      <m:oMath>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rFonts w:hint="eastAsia"/>
          <w:color w:val="000000" w:themeColor="text1"/>
        </w:rPr>
        <w:t xml:space="preserve"> </w:t>
      </w:r>
      <w:r w:rsidR="001A65FE" w:rsidRPr="008B1772">
        <w:rPr>
          <w:color w:val="000000" w:themeColor="text1"/>
        </w:rPr>
        <w:t>(|0&gt;</w:t>
      </w:r>
      <w:r w:rsidR="001A65FE" w:rsidRPr="008B1772">
        <w:rPr>
          <w:rFonts w:hint="eastAsia"/>
          <w:color w:val="000000" w:themeColor="text1"/>
        </w:rPr>
        <w:t xml:space="preserve"> + </w:t>
      </w:r>
      <w:r w:rsidR="001A65FE" w:rsidRPr="008B1772">
        <w:rPr>
          <w:color w:val="000000" w:themeColor="text1"/>
        </w:rPr>
        <w:t xml:space="preserve">|1&gt;). </w:t>
      </w:r>
      <w:r w:rsidR="0002144F" w:rsidRPr="008B1772">
        <w:rPr>
          <w:color w:val="000000" w:themeColor="text1"/>
          <w:lang w:val="zh-Hant"/>
        </w:rPr>
        <w:t>這就是</w:t>
      </w:r>
      <w:r w:rsidR="0002144F">
        <w:rPr>
          <w:rFonts w:hint="eastAsia"/>
          <w:color w:val="000000" w:themeColor="text1"/>
          <w:lang w:val="zh-Hant"/>
        </w:rPr>
        <w:t>說</w:t>
      </w:r>
      <w:r w:rsidR="0002144F">
        <w:rPr>
          <w:color w:val="000000" w:themeColor="text1"/>
          <w:lang w:val="zh-Hant"/>
        </w:rPr>
        <w:t>宣告</w:t>
      </w:r>
      <w:r w:rsidR="001A65FE" w:rsidRPr="008B1772">
        <w:rPr>
          <w:rFonts w:hint="eastAsia"/>
          <w:color w:val="000000" w:themeColor="text1"/>
        </w:rPr>
        <w:t xml:space="preserve"> </w:t>
      </w:r>
      <w:r w:rsidR="001A65FE" w:rsidRPr="008B1772">
        <w:rPr>
          <w:color w:val="000000" w:themeColor="text1"/>
        </w:rPr>
        <w:t xml:space="preserve">“h q[0];” </w:t>
      </w:r>
      <w:r w:rsidR="0002144F" w:rsidRPr="00BB4606">
        <w:rPr>
          <w:rFonts w:ascii="微軟正黑體" w:eastAsia="微軟正黑體" w:hAnsi="微軟正黑體"/>
          <w:color w:val="000000" w:themeColor="text1"/>
          <w:sz w:val="20"/>
          <w:szCs w:val="20"/>
        </w:rPr>
        <w:t>在列表1.9的第五行,使用哈達馬德閘將</w:t>
      </w:r>
      <w:r w:rsidR="001A65FE" w:rsidRPr="008B1772">
        <w:rPr>
          <w:color w:val="000000" w:themeColor="text1"/>
          <w:kern w:val="0"/>
        </w:rPr>
        <w:t xml:space="preserve"> </w:t>
      </w:r>
      <w:r w:rsidR="001A65FE" w:rsidRPr="008B1772">
        <w:rPr>
          <w:color w:val="000000" w:themeColor="text1"/>
        </w:rPr>
        <w:t xml:space="preserve">q[0] </w:t>
      </w:r>
      <w:r w:rsidR="00415BEE" w:rsidRPr="00415BEE">
        <w:rPr>
          <w:rFonts w:ascii="微軟正黑體" w:eastAsia="微軟正黑體" w:hAnsi="微軟正黑體"/>
          <w:color w:val="000000" w:themeColor="text1"/>
          <w:sz w:val="20"/>
          <w:szCs w:val="20"/>
        </w:rPr>
        <w:t>從一個狀態</w:t>
      </w:r>
      <w:r w:rsidR="001A65FE" w:rsidRPr="008B1772">
        <w:rPr>
          <w:color w:val="000000" w:themeColor="text1"/>
        </w:rPr>
        <w:t xml:space="preserve"> |0&gt; </w:t>
      </w:r>
      <w:r w:rsidR="00503567" w:rsidRPr="00503567">
        <w:rPr>
          <w:rFonts w:ascii="微軟正黑體" w:eastAsia="微軟正黑體" w:hAnsi="微軟正黑體"/>
          <w:color w:val="000000" w:themeColor="text1"/>
          <w:sz w:val="20"/>
          <w:szCs w:val="20"/>
        </w:rPr>
        <w:t>轉換為另一種狀態</w:t>
      </w:r>
      <w:r w:rsidR="001A65FE" w:rsidRPr="008B1772">
        <w:rPr>
          <w:color w:val="000000" w:themeColor="text1"/>
          <w:kern w:val="0"/>
        </w:rPr>
        <w:t xml:space="preserve"> </w:t>
      </w:r>
      <m:oMath>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rFonts w:hint="eastAsia"/>
          <w:color w:val="000000" w:themeColor="text1"/>
        </w:rPr>
        <w:t xml:space="preserve"> </w:t>
      </w:r>
      <w:r w:rsidR="001A65FE" w:rsidRPr="008B1772">
        <w:rPr>
          <w:color w:val="000000" w:themeColor="text1"/>
        </w:rPr>
        <w:t>(|0&gt;</w:t>
      </w:r>
      <w:r w:rsidR="001A65FE" w:rsidRPr="008B1772">
        <w:rPr>
          <w:rFonts w:hint="eastAsia"/>
          <w:color w:val="000000" w:themeColor="text1"/>
        </w:rPr>
        <w:t xml:space="preserve"> + </w:t>
      </w:r>
      <w:r w:rsidR="001A65FE" w:rsidRPr="008B1772">
        <w:rPr>
          <w:color w:val="000000" w:themeColor="text1"/>
        </w:rPr>
        <w:t>|1&gt;) (</w:t>
      </w:r>
      <w:r w:rsidR="00327D66">
        <w:rPr>
          <w:rFonts w:ascii="微軟正黑體" w:eastAsia="微軟正黑體" w:hAnsi="微軟正黑體"/>
          <w:color w:val="000000" w:themeColor="text1"/>
          <w:sz w:val="20"/>
          <w:szCs w:val="20"/>
        </w:rPr>
        <w:t>其疊加, superposition</w:t>
      </w:r>
      <w:r w:rsidR="001A65FE" w:rsidRPr="008B1772">
        <w:rPr>
          <w:color w:val="000000" w:themeColor="text1"/>
        </w:rPr>
        <w:t xml:space="preserve">), </w:t>
      </w:r>
      <w:r w:rsidR="002D78D3" w:rsidRPr="002D78D3">
        <w:rPr>
          <w:rFonts w:ascii="微軟正黑體" w:eastAsia="微軟正黑體" w:hAnsi="微軟正黑體"/>
          <w:color w:val="000000" w:themeColor="text1"/>
          <w:sz w:val="20"/>
          <w:szCs w:val="20"/>
        </w:rPr>
        <w:t>其中</w:t>
      </w:r>
      <w:r w:rsidR="001A65FE" w:rsidRPr="008B1772">
        <w:rPr>
          <w:color w:val="000000" w:themeColor="text1"/>
        </w:rPr>
        <w:t xml:space="preserve"> “h” </w:t>
      </w:r>
      <w:r w:rsidR="00836293" w:rsidRPr="00836293">
        <w:rPr>
          <w:rFonts w:ascii="微軟正黑體" w:eastAsia="微軟正黑體" w:hAnsi="微軟正黑體"/>
          <w:color w:val="000000" w:themeColor="text1"/>
          <w:sz w:val="20"/>
          <w:szCs w:val="20"/>
        </w:rPr>
        <w:t>示哈達馬德閘。接下來,語句</w:t>
      </w:r>
      <w:r w:rsidR="001A65FE" w:rsidRPr="008B1772">
        <w:rPr>
          <w:color w:val="000000" w:themeColor="text1"/>
        </w:rPr>
        <w:t xml:space="preserve"> “</w:t>
      </w:r>
      <w:r w:rsidR="001A65FE" w:rsidRPr="008B1772">
        <w:rPr>
          <w:rFonts w:eastAsia="細明體" w:hint="eastAsia"/>
          <w:color w:val="000000" w:themeColor="text1"/>
          <w:szCs w:val="22"/>
        </w:rPr>
        <w:t>tdg q[0]</w:t>
      </w:r>
      <w:r w:rsidR="001A65FE" w:rsidRPr="008B1772">
        <w:rPr>
          <w:rFonts w:hint="eastAsia"/>
          <w:color w:val="000000" w:themeColor="text1"/>
        </w:rPr>
        <w:t>;</w:t>
      </w:r>
      <w:r w:rsidR="001A65FE" w:rsidRPr="008B1772">
        <w:rPr>
          <w:color w:val="000000" w:themeColor="text1"/>
        </w:rPr>
        <w:t xml:space="preserve">” </w:t>
      </w:r>
      <w:r w:rsidR="006A60ED" w:rsidRPr="006A60ED">
        <w:rPr>
          <w:rFonts w:ascii="微軟正黑體" w:eastAsia="微軟正黑體" w:hAnsi="微軟正黑體" w:hint="eastAsia"/>
          <w:color w:val="000000" w:themeColor="text1"/>
          <w:sz w:val="20"/>
          <w:szCs w:val="20"/>
        </w:rPr>
        <w:t>在</w:t>
      </w:r>
      <w:r w:rsidR="006A60ED" w:rsidRPr="006A60ED">
        <w:rPr>
          <w:rFonts w:ascii="微軟正黑體" w:eastAsia="微軟正黑體" w:hAnsi="微軟正黑體"/>
          <w:color w:val="000000" w:themeColor="text1"/>
          <w:sz w:val="20"/>
          <w:szCs w:val="20"/>
        </w:rPr>
        <w:t>列表1.9的六行實際</w:t>
      </w:r>
      <w:r w:rsidR="006A60ED" w:rsidRPr="006A60ED">
        <w:rPr>
          <w:rFonts w:ascii="微軟正黑體" w:eastAsia="微軟正黑體" w:hAnsi="微軟正黑體"/>
          <w:color w:val="000000" w:themeColor="text1"/>
          <w:sz w:val="20"/>
          <w:szCs w:val="20"/>
        </w:rPr>
        <w:lastRenderedPageBreak/>
        <w:t>實現</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sSup>
                    <m:sSupPr>
                      <m:ctrlPr>
                        <w:rPr>
                          <w:rFonts w:ascii="Cambria Math" w:hAnsi="Cambria Math"/>
                          <w:i/>
                          <w:color w:val="000000" w:themeColor="text1"/>
                        </w:rPr>
                      </m:ctrlPr>
                    </m:sSupPr>
                    <m:e>
                      <m:r>
                        <w:rPr>
                          <w:rFonts w:ascii="Cambria Math" w:hAnsi="Cambria Math"/>
                          <w:color w:val="000000" w:themeColor="text1"/>
                        </w:rPr>
                        <m:t>e</m:t>
                      </m:r>
                    </m:e>
                    <m:sup>
                      <m:r>
                        <w:rPr>
                          <w:rFonts w:ascii="Cambria Math" w:hAnsi="Cambria Math"/>
                          <w:color w:val="000000" w:themeColor="text1"/>
                        </w:rPr>
                        <m:t>-</m:t>
                      </m:r>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π</m:t>
                          </m:r>
                        </m:num>
                        <m:den>
                          <m:r>
                            <w:rPr>
                              <w:rFonts w:ascii="Cambria Math" w:hAnsi="Cambria Math"/>
                              <w:color w:val="000000" w:themeColor="text1"/>
                            </w:rPr>
                            <m:t>4</m:t>
                          </m:r>
                        </m:den>
                      </m:f>
                    </m:sup>
                  </m:sSup>
                </m:e>
              </m:mr>
            </m:m>
          </m:e>
        </m:d>
      </m:oMath>
      <w:r w:rsidR="001A65FE" w:rsidRPr="008B1772">
        <w:rPr>
          <w:rFonts w:hint="eastAsia"/>
          <w:color w:val="000000" w:themeColor="text1"/>
        </w:rPr>
        <w:t xml:space="preserve"> </w:t>
      </w:r>
      <w:r w:rsidR="001A65FE" w:rsidRPr="008B1772">
        <w:rPr>
          <w:rFonts w:hint="eastAsia"/>
          <w:color w:val="000000" w:themeColor="text1"/>
        </w:rPr>
        <w:sym w:font="Symbol" w:char="F0B4"/>
      </w:r>
      <w:r w:rsidR="001A65FE" w:rsidRPr="008B1772">
        <w:rPr>
          <w:color w:val="000000" w:themeColor="text1"/>
        </w:rPr>
        <w:t xml:space="preserve">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r>
                <m:e>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
          </m:e>
        </m:d>
      </m:oMath>
      <w:r w:rsidR="001A65FE" w:rsidRPr="008B1772">
        <w:rPr>
          <w:rFonts w:hint="eastAsia"/>
          <w:color w:val="000000" w:themeColor="text1"/>
        </w:rPr>
        <w:t xml:space="preserve"> =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r>
                <m:e>
                  <m:sSup>
                    <m:sSupPr>
                      <m:ctrlPr>
                        <w:rPr>
                          <w:rFonts w:ascii="Cambria Math" w:hAnsi="Cambria Math"/>
                          <w:i/>
                          <w:color w:val="000000" w:themeColor="text1"/>
                        </w:rPr>
                      </m:ctrlPr>
                    </m:sSupPr>
                    <m:e>
                      <m:r>
                        <w:rPr>
                          <w:rFonts w:ascii="Cambria Math" w:hAnsi="Cambria Math"/>
                          <w:color w:val="000000" w:themeColor="text1"/>
                        </w:rPr>
                        <m:t>e</m:t>
                      </m:r>
                    </m:e>
                    <m:sup>
                      <m:r>
                        <w:rPr>
                          <w:rFonts w:ascii="Cambria Math" w:hAnsi="Cambria Math"/>
                          <w:color w:val="000000" w:themeColor="text1"/>
                        </w:rPr>
                        <m:t>-</m:t>
                      </m:r>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π</m:t>
                          </m:r>
                        </m:num>
                        <m:den>
                          <m:r>
                            <w:rPr>
                              <w:rFonts w:ascii="Cambria Math" w:hAnsi="Cambria Math"/>
                              <w:color w:val="000000" w:themeColor="text1"/>
                            </w:rPr>
                            <m:t>4</m:t>
                          </m:r>
                        </m:den>
                      </m:f>
                    </m:sup>
                  </m:sSup>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
          </m:e>
        </m:d>
      </m:oMath>
      <w:r w:rsidR="001A65FE" w:rsidRPr="008B1772">
        <w:rPr>
          <w:rFonts w:hint="eastAsia"/>
          <w:color w:val="000000" w:themeColor="text1"/>
        </w:rPr>
        <w:t xml:space="preserve"> = </w:t>
      </w:r>
      <m:oMath>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rFonts w:hint="eastAsia"/>
          <w:color w:val="000000" w:themeColor="text1"/>
        </w:rPr>
        <w:t xml:space="preserve">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1</m:t>
                  </m:r>
                </m:e>
              </m:mr>
              <m:mr>
                <m:e>
                  <m:sSup>
                    <m:sSupPr>
                      <m:ctrlPr>
                        <w:rPr>
                          <w:rFonts w:ascii="Cambria Math" w:hAnsi="Cambria Math"/>
                          <w:i/>
                          <w:color w:val="000000" w:themeColor="text1"/>
                        </w:rPr>
                      </m:ctrlPr>
                    </m:sSupPr>
                    <m:e>
                      <m:r>
                        <w:rPr>
                          <w:rFonts w:ascii="Cambria Math" w:hAnsi="Cambria Math"/>
                          <w:color w:val="000000" w:themeColor="text1"/>
                        </w:rPr>
                        <m:t>e</m:t>
                      </m:r>
                    </m:e>
                    <m:sup>
                      <m:r>
                        <w:rPr>
                          <w:rFonts w:ascii="Cambria Math" w:hAnsi="Cambria Math"/>
                          <w:color w:val="000000" w:themeColor="text1"/>
                        </w:rPr>
                        <m:t>-</m:t>
                      </m:r>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π</m:t>
                          </m:r>
                        </m:num>
                        <m:den>
                          <m:r>
                            <w:rPr>
                              <w:rFonts w:ascii="Cambria Math" w:hAnsi="Cambria Math"/>
                              <w:color w:val="000000" w:themeColor="text1"/>
                            </w:rPr>
                            <m:t>4</m:t>
                          </m:r>
                        </m:den>
                      </m:f>
                    </m:sup>
                  </m:sSup>
                </m:e>
              </m:mr>
            </m:m>
          </m:e>
        </m:d>
      </m:oMath>
      <w:r w:rsidR="001A65FE" w:rsidRPr="008B1772">
        <w:rPr>
          <w:color w:val="000000" w:themeColor="text1"/>
        </w:rPr>
        <w:t xml:space="preserve"> = </w:t>
      </w:r>
      <m:oMath>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rFonts w:hint="eastAsia"/>
          <w:color w:val="000000" w:themeColor="text1"/>
        </w:rPr>
        <w:t xml:space="preserve"> </w:t>
      </w:r>
      <w:r w:rsidR="001A65FE" w:rsidRPr="008B1772">
        <w:rPr>
          <w:color w:val="000000" w:themeColor="text1"/>
        </w:rPr>
        <w:t>(</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1</m:t>
                  </m:r>
                </m:e>
              </m:mr>
              <m:mr>
                <m:e>
                  <m:r>
                    <w:rPr>
                      <w:rFonts w:ascii="Cambria Math" w:hAnsi="Cambria Math"/>
                      <w:color w:val="000000" w:themeColor="text1"/>
                    </w:rPr>
                    <m:t>0</m:t>
                  </m:r>
                </m:e>
              </m:mr>
            </m:m>
          </m:e>
        </m:d>
      </m:oMath>
      <w:r w:rsidR="001A65FE" w:rsidRPr="008B1772">
        <w:rPr>
          <w:rFonts w:hint="eastAsia"/>
          <w:color w:val="000000" w:themeColor="text1"/>
        </w:rPr>
        <w:t xml:space="preserve"> +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0</m:t>
                  </m:r>
                </m:e>
              </m:mr>
              <m:mr>
                <m:e>
                  <m:sSup>
                    <m:sSupPr>
                      <m:ctrlPr>
                        <w:rPr>
                          <w:rFonts w:ascii="Cambria Math" w:hAnsi="Cambria Math"/>
                          <w:i/>
                          <w:color w:val="000000" w:themeColor="text1"/>
                        </w:rPr>
                      </m:ctrlPr>
                    </m:sSupPr>
                    <m:e>
                      <m:r>
                        <w:rPr>
                          <w:rFonts w:ascii="Cambria Math" w:hAnsi="Cambria Math"/>
                          <w:color w:val="000000" w:themeColor="text1"/>
                        </w:rPr>
                        <m:t>e</m:t>
                      </m:r>
                    </m:e>
                    <m:sup>
                      <m:r>
                        <w:rPr>
                          <w:rFonts w:ascii="Cambria Math" w:hAnsi="Cambria Math"/>
                          <w:color w:val="000000" w:themeColor="text1"/>
                        </w:rPr>
                        <m:t>-</m:t>
                      </m:r>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π</m:t>
                          </m:r>
                        </m:num>
                        <m:den>
                          <m:r>
                            <w:rPr>
                              <w:rFonts w:ascii="Cambria Math" w:hAnsi="Cambria Math"/>
                              <w:color w:val="000000" w:themeColor="text1"/>
                            </w:rPr>
                            <m:t>4</m:t>
                          </m:r>
                        </m:den>
                      </m:f>
                    </m:sup>
                  </m:sSup>
                </m:e>
              </m:mr>
            </m:m>
          </m:e>
        </m:d>
      </m:oMath>
      <w:r w:rsidR="001A65FE" w:rsidRPr="008B1772">
        <w:rPr>
          <w:color w:val="000000" w:themeColor="text1"/>
        </w:rPr>
        <w:t>) = (</w:t>
      </w:r>
      <m:oMath>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rFonts w:hint="eastAsia"/>
          <w:color w:val="000000" w:themeColor="text1"/>
        </w:rPr>
        <w:t>)</w:t>
      </w:r>
      <w:r w:rsidR="001A65FE" w:rsidRPr="008B1772">
        <w:rPr>
          <w:color w:val="000000" w:themeColor="text1"/>
        </w:rPr>
        <w:t xml:space="preserve">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1</m:t>
                  </m:r>
                </m:e>
              </m:mr>
              <m:mr>
                <m:e>
                  <m:r>
                    <w:rPr>
                      <w:rFonts w:ascii="Cambria Math" w:hAnsi="Cambria Math"/>
                      <w:color w:val="000000" w:themeColor="text1"/>
                    </w:rPr>
                    <m:t>0</m:t>
                  </m:r>
                </m:e>
              </m:mr>
            </m:m>
          </m:e>
        </m:d>
      </m:oMath>
      <w:r w:rsidR="001A65FE" w:rsidRPr="008B1772">
        <w:rPr>
          <w:rFonts w:hint="eastAsia"/>
          <w:color w:val="000000" w:themeColor="text1"/>
        </w:rPr>
        <w:t xml:space="preserve"> +</w:t>
      </w:r>
      <w:r w:rsidR="001A65FE" w:rsidRPr="008B1772">
        <w:rPr>
          <w:color w:val="000000" w:themeColor="text1"/>
        </w:rPr>
        <w:t xml:space="preserve"> (</w:t>
      </w:r>
      <m:oMath>
        <m:sSup>
          <m:sSupPr>
            <m:ctrlPr>
              <w:rPr>
                <w:rFonts w:ascii="Cambria Math" w:hAnsi="Cambria Math"/>
                <w:i/>
                <w:color w:val="000000" w:themeColor="text1"/>
              </w:rPr>
            </m:ctrlPr>
          </m:sSupPr>
          <m:e>
            <m:r>
              <w:rPr>
                <w:rFonts w:ascii="Cambria Math" w:hAnsi="Cambria Math"/>
                <w:color w:val="000000" w:themeColor="text1"/>
              </w:rPr>
              <m:t>e</m:t>
            </m:r>
          </m:e>
          <m:sup>
            <m:r>
              <w:rPr>
                <w:rFonts w:ascii="Cambria Math" w:hAnsi="Cambria Math"/>
                <w:color w:val="000000" w:themeColor="text1"/>
              </w:rPr>
              <m:t>-</m:t>
            </m:r>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π</m:t>
                </m:r>
              </m:num>
              <m:den>
                <m:r>
                  <w:rPr>
                    <w:rFonts w:ascii="Cambria Math" w:hAnsi="Cambria Math"/>
                    <w:color w:val="000000" w:themeColor="text1"/>
                  </w:rPr>
                  <m:t>4</m:t>
                </m:r>
              </m:den>
            </m:f>
          </m:sup>
        </m:sSup>
      </m:oMath>
      <w:r w:rsidR="001A65FE" w:rsidRPr="008B1772">
        <w:rPr>
          <w:rFonts w:hint="eastAsia"/>
          <w:color w:val="000000" w:themeColor="text1"/>
        </w:rPr>
        <w:t xml:space="preserve">)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0</m:t>
                  </m:r>
                </m:e>
              </m:mr>
              <m:mr>
                <m:e>
                  <m:r>
                    <w:rPr>
                      <w:rFonts w:ascii="Cambria Math" w:hAnsi="Cambria Math"/>
                      <w:color w:val="000000" w:themeColor="text1"/>
                    </w:rPr>
                    <m:t>1</m:t>
                  </m:r>
                </m:e>
              </m:mr>
            </m:m>
          </m:e>
        </m:d>
      </m:oMath>
      <w:r w:rsidR="001A65FE" w:rsidRPr="008B1772">
        <w:rPr>
          <w:rFonts w:hint="eastAsia"/>
          <w:color w:val="000000" w:themeColor="text1"/>
        </w:rPr>
        <w:t>)</w:t>
      </w:r>
      <w:r w:rsidR="001A65FE" w:rsidRPr="008B1772">
        <w:rPr>
          <w:color w:val="000000" w:themeColor="text1"/>
        </w:rPr>
        <w:t xml:space="preserve"> = </w:t>
      </w:r>
      <m:oMath>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color w:val="000000" w:themeColor="text1"/>
        </w:rPr>
        <w:t xml:space="preserve"> (</w:t>
      </w:r>
      <m:oMath>
        <m:r>
          <m:rPr>
            <m:sty m:val="p"/>
          </m:rPr>
          <w:rPr>
            <w:rFonts w:ascii="Cambria Math" w:hAnsi="Cambria Math"/>
            <w:color w:val="000000" w:themeColor="text1"/>
          </w:rPr>
          <m:t>|0&gt;</m:t>
        </m:r>
      </m:oMath>
      <w:r w:rsidR="001A65FE" w:rsidRPr="008B1772">
        <w:rPr>
          <w:rFonts w:hint="eastAsia"/>
          <w:color w:val="000000" w:themeColor="text1"/>
        </w:rPr>
        <w:t xml:space="preserve"> +</w:t>
      </w:r>
      <w:r w:rsidR="001A65FE" w:rsidRPr="008B1772">
        <w:rPr>
          <w:color w:val="000000" w:themeColor="text1"/>
        </w:rPr>
        <w:t xml:space="preserve"> </w:t>
      </w:r>
      <m:oMath>
        <m:r>
          <m:rPr>
            <m:sty m:val="p"/>
          </m:rPr>
          <w:rPr>
            <w:rFonts w:ascii="Cambria Math" w:hAnsi="Cambria Math"/>
            <w:color w:val="000000" w:themeColor="text1"/>
          </w:rPr>
          <m:t>(</m:t>
        </m:r>
        <m:sSup>
          <m:sSupPr>
            <m:ctrlPr>
              <w:rPr>
                <w:rFonts w:ascii="Cambria Math" w:hAnsi="Cambria Math"/>
                <w:i/>
                <w:color w:val="000000" w:themeColor="text1"/>
              </w:rPr>
            </m:ctrlPr>
          </m:sSupPr>
          <m:e>
            <m:r>
              <w:rPr>
                <w:rFonts w:ascii="Cambria Math" w:hAnsi="Cambria Math"/>
                <w:color w:val="000000" w:themeColor="text1"/>
              </w:rPr>
              <m:t>e</m:t>
            </m:r>
          </m:e>
          <m:sup>
            <m:r>
              <w:rPr>
                <w:rFonts w:ascii="Cambria Math" w:hAnsi="Cambria Math"/>
                <w:color w:val="000000" w:themeColor="text1"/>
              </w:rPr>
              <m:t>-</m:t>
            </m:r>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π</m:t>
                </m:r>
              </m:num>
              <m:den>
                <m:r>
                  <w:rPr>
                    <w:rFonts w:ascii="Cambria Math" w:hAnsi="Cambria Math"/>
                    <w:color w:val="000000" w:themeColor="text1"/>
                  </w:rPr>
                  <m:t>4</m:t>
                </m:r>
              </m:den>
            </m:f>
          </m:sup>
        </m:sSup>
        <m:r>
          <w:rPr>
            <w:rFonts w:ascii="Cambria Math" w:hAnsi="Cambria Math"/>
            <w:color w:val="000000" w:themeColor="text1"/>
          </w:rPr>
          <m:t>)</m:t>
        </m:r>
      </m:oMath>
      <w:r w:rsidR="001A65FE" w:rsidRPr="008B1772">
        <w:rPr>
          <w:rFonts w:hint="eastAsia"/>
          <w:color w:val="000000" w:themeColor="text1"/>
        </w:rPr>
        <w:t xml:space="preserve"> </w:t>
      </w:r>
      <m:oMath>
        <m:r>
          <m:rPr>
            <m:sty m:val="p"/>
          </m:rPr>
          <w:rPr>
            <w:rFonts w:ascii="Cambria Math" w:hAnsi="Cambria Math"/>
            <w:color w:val="000000" w:themeColor="text1"/>
          </w:rPr>
          <m:t>|1&gt;</m:t>
        </m:r>
      </m:oMath>
      <w:r w:rsidR="001A65FE" w:rsidRPr="008B1772">
        <w:rPr>
          <w:color w:val="000000" w:themeColor="text1"/>
        </w:rPr>
        <w:t xml:space="preserve">). </w:t>
      </w:r>
      <w:r w:rsidR="00BF5B2D" w:rsidRPr="00675118">
        <w:rPr>
          <w:rFonts w:ascii="微軟正黑體" w:eastAsia="微軟正黑體" w:hAnsi="微軟正黑體"/>
          <w:color w:val="000000" w:themeColor="text1"/>
          <w:sz w:val="20"/>
          <w:szCs w:val="20"/>
        </w:rPr>
        <w:t>這</w:t>
      </w:r>
      <w:r w:rsidR="00BF5B2D" w:rsidRPr="00675118">
        <w:rPr>
          <w:rFonts w:ascii="微軟正黑體" w:eastAsia="微軟正黑體" w:hAnsi="微軟正黑體" w:hint="eastAsia"/>
          <w:color w:val="000000" w:themeColor="text1"/>
          <w:sz w:val="20"/>
          <w:szCs w:val="20"/>
        </w:rPr>
        <w:t>表示</w:t>
      </w:r>
      <w:r w:rsidR="00BF5B2D" w:rsidRPr="00675118">
        <w:rPr>
          <w:rFonts w:ascii="微軟正黑體" w:eastAsia="微軟正黑體" w:hAnsi="微軟正黑體"/>
          <w:color w:val="000000" w:themeColor="text1"/>
          <w:sz w:val="20"/>
          <w:szCs w:val="20"/>
        </w:rPr>
        <w:t>宣告</w:t>
      </w:r>
      <w:r w:rsidR="001A65FE" w:rsidRPr="008B1772">
        <w:rPr>
          <w:rFonts w:hint="eastAsia"/>
          <w:color w:val="000000" w:themeColor="text1"/>
        </w:rPr>
        <w:t xml:space="preserve"> </w:t>
      </w:r>
      <w:r w:rsidR="001A65FE" w:rsidRPr="008B1772">
        <w:rPr>
          <w:color w:val="000000" w:themeColor="text1"/>
        </w:rPr>
        <w:t>“</w:t>
      </w:r>
      <w:r w:rsidR="001A65FE" w:rsidRPr="008B1772">
        <w:rPr>
          <w:rFonts w:eastAsia="細明體" w:hint="eastAsia"/>
          <w:color w:val="000000" w:themeColor="text1"/>
          <w:szCs w:val="22"/>
        </w:rPr>
        <w:t>tdg q[0]</w:t>
      </w:r>
      <w:r w:rsidR="001A65FE" w:rsidRPr="008B1772">
        <w:rPr>
          <w:rFonts w:hint="eastAsia"/>
          <w:color w:val="000000" w:themeColor="text1"/>
        </w:rPr>
        <w:t>;</w:t>
      </w:r>
      <w:r w:rsidR="001A65FE" w:rsidRPr="008B1772">
        <w:rPr>
          <w:color w:val="000000" w:themeColor="text1"/>
        </w:rPr>
        <w:t xml:space="preserve">” </w:t>
      </w:r>
      <w:r w:rsidR="00675118" w:rsidRPr="00675118">
        <w:rPr>
          <w:rFonts w:ascii="微軟正黑體" w:eastAsia="微軟正黑體" w:hAnsi="微軟正黑體"/>
          <w:color w:val="000000" w:themeColor="text1"/>
          <w:sz w:val="20"/>
          <w:szCs w:val="20"/>
        </w:rPr>
        <w:t>列表1.9的第六行使用</w:t>
      </w:r>
      <w:r w:rsidR="001A65FE" w:rsidRPr="008B1772">
        <w:rPr>
          <w:i/>
          <w:color w:val="000000" w:themeColor="text1"/>
          <w:kern w:val="0"/>
        </w:rPr>
        <w:t>T</w:t>
      </w:r>
      <w:r w:rsidR="001A65FE" w:rsidRPr="008B1772">
        <w:rPr>
          <w:color w:val="000000" w:themeColor="text1"/>
          <w:kern w:val="0"/>
          <w:vertAlign w:val="superscript"/>
        </w:rPr>
        <w:t>+</w:t>
      </w:r>
      <w:r w:rsidR="001A65FE" w:rsidRPr="008B1772">
        <w:rPr>
          <w:b/>
          <w:color w:val="000000" w:themeColor="text1"/>
          <w:kern w:val="0"/>
        </w:rPr>
        <w:t xml:space="preserve"> </w:t>
      </w:r>
      <w:r w:rsidR="00675118" w:rsidRPr="00675118">
        <w:rPr>
          <w:rFonts w:ascii="微軟正黑體" w:eastAsia="微軟正黑體" w:hAnsi="微軟正黑體"/>
          <w:color w:val="000000" w:themeColor="text1"/>
          <w:sz w:val="20"/>
          <w:szCs w:val="20"/>
        </w:rPr>
        <w:t>閘將</w:t>
      </w:r>
      <w:r w:rsidR="001A65FE" w:rsidRPr="008B1772">
        <w:rPr>
          <w:color w:val="000000" w:themeColor="text1"/>
          <w:kern w:val="0"/>
        </w:rPr>
        <w:t xml:space="preserve"> </w:t>
      </w:r>
      <w:r w:rsidR="001A65FE" w:rsidRPr="008B1772">
        <w:rPr>
          <w:color w:val="000000" w:themeColor="text1"/>
        </w:rPr>
        <w:t>q[0]</w:t>
      </w:r>
      <w:r w:rsidR="001A65FE" w:rsidRPr="008B1864">
        <w:rPr>
          <w:rFonts w:ascii="微軟正黑體" w:eastAsia="微軟正黑體" w:hAnsi="微軟正黑體"/>
          <w:color w:val="000000" w:themeColor="text1"/>
          <w:sz w:val="20"/>
          <w:szCs w:val="20"/>
        </w:rPr>
        <w:t xml:space="preserve"> </w:t>
      </w:r>
      <w:r w:rsidR="008B1864" w:rsidRPr="008B1864">
        <w:rPr>
          <w:rFonts w:ascii="微軟正黑體" w:eastAsia="微軟正黑體" w:hAnsi="微軟正黑體"/>
          <w:color w:val="000000" w:themeColor="text1"/>
          <w:sz w:val="20"/>
          <w:szCs w:val="20"/>
        </w:rPr>
        <w:t>從一個狀態</w:t>
      </w:r>
      <w:r w:rsidR="001A65FE" w:rsidRPr="008B1772">
        <w:rPr>
          <w:color w:val="000000" w:themeColor="text1"/>
        </w:rPr>
        <w:t xml:space="preserve"> </w:t>
      </w:r>
      <m:oMath>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rFonts w:hint="eastAsia"/>
          <w:color w:val="000000" w:themeColor="text1"/>
        </w:rPr>
        <w:t xml:space="preserve"> </w:t>
      </w:r>
      <w:r w:rsidR="001A65FE" w:rsidRPr="008B1772">
        <w:rPr>
          <w:color w:val="000000" w:themeColor="text1"/>
        </w:rPr>
        <w:t>(|0&gt;</w:t>
      </w:r>
      <w:r w:rsidR="001A65FE" w:rsidRPr="008B1772">
        <w:rPr>
          <w:rFonts w:hint="eastAsia"/>
          <w:color w:val="000000" w:themeColor="text1"/>
        </w:rPr>
        <w:t xml:space="preserve"> + </w:t>
      </w:r>
      <w:r w:rsidR="001A65FE" w:rsidRPr="008B1772">
        <w:rPr>
          <w:color w:val="000000" w:themeColor="text1"/>
        </w:rPr>
        <w:t xml:space="preserve">|1&gt;) </w:t>
      </w:r>
      <w:r w:rsidR="00B513E0" w:rsidRPr="00B513E0">
        <w:rPr>
          <w:rFonts w:ascii="微軟正黑體" w:eastAsia="微軟正黑體" w:hAnsi="微軟正黑體"/>
          <w:color w:val="000000" w:themeColor="text1"/>
          <w:sz w:val="20"/>
          <w:szCs w:val="20"/>
          <w:lang w:val="zh-Hant"/>
        </w:rPr>
        <w:t>轉換為另一種狀態</w:t>
      </w:r>
      <w:r w:rsidR="001A65FE" w:rsidRPr="008B1772">
        <w:rPr>
          <w:color w:val="000000" w:themeColor="text1"/>
          <w:kern w:val="0"/>
        </w:rPr>
        <w:t xml:space="preserve"> </w:t>
      </w:r>
      <m:oMath>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color w:val="000000" w:themeColor="text1"/>
        </w:rPr>
        <w:t xml:space="preserve"> (</w:t>
      </w:r>
      <m:oMath>
        <m:r>
          <m:rPr>
            <m:sty m:val="p"/>
          </m:rPr>
          <w:rPr>
            <w:rFonts w:ascii="Cambria Math" w:hAnsi="Cambria Math"/>
            <w:color w:val="000000" w:themeColor="text1"/>
          </w:rPr>
          <m:t>|0&gt;</m:t>
        </m:r>
      </m:oMath>
      <w:r w:rsidR="001A65FE" w:rsidRPr="008B1772">
        <w:rPr>
          <w:rFonts w:hint="eastAsia"/>
          <w:color w:val="000000" w:themeColor="text1"/>
        </w:rPr>
        <w:t xml:space="preserve"> +</w:t>
      </w:r>
      <w:r w:rsidR="001A65FE" w:rsidRPr="008B1772">
        <w:rPr>
          <w:color w:val="000000" w:themeColor="text1"/>
        </w:rPr>
        <w:t xml:space="preserve"> </w:t>
      </w:r>
      <m:oMath>
        <m:r>
          <m:rPr>
            <m:sty m:val="p"/>
          </m:rPr>
          <w:rPr>
            <w:rFonts w:ascii="Cambria Math" w:hAnsi="Cambria Math"/>
            <w:color w:val="000000" w:themeColor="text1"/>
          </w:rPr>
          <m:t>(</m:t>
        </m:r>
        <m:sSup>
          <m:sSupPr>
            <m:ctrlPr>
              <w:rPr>
                <w:rFonts w:ascii="Cambria Math" w:hAnsi="Cambria Math"/>
                <w:i/>
                <w:color w:val="000000" w:themeColor="text1"/>
              </w:rPr>
            </m:ctrlPr>
          </m:sSupPr>
          <m:e>
            <m:r>
              <w:rPr>
                <w:rFonts w:ascii="Cambria Math" w:hAnsi="Cambria Math"/>
                <w:color w:val="000000" w:themeColor="text1"/>
              </w:rPr>
              <m:t>e</m:t>
            </m:r>
          </m:e>
          <m:sup>
            <m:r>
              <w:rPr>
                <w:rFonts w:ascii="Cambria Math" w:hAnsi="Cambria Math"/>
                <w:color w:val="000000" w:themeColor="text1"/>
              </w:rPr>
              <m:t>-</m:t>
            </m:r>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π</m:t>
                </m:r>
              </m:num>
              <m:den>
                <m:r>
                  <w:rPr>
                    <w:rFonts w:ascii="Cambria Math" w:hAnsi="Cambria Math"/>
                    <w:color w:val="000000" w:themeColor="text1"/>
                  </w:rPr>
                  <m:t>4</m:t>
                </m:r>
              </m:den>
            </m:f>
          </m:sup>
        </m:sSup>
        <m:r>
          <w:rPr>
            <w:rFonts w:ascii="Cambria Math" w:hAnsi="Cambria Math"/>
            <w:color w:val="000000" w:themeColor="text1"/>
          </w:rPr>
          <m:t>)</m:t>
        </m:r>
      </m:oMath>
      <w:r w:rsidR="001A65FE" w:rsidRPr="008B1772">
        <w:rPr>
          <w:rFonts w:hint="eastAsia"/>
          <w:color w:val="000000" w:themeColor="text1"/>
        </w:rPr>
        <w:t xml:space="preserve"> </w:t>
      </w:r>
      <m:oMath>
        <m:r>
          <m:rPr>
            <m:sty m:val="p"/>
          </m:rPr>
          <w:rPr>
            <w:rFonts w:ascii="Cambria Math" w:hAnsi="Cambria Math"/>
            <w:color w:val="000000" w:themeColor="text1"/>
          </w:rPr>
          <m:t>|1&gt;</m:t>
        </m:r>
      </m:oMath>
      <w:r w:rsidR="001A65FE" w:rsidRPr="008B1772">
        <w:rPr>
          <w:color w:val="000000" w:themeColor="text1"/>
        </w:rPr>
        <w:t>).</w:t>
      </w:r>
    </w:p>
    <w:p w:rsidR="00FD1F43" w:rsidRPr="008B1772" w:rsidRDefault="00F94832" w:rsidP="00FD1F43">
      <w:pPr>
        <w:pStyle w:val="content"/>
        <w:ind w:firstLineChars="150" w:firstLine="300"/>
        <w:rPr>
          <w:color w:val="000000" w:themeColor="text1"/>
        </w:rPr>
      </w:pPr>
      <w:r w:rsidRPr="00F94832">
        <w:rPr>
          <w:rFonts w:ascii="微軟正黑體" w:eastAsia="微軟正黑體" w:hAnsi="微軟正黑體"/>
          <w:color w:val="000000" w:themeColor="text1"/>
          <w:sz w:val="20"/>
          <w:szCs w:val="20"/>
        </w:rPr>
        <w:t>接下來,列表1.9第7行的語句</w:t>
      </w:r>
      <w:r w:rsidRPr="008B1772">
        <w:rPr>
          <w:color w:val="000000" w:themeColor="text1"/>
        </w:rPr>
        <w:t>“measure q[0] -&gt; c[0];”</w:t>
      </w:r>
      <w:r w:rsidRPr="00F94832">
        <w:rPr>
          <w:rFonts w:ascii="微軟正黑體" w:eastAsia="微軟正黑體" w:hAnsi="微軟正黑體"/>
          <w:color w:val="000000" w:themeColor="text1"/>
          <w:sz w:val="20"/>
          <w:szCs w:val="20"/>
        </w:rPr>
        <w:t>是測量第一個量子位元</w:t>
      </w:r>
      <w:r w:rsidRPr="008B1772">
        <w:rPr>
          <w:color w:val="000000" w:themeColor="text1"/>
          <w:lang w:val="zh-Hant"/>
        </w:rPr>
        <w:t>q[0]</w:t>
      </w:r>
      <w:r w:rsidRPr="00F94832">
        <w:rPr>
          <w:rFonts w:ascii="微軟正黑體" w:eastAsia="微軟正黑體" w:hAnsi="微軟正黑體"/>
          <w:color w:val="000000" w:themeColor="text1"/>
          <w:sz w:val="20"/>
          <w:szCs w:val="20"/>
        </w:rPr>
        <w:t>,並通過覆蓋第一個傳統位元</w:t>
      </w:r>
      <w:r w:rsidRPr="008B1772">
        <w:rPr>
          <w:color w:val="000000" w:themeColor="text1"/>
          <w:lang w:val="zh-Hant"/>
        </w:rPr>
        <w:t>c[0]</w:t>
      </w:r>
      <w:r w:rsidRPr="00F94832">
        <w:rPr>
          <w:rFonts w:ascii="微軟正黑體" w:eastAsia="微軟正黑體" w:hAnsi="微軟正黑體"/>
          <w:color w:val="000000" w:themeColor="text1"/>
          <w:sz w:val="20"/>
          <w:szCs w:val="20"/>
        </w:rPr>
        <w:t>來記錄測量結果</w:t>
      </w:r>
      <w:r w:rsidRPr="008B1772">
        <w:rPr>
          <w:color w:val="000000" w:themeColor="text1"/>
          <w:lang w:val="zh-Hant"/>
        </w:rPr>
        <w:t>。</w:t>
      </w:r>
      <w:r w:rsidRPr="00F94832">
        <w:rPr>
          <w:rFonts w:ascii="微軟正黑體" w:eastAsia="微軟正黑體" w:hAnsi="微軟正黑體"/>
          <w:color w:val="000000" w:themeColor="text1"/>
          <w:sz w:val="20"/>
          <w:szCs w:val="20"/>
        </w:rPr>
        <w:t>在後端</w:t>
      </w:r>
      <w:r w:rsidRPr="008B1772">
        <w:rPr>
          <w:i/>
          <w:color w:val="000000" w:themeColor="text1"/>
          <w:lang w:val="zh-Hant"/>
        </w:rPr>
        <w:t>ibmqx4</w:t>
      </w:r>
      <w:r w:rsidRPr="00F94832">
        <w:rPr>
          <w:rFonts w:ascii="微軟正黑體" w:eastAsia="微軟正黑體" w:hAnsi="微軟正黑體"/>
          <w:color w:val="000000" w:themeColor="text1"/>
          <w:sz w:val="20"/>
          <w:szCs w:val="20"/>
        </w:rPr>
        <w:t>中,在</w:t>
      </w:r>
      <w:r w:rsidRPr="008B1772">
        <w:rPr>
          <w:b/>
          <w:color w:val="000000" w:themeColor="text1"/>
          <w:lang w:val="zh-Hant"/>
        </w:rPr>
        <w:t xml:space="preserve"> IBM</w:t>
      </w:r>
      <w:r w:rsidRPr="00F94832">
        <w:rPr>
          <w:rFonts w:ascii="微軟正黑體" w:eastAsia="微軟正黑體" w:hAnsi="微軟正黑體"/>
          <w:color w:val="000000" w:themeColor="text1"/>
          <w:sz w:val="20"/>
          <w:szCs w:val="20"/>
        </w:rPr>
        <w:t>的量子電腦中具有五個量子位元,我們應用命令</w:t>
      </w:r>
      <w:r w:rsidRPr="008B1772">
        <w:rPr>
          <w:color w:val="000000" w:themeColor="text1"/>
        </w:rPr>
        <w:t>“simulate”</w:t>
      </w:r>
      <w:r w:rsidRPr="00F94832">
        <w:rPr>
          <w:rFonts w:ascii="微軟正黑體" w:eastAsia="微軟正黑體" w:hAnsi="微軟正黑體"/>
          <w:color w:val="000000" w:themeColor="text1"/>
          <w:sz w:val="20"/>
          <w:szCs w:val="20"/>
        </w:rPr>
        <w:t>來執行列表 1.9 中的程式。結果如圖 1.18 所示。從圖 1.18 中,我們獲得答案 00001</w:t>
      </w:r>
      <w:r w:rsidR="00FD1F43" w:rsidRPr="008B1772">
        <w:rPr>
          <w:color w:val="000000" w:themeColor="text1"/>
        </w:rPr>
        <w:t xml:space="preserve">(c[4] = q[4] = |0&gt;, c[3] = q[3] = |0&gt;, c[2] = q[2] = |0&gt;, c[1] = q[1] = |0&gt; and c[0] = q[0] = |1&gt;) </w:t>
      </w:r>
      <w:r w:rsidR="00FD1F43" w:rsidRPr="00FD1F43">
        <w:rPr>
          <w:rFonts w:ascii="微軟正黑體" w:eastAsia="微軟正黑體" w:hAnsi="微軟正黑體" w:hint="eastAsia"/>
          <w:color w:val="000000" w:themeColor="text1"/>
          <w:sz w:val="20"/>
          <w:szCs w:val="20"/>
        </w:rPr>
        <w:t>的概率是0.55，或是我們獲得概率為0.45的答案0000</w:t>
      </w:r>
      <w:r w:rsidR="00FD1F43" w:rsidRPr="00FD1F43">
        <w:rPr>
          <w:rFonts w:ascii="微軟正黑體" w:eastAsia="微軟正黑體" w:hAnsi="微軟正黑體"/>
          <w:color w:val="000000" w:themeColor="text1"/>
          <w:sz w:val="20"/>
          <w:szCs w:val="20"/>
        </w:rPr>
        <w:t>0</w:t>
      </w:r>
      <w:r w:rsidR="00FD1F43" w:rsidRPr="008B1772">
        <w:rPr>
          <w:color w:val="000000" w:themeColor="text1"/>
        </w:rPr>
        <w:t xml:space="preserve"> (c[4] = q[4] = |0&gt;, c[3] = q[3] = |0&gt;, c[2] = q[2] = |0&gt;, c[1] = q[1] = |0&gt; and c[0] = q[0] = |0&gt;).</w:t>
      </w:r>
    </w:p>
    <w:p w:rsidR="001A65FE" w:rsidRPr="00FD1F43" w:rsidRDefault="001A65FE" w:rsidP="001A65FE">
      <w:pPr>
        <w:pStyle w:val="content"/>
        <w:ind w:firstLineChars="150" w:firstLine="360"/>
        <w:rPr>
          <w:color w:val="000000" w:themeColor="text1"/>
        </w:rPr>
      </w:pPr>
    </w:p>
    <w:p w:rsidR="001A65FE" w:rsidRPr="008B1772" w:rsidRDefault="001A65FE" w:rsidP="001A65FE">
      <w:pPr>
        <w:pStyle w:val="content"/>
        <w:rPr>
          <w:color w:val="000000" w:themeColor="text1"/>
        </w:rPr>
      </w:pPr>
      <w:r w:rsidRPr="008B1772">
        <w:rPr>
          <w:noProof/>
          <w:color w:val="000000" w:themeColor="text1"/>
        </w:rPr>
        <w:drawing>
          <wp:inline distT="0" distB="0" distL="0" distR="0" wp14:anchorId="0C3225CC" wp14:editId="7AE0C1BF">
            <wp:extent cx="5274310" cy="1313815"/>
            <wp:effectExtent l="0" t="0" r="2540" b="635"/>
            <wp:docPr id="23" name="圖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THE-RESULT-OF-THE-T-PLUS-GATE-2019-03-24.png"/>
                    <pic:cNvPicPr/>
                  </pic:nvPicPr>
                  <pic:blipFill>
                    <a:blip r:embed="rId38" cstate="print">
                      <a:extLst>
                        <a:ext uri="{28A0092B-C50C-407E-A947-70E740481C1C}">
                          <a14:useLocalDpi xmlns:a14="http://schemas.microsoft.com/office/drawing/2010/main" val="0"/>
                        </a:ext>
                      </a:extLst>
                    </a:blip>
                    <a:stretch>
                      <a:fillRect/>
                    </a:stretch>
                  </pic:blipFill>
                  <pic:spPr>
                    <a:xfrm>
                      <a:off x="0" y="0"/>
                      <a:ext cx="5274310" cy="1313815"/>
                    </a:xfrm>
                    <a:prstGeom prst="rect">
                      <a:avLst/>
                    </a:prstGeom>
                  </pic:spPr>
                </pic:pic>
              </a:graphicData>
            </a:graphic>
          </wp:inline>
        </w:drawing>
      </w:r>
    </w:p>
    <w:p w:rsidR="00B84685" w:rsidRPr="008B1772" w:rsidRDefault="00B84685" w:rsidP="00B84685">
      <w:pPr>
        <w:pStyle w:val="content"/>
        <w:rPr>
          <w:color w:val="000000" w:themeColor="text1"/>
        </w:rPr>
      </w:pPr>
      <w:r w:rsidRPr="00B84685">
        <w:rPr>
          <w:rFonts w:ascii="微軟正黑體" w:eastAsia="微軟正黑體" w:hAnsi="微軟正黑體"/>
          <w:color w:val="000000" w:themeColor="text1"/>
          <w:sz w:val="20"/>
          <w:szCs w:val="20"/>
        </w:rPr>
        <w:t>圖1.18:在列表1.9中程序的測量完成後,我們獲得概率為0.550的答案00001,獲得概率為0.450的答案00000</w:t>
      </w:r>
      <w:r w:rsidRPr="008B1772">
        <w:rPr>
          <w:color w:val="000000" w:themeColor="text1"/>
          <w:lang w:val="zh-Hant"/>
        </w:rPr>
        <w:t>。</w:t>
      </w:r>
    </w:p>
    <w:p w:rsidR="001A65FE" w:rsidRPr="00B84685" w:rsidRDefault="001A65FE" w:rsidP="001A65FE">
      <w:pPr>
        <w:pStyle w:val="content"/>
        <w:rPr>
          <w:color w:val="000000" w:themeColor="text1"/>
          <w:kern w:val="0"/>
        </w:rPr>
      </w:pPr>
    </w:p>
    <w:p w:rsidR="00B84685" w:rsidRPr="00BE3E90" w:rsidRDefault="00B84685" w:rsidP="00B84685">
      <w:pPr>
        <w:pStyle w:val="SECTION"/>
        <w:numPr>
          <w:ilvl w:val="1"/>
          <w:numId w:val="1"/>
        </w:numPr>
        <w:rPr>
          <w:rFonts w:ascii="微軟正黑體" w:eastAsia="微軟正黑體" w:hAnsi="微軟正黑體"/>
          <w:b/>
          <w:bCs/>
          <w:color w:val="000000" w:themeColor="text1"/>
        </w:rPr>
      </w:pPr>
      <w:r w:rsidRPr="00BE3E90">
        <w:rPr>
          <w:rFonts w:ascii="微軟正黑體" w:eastAsia="微軟正黑體" w:hAnsi="微軟正黑體"/>
          <w:b/>
          <w:bCs/>
          <w:color w:val="000000" w:themeColor="text1"/>
        </w:rPr>
        <w:t>單個量子位元的身份閘</w:t>
      </w:r>
    </w:p>
    <w:p w:rsidR="001A65FE" w:rsidRPr="008B1772" w:rsidRDefault="001A65FE" w:rsidP="001A65FE">
      <w:pPr>
        <w:pStyle w:val="content"/>
        <w:ind w:firstLineChars="150" w:firstLine="360"/>
        <w:rPr>
          <w:color w:val="000000" w:themeColor="text1"/>
        </w:rPr>
      </w:pPr>
    </w:p>
    <w:p w:rsidR="008B25F0" w:rsidRPr="008B25F0" w:rsidRDefault="008B25F0" w:rsidP="008B25F0">
      <w:pPr>
        <w:ind w:firstLineChars="150" w:firstLine="300"/>
        <w:jc w:val="both"/>
        <w:rPr>
          <w:rFonts w:ascii="微軟正黑體" w:eastAsia="微軟正黑體" w:hAnsi="微軟正黑體"/>
          <w:color w:val="000000" w:themeColor="text1"/>
          <w:sz w:val="20"/>
          <w:szCs w:val="20"/>
        </w:rPr>
      </w:pPr>
      <w:r w:rsidRPr="008B25F0">
        <w:rPr>
          <w:rFonts w:ascii="微軟正黑體" w:eastAsia="微軟正黑體" w:hAnsi="微軟正黑體"/>
          <w:color w:val="000000" w:themeColor="text1"/>
          <w:sz w:val="20"/>
          <w:szCs w:val="20"/>
        </w:rPr>
        <w:t>單個量子位元的標識閘 ID是</w:t>
      </w:r>
    </w:p>
    <w:p w:rsidR="001A65FE" w:rsidRPr="008B25F0" w:rsidRDefault="001A65FE" w:rsidP="001A65FE">
      <w:pPr>
        <w:ind w:firstLineChars="150" w:firstLine="360"/>
        <w:jc w:val="both"/>
        <w:rPr>
          <w:color w:val="000000" w:themeColor="text1"/>
        </w:rPr>
      </w:pPr>
    </w:p>
    <w:p w:rsidR="001A65FE" w:rsidRPr="008B1772" w:rsidRDefault="001A65FE" w:rsidP="001A65FE">
      <w:pPr>
        <w:ind w:firstLineChars="1500" w:firstLine="3600"/>
        <w:jc w:val="both"/>
        <w:rPr>
          <w:color w:val="000000" w:themeColor="text1"/>
        </w:rPr>
      </w:pPr>
      <w:r w:rsidRPr="008B1772">
        <w:rPr>
          <w:i/>
          <w:color w:val="000000" w:themeColor="text1"/>
        </w:rPr>
        <w:t>id</w:t>
      </w:r>
      <w:r w:rsidRPr="008B1772">
        <w:rPr>
          <w:rFonts w:hint="eastAsia"/>
          <w:color w:val="000000" w:themeColor="text1"/>
        </w:rPr>
        <w:t xml:space="preserve"> =</w:t>
      </w:r>
      <w:r w:rsidRPr="008B1772">
        <w:rPr>
          <w:color w:val="000000" w:themeColor="text1"/>
        </w:rPr>
        <w:t xml:space="preserve">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r>
                    <w:rPr>
                      <w:rFonts w:ascii="Cambria Math" w:hAnsi="Cambria Math"/>
                      <w:color w:val="000000" w:themeColor="text1"/>
                    </w:rPr>
                    <m:t>1</m:t>
                  </m:r>
                </m:e>
              </m:mr>
            </m:m>
          </m:e>
        </m:d>
      </m:oMath>
      <w:r w:rsidRPr="008B1772">
        <w:rPr>
          <w:rFonts w:hint="eastAsia"/>
          <w:color w:val="000000" w:themeColor="text1"/>
        </w:rPr>
        <w:t>.</w:t>
      </w:r>
      <w:r w:rsidRPr="008B1772">
        <w:rPr>
          <w:color w:val="000000" w:themeColor="text1"/>
        </w:rPr>
        <w:t xml:space="preserve">                        </w:t>
      </w:r>
      <w:r w:rsidRPr="008B1772">
        <w:rPr>
          <w:rFonts w:hint="eastAsia"/>
          <w:color w:val="000000" w:themeColor="text1"/>
        </w:rPr>
        <w:t>(1.</w:t>
      </w:r>
      <w:r w:rsidRPr="008B1772">
        <w:rPr>
          <w:color w:val="000000" w:themeColor="text1"/>
        </w:rPr>
        <w:t>28</w:t>
      </w:r>
      <w:r w:rsidRPr="008B1772">
        <w:rPr>
          <w:rFonts w:hint="eastAsia"/>
          <w:color w:val="000000" w:themeColor="text1"/>
        </w:rPr>
        <w:t>)</w:t>
      </w:r>
    </w:p>
    <w:p w:rsidR="001A65FE" w:rsidRPr="008B1772" w:rsidRDefault="001A65FE" w:rsidP="001A65FE">
      <w:pPr>
        <w:ind w:firstLineChars="150" w:firstLine="360"/>
        <w:jc w:val="both"/>
        <w:rPr>
          <w:color w:val="000000" w:themeColor="text1"/>
        </w:rPr>
      </w:pPr>
    </w:p>
    <w:p w:rsidR="001A65FE" w:rsidRPr="008B1772" w:rsidRDefault="00A20E1F" w:rsidP="001A65FE">
      <w:pPr>
        <w:jc w:val="both"/>
        <w:rPr>
          <w:color w:val="000000" w:themeColor="text1"/>
        </w:rPr>
      </w:pPr>
      <w:r w:rsidRPr="00A20E1F">
        <w:rPr>
          <w:rFonts w:ascii="微軟正黑體" w:eastAsia="微軟正黑體" w:hAnsi="微軟正黑體"/>
          <w:color w:val="000000" w:themeColor="text1"/>
          <w:sz w:val="20"/>
          <w:szCs w:val="20"/>
        </w:rPr>
        <w:t>假定</w:t>
      </w:r>
      <w:r w:rsidR="001A65FE" w:rsidRPr="008B1772">
        <w:rPr>
          <w:color w:val="000000" w:themeColor="text1"/>
        </w:rPr>
        <w:t xml:space="preserve"> </w:t>
      </w:r>
      <w:r w:rsidR="001A65FE" w:rsidRPr="008B1772">
        <w:rPr>
          <w:i/>
          <w:color w:val="000000" w:themeColor="text1"/>
        </w:rPr>
        <w:t>id</w:t>
      </w:r>
      <w:r w:rsidR="001A65FE" w:rsidRPr="008B1772">
        <w:rPr>
          <w:color w:val="000000" w:themeColor="text1"/>
          <w:vertAlign w:val="superscript"/>
        </w:rPr>
        <w:t>+</w:t>
      </w:r>
      <w:r w:rsidR="001A65FE" w:rsidRPr="008B1772">
        <w:rPr>
          <w:color w:val="000000" w:themeColor="text1"/>
        </w:rPr>
        <w:t xml:space="preserve"> </w:t>
      </w:r>
      <w:r w:rsidRPr="00A20E1F">
        <w:rPr>
          <w:rFonts w:ascii="微軟正黑體" w:eastAsia="微軟正黑體" w:hAnsi="微軟正黑體" w:hint="eastAsia"/>
          <w:color w:val="000000" w:themeColor="text1"/>
          <w:sz w:val="20"/>
          <w:szCs w:val="20"/>
        </w:rPr>
        <w:t>是</w:t>
      </w:r>
      <w:r w:rsidR="001A65FE" w:rsidRPr="008B1772">
        <w:rPr>
          <w:color w:val="000000" w:themeColor="text1"/>
        </w:rPr>
        <w:t xml:space="preserve"> </w:t>
      </w:r>
      <w:r w:rsidR="001A65FE" w:rsidRPr="008B1772">
        <w:rPr>
          <w:i/>
          <w:color w:val="000000" w:themeColor="text1"/>
        </w:rPr>
        <w:t>id</w:t>
      </w:r>
      <w:r w:rsidR="001A65FE" w:rsidRPr="008B1772">
        <w:rPr>
          <w:color w:val="000000" w:themeColor="text1"/>
        </w:rPr>
        <w:t xml:space="preserve"> </w:t>
      </w:r>
      <w:r w:rsidRPr="00A20E1F">
        <w:rPr>
          <w:rFonts w:ascii="微軟正黑體" w:eastAsia="微軟正黑體" w:hAnsi="微軟正黑體"/>
          <w:color w:val="000000" w:themeColor="text1"/>
          <w:sz w:val="20"/>
          <w:szCs w:val="20"/>
        </w:rPr>
        <w:t>的偶數轉置矩陣,等於</w:t>
      </w:r>
      <w:r w:rsidR="001A65FE" w:rsidRPr="008B1772">
        <w:rPr>
          <w:color w:val="000000" w:themeColor="text1"/>
        </w:rPr>
        <w:t xml:space="preserve"> ((</w:t>
      </w:r>
      <w:r w:rsidR="001A65FE" w:rsidRPr="008B1772">
        <w:rPr>
          <w:i/>
          <w:color w:val="000000" w:themeColor="text1"/>
        </w:rPr>
        <w:t>id</w:t>
      </w:r>
      <w:r w:rsidR="001A65FE" w:rsidRPr="008B1772">
        <w:rPr>
          <w:color w:val="000000" w:themeColor="text1"/>
        </w:rPr>
        <w:t>)</w:t>
      </w:r>
      <w:r w:rsidR="001A65FE" w:rsidRPr="008B1772">
        <w:rPr>
          <w:color w:val="000000" w:themeColor="text1"/>
          <w:vertAlign w:val="superscript"/>
        </w:rPr>
        <w:t>*</w:t>
      </w:r>
      <w:r w:rsidR="001A65FE" w:rsidRPr="008B1772">
        <w:rPr>
          <w:color w:val="000000" w:themeColor="text1"/>
        </w:rPr>
        <w:t>)</w:t>
      </w:r>
      <w:r w:rsidR="001A65FE" w:rsidRPr="008B1772">
        <w:rPr>
          <w:i/>
          <w:color w:val="000000" w:themeColor="text1"/>
          <w:vertAlign w:val="superscript"/>
        </w:rPr>
        <w:t>t</w:t>
      </w:r>
      <w:r w:rsidR="001A65FE" w:rsidRPr="008B1772">
        <w:rPr>
          <w:color w:val="000000" w:themeColor="text1"/>
        </w:rPr>
        <w:t xml:space="preserve"> =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r>
                    <w:rPr>
                      <w:rFonts w:ascii="Cambria Math" w:hAnsi="Cambria Math"/>
                      <w:color w:val="000000" w:themeColor="text1"/>
                    </w:rPr>
                    <m:t>1</m:t>
                  </m:r>
                </m:e>
              </m:mr>
            </m:m>
          </m:e>
        </m:d>
      </m:oMath>
      <w:r w:rsidR="001A65FE" w:rsidRPr="008B1772">
        <w:rPr>
          <w:rFonts w:hint="eastAsia"/>
          <w:color w:val="000000" w:themeColor="text1"/>
        </w:rPr>
        <w:t xml:space="preserve">, </w:t>
      </w:r>
      <w:r w:rsidR="00742AA6" w:rsidRPr="00742AA6">
        <w:rPr>
          <w:rFonts w:ascii="微軟正黑體" w:eastAsia="微軟正黑體" w:hAnsi="微軟正黑體"/>
          <w:color w:val="000000" w:themeColor="text1"/>
          <w:sz w:val="20"/>
          <w:szCs w:val="20"/>
        </w:rPr>
        <w:t>其中</w:t>
      </w:r>
      <w:r w:rsidR="001A65FE" w:rsidRPr="008B1772">
        <w:rPr>
          <w:rFonts w:hint="eastAsia"/>
          <w:color w:val="000000" w:themeColor="text1"/>
        </w:rPr>
        <w:t xml:space="preserve"> *</w:t>
      </w:r>
      <w:r w:rsidR="001565CF" w:rsidRPr="001565CF">
        <w:rPr>
          <w:rFonts w:ascii="微軟正黑體" w:eastAsia="微軟正黑體" w:hAnsi="微軟正黑體"/>
          <w:color w:val="000000" w:themeColor="text1"/>
          <w:sz w:val="20"/>
          <w:szCs w:val="20"/>
        </w:rPr>
        <w:t>是複合偶聯</w:t>
      </w:r>
      <w:r w:rsidR="001565CF" w:rsidRPr="001565CF">
        <w:rPr>
          <w:rFonts w:ascii="微軟正黑體" w:eastAsia="微軟正黑體" w:hAnsi="微軟正黑體" w:hint="eastAsia"/>
          <w:color w:val="000000" w:themeColor="text1"/>
          <w:sz w:val="20"/>
          <w:szCs w:val="20"/>
        </w:rPr>
        <w:t>，</w:t>
      </w:r>
      <w:r w:rsidR="001A65FE" w:rsidRPr="008B1772">
        <w:rPr>
          <w:color w:val="000000" w:themeColor="text1"/>
        </w:rPr>
        <w:t xml:space="preserve"> </w:t>
      </w:r>
      <w:r w:rsidR="001A65FE" w:rsidRPr="008B1772">
        <w:rPr>
          <w:i/>
          <w:color w:val="000000" w:themeColor="text1"/>
        </w:rPr>
        <w:t>t</w:t>
      </w:r>
      <w:r w:rsidR="001A65FE" w:rsidRPr="008B1772">
        <w:rPr>
          <w:rFonts w:hint="eastAsia"/>
          <w:color w:val="000000" w:themeColor="text1"/>
        </w:rPr>
        <w:t xml:space="preserve"> </w:t>
      </w:r>
      <w:r w:rsidR="008E1933" w:rsidRPr="008E1933">
        <w:rPr>
          <w:rFonts w:ascii="微軟正黑體" w:eastAsia="微軟正黑體" w:hAnsi="微軟正黑體"/>
          <w:color w:val="000000" w:themeColor="text1"/>
          <w:sz w:val="20"/>
          <w:szCs w:val="20"/>
        </w:rPr>
        <w:t>是轉置操作</w:t>
      </w:r>
      <w:r w:rsidR="008E1933">
        <w:rPr>
          <w:rFonts w:ascii="微軟正黑體" w:eastAsia="微軟正黑體" w:hAnsi="微軟正黑體" w:hint="eastAsia"/>
          <w:color w:val="000000" w:themeColor="text1"/>
          <w:sz w:val="20"/>
          <w:szCs w:val="20"/>
        </w:rPr>
        <w:t>，因為</w:t>
      </w:r>
      <w:r w:rsidR="001A65FE" w:rsidRPr="008B1772">
        <w:rPr>
          <w:i/>
          <w:color w:val="000000" w:themeColor="text1"/>
        </w:rPr>
        <w:t>id</w:t>
      </w:r>
      <w:r w:rsidR="001A65FE" w:rsidRPr="008B1772">
        <w:rPr>
          <w:color w:val="000000" w:themeColor="text1"/>
        </w:rPr>
        <w:t xml:space="preserve"> </w:t>
      </w:r>
      <w:r w:rsidR="001A65FE" w:rsidRPr="008B1772">
        <w:rPr>
          <w:color w:val="000000" w:themeColor="text1"/>
        </w:rPr>
        <w:sym w:font="Symbol" w:char="F0B4"/>
      </w:r>
      <w:r w:rsidR="001A65FE" w:rsidRPr="008B1772">
        <w:rPr>
          <w:color w:val="000000" w:themeColor="text1"/>
        </w:rPr>
        <w:t xml:space="preserve"> ((</w:t>
      </w:r>
      <w:r w:rsidR="001A65FE" w:rsidRPr="008B1772">
        <w:rPr>
          <w:i/>
          <w:color w:val="000000" w:themeColor="text1"/>
        </w:rPr>
        <w:t>id</w:t>
      </w:r>
      <w:r w:rsidR="001A65FE" w:rsidRPr="008B1772">
        <w:rPr>
          <w:color w:val="000000" w:themeColor="text1"/>
        </w:rPr>
        <w:t>)</w:t>
      </w:r>
      <w:r w:rsidR="001A65FE" w:rsidRPr="008B1772">
        <w:rPr>
          <w:color w:val="000000" w:themeColor="text1"/>
          <w:vertAlign w:val="superscript"/>
        </w:rPr>
        <w:t>*</w:t>
      </w:r>
      <w:r w:rsidR="001A65FE" w:rsidRPr="008B1772">
        <w:rPr>
          <w:color w:val="000000" w:themeColor="text1"/>
        </w:rPr>
        <w:t>)</w:t>
      </w:r>
      <w:r w:rsidR="001A65FE" w:rsidRPr="008B1772">
        <w:rPr>
          <w:i/>
          <w:color w:val="000000" w:themeColor="text1"/>
          <w:vertAlign w:val="superscript"/>
        </w:rPr>
        <w:t>t</w:t>
      </w:r>
      <w:r w:rsidR="001A65FE" w:rsidRPr="008B1772">
        <w:rPr>
          <w:color w:val="000000" w:themeColor="text1"/>
        </w:rPr>
        <w:t xml:space="preserve"> =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r>
                    <w:rPr>
                      <w:rFonts w:ascii="Cambria Math" w:hAnsi="Cambria Math"/>
                      <w:color w:val="000000" w:themeColor="text1"/>
                    </w:rPr>
                    <m:t>1</m:t>
                  </m:r>
                </m:e>
              </m:mr>
            </m:m>
          </m:e>
        </m:d>
      </m:oMath>
      <w:r w:rsidR="001A65FE" w:rsidRPr="008B1772">
        <w:rPr>
          <w:color w:val="000000" w:themeColor="text1"/>
        </w:rPr>
        <w:t xml:space="preserve"> </w:t>
      </w:r>
      <w:r w:rsidR="001A65FE" w:rsidRPr="008B1772">
        <w:rPr>
          <w:color w:val="000000" w:themeColor="text1"/>
        </w:rPr>
        <w:sym w:font="Symbol" w:char="F0B4"/>
      </w:r>
      <w:r w:rsidR="001A65FE" w:rsidRPr="008B1772">
        <w:rPr>
          <w:color w:val="000000" w:themeColor="text1"/>
        </w:rPr>
        <w:t xml:space="preserve">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r>
                    <w:rPr>
                      <w:rFonts w:ascii="Cambria Math" w:hAnsi="Cambria Math"/>
                      <w:color w:val="000000" w:themeColor="text1"/>
                    </w:rPr>
                    <m:t>1</m:t>
                  </m:r>
                </m:e>
              </m:mr>
            </m:m>
          </m:e>
        </m:d>
      </m:oMath>
      <w:r w:rsidR="001A65FE" w:rsidRPr="008B1772">
        <w:rPr>
          <w:rFonts w:hint="eastAsia"/>
          <w:color w:val="000000" w:themeColor="text1"/>
        </w:rPr>
        <w:t>=</w:t>
      </w:r>
      <w:r w:rsidR="001A65FE" w:rsidRPr="008B1772">
        <w:rPr>
          <w:color w:val="000000" w:themeColor="text1"/>
        </w:rPr>
        <w:t xml:space="preserve"> ((</w:t>
      </w:r>
      <w:r w:rsidR="001A65FE" w:rsidRPr="008B1772">
        <w:rPr>
          <w:i/>
          <w:color w:val="000000" w:themeColor="text1"/>
        </w:rPr>
        <w:t>id</w:t>
      </w:r>
      <w:r w:rsidR="001A65FE" w:rsidRPr="008B1772">
        <w:rPr>
          <w:color w:val="000000" w:themeColor="text1"/>
        </w:rPr>
        <w:t>)</w:t>
      </w:r>
      <w:r w:rsidR="001A65FE" w:rsidRPr="008B1772">
        <w:rPr>
          <w:color w:val="000000" w:themeColor="text1"/>
          <w:vertAlign w:val="superscript"/>
        </w:rPr>
        <w:t>*</w:t>
      </w:r>
      <w:r w:rsidR="001A65FE" w:rsidRPr="008B1772">
        <w:rPr>
          <w:color w:val="000000" w:themeColor="text1"/>
        </w:rPr>
        <w:t>)</w:t>
      </w:r>
      <w:r w:rsidR="001A65FE" w:rsidRPr="008B1772">
        <w:rPr>
          <w:i/>
          <w:color w:val="000000" w:themeColor="text1"/>
          <w:vertAlign w:val="superscript"/>
        </w:rPr>
        <w:t>t</w:t>
      </w:r>
      <w:r w:rsidR="001A65FE" w:rsidRPr="008B1772">
        <w:rPr>
          <w:color w:val="000000" w:themeColor="text1"/>
        </w:rPr>
        <w:t xml:space="preserve"> </w:t>
      </w:r>
      <w:r w:rsidR="001A65FE" w:rsidRPr="008B1772">
        <w:rPr>
          <w:color w:val="000000" w:themeColor="text1"/>
        </w:rPr>
        <w:sym w:font="Symbol" w:char="F0B4"/>
      </w:r>
      <w:r w:rsidR="001A65FE" w:rsidRPr="008B1772">
        <w:rPr>
          <w:color w:val="000000" w:themeColor="text1"/>
        </w:rPr>
        <w:t xml:space="preserve"> </w:t>
      </w:r>
      <w:r w:rsidR="001A65FE" w:rsidRPr="008B1772">
        <w:rPr>
          <w:i/>
          <w:color w:val="000000" w:themeColor="text1"/>
        </w:rPr>
        <w:t>id</w:t>
      </w:r>
      <w:r w:rsidR="001A65FE" w:rsidRPr="008B1772">
        <w:rPr>
          <w:color w:val="000000" w:themeColor="text1"/>
        </w:rPr>
        <w:t xml:space="preserve"> =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r>
                    <w:rPr>
                      <w:rFonts w:ascii="Cambria Math" w:hAnsi="Cambria Math"/>
                      <w:color w:val="000000" w:themeColor="text1"/>
                    </w:rPr>
                    <m:t>1</m:t>
                  </m:r>
                </m:e>
              </m:mr>
            </m:m>
          </m:e>
        </m:d>
      </m:oMath>
      <w:r w:rsidR="001A65FE" w:rsidRPr="008B1772">
        <w:rPr>
          <w:color w:val="000000" w:themeColor="text1"/>
        </w:rPr>
        <w:t xml:space="preserve"> </w:t>
      </w:r>
      <w:r w:rsidR="001A65FE" w:rsidRPr="008B1772">
        <w:rPr>
          <w:color w:val="000000" w:themeColor="text1"/>
        </w:rPr>
        <w:sym w:font="Symbol" w:char="F0B4"/>
      </w:r>
      <w:r w:rsidR="001A65FE" w:rsidRPr="008B1772">
        <w:rPr>
          <w:color w:val="000000" w:themeColor="text1"/>
        </w:rPr>
        <w:t xml:space="preserve">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r>
                    <w:rPr>
                      <w:rFonts w:ascii="Cambria Math" w:hAnsi="Cambria Math"/>
                      <w:color w:val="000000" w:themeColor="text1"/>
                    </w:rPr>
                    <m:t>1</m:t>
                  </m:r>
                </m:e>
              </m:mr>
            </m:m>
          </m:e>
        </m:d>
      </m:oMath>
      <w:r w:rsidR="001A65FE" w:rsidRPr="008B1772">
        <w:rPr>
          <w:rFonts w:hint="eastAsia"/>
          <w:color w:val="000000" w:themeColor="text1"/>
        </w:rPr>
        <w:t xml:space="preserve"> </w:t>
      </w:r>
      <w:r w:rsidR="001A65FE" w:rsidRPr="008B1772">
        <w:rPr>
          <w:color w:val="000000" w:themeColor="text1"/>
        </w:rPr>
        <w:t xml:space="preserve">=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r>
                    <w:rPr>
                      <w:rFonts w:ascii="Cambria Math" w:hAnsi="Cambria Math"/>
                      <w:color w:val="000000" w:themeColor="text1"/>
                    </w:rPr>
                    <m:t>1</m:t>
                  </m:r>
                </m:e>
              </m:mr>
            </m:m>
          </m:e>
        </m:d>
      </m:oMath>
      <w:r w:rsidR="001A65FE" w:rsidRPr="008B1772">
        <w:rPr>
          <w:rFonts w:hint="eastAsia"/>
          <w:color w:val="000000" w:themeColor="text1"/>
        </w:rPr>
        <w:t>,</w:t>
      </w:r>
      <w:r w:rsidR="001A65FE" w:rsidRPr="008B1772">
        <w:rPr>
          <w:color w:val="000000" w:themeColor="text1"/>
        </w:rPr>
        <w:t xml:space="preserve"> </w:t>
      </w:r>
      <w:r w:rsidR="001A65FE" w:rsidRPr="008B1772">
        <w:rPr>
          <w:i/>
          <w:color w:val="000000" w:themeColor="text1"/>
        </w:rPr>
        <w:t>id</w:t>
      </w:r>
      <w:r w:rsidR="001A65FE" w:rsidRPr="008B1772">
        <w:rPr>
          <w:b/>
          <w:color w:val="000000" w:themeColor="text1"/>
        </w:rPr>
        <w:t xml:space="preserve"> </w:t>
      </w:r>
      <w:r w:rsidR="00317548" w:rsidRPr="00317548">
        <w:rPr>
          <w:rFonts w:ascii="微軟正黑體" w:eastAsia="微軟正黑體" w:hAnsi="微軟正黑體"/>
          <w:color w:val="000000" w:themeColor="text1"/>
          <w:sz w:val="20"/>
          <w:szCs w:val="20"/>
        </w:rPr>
        <w:t xml:space="preserve">是一陣陣或單一矩陣算子。這表明標識閘 </w:t>
      </w:r>
      <w:r w:rsidR="007C4C58" w:rsidRPr="008B1772">
        <w:rPr>
          <w:i/>
          <w:color w:val="000000" w:themeColor="text1"/>
        </w:rPr>
        <w:t>id</w:t>
      </w:r>
      <w:r w:rsidR="00317548" w:rsidRPr="00317548">
        <w:rPr>
          <w:rFonts w:ascii="微軟正黑體" w:eastAsia="微軟正黑體" w:hAnsi="微軟正黑體"/>
          <w:color w:val="000000" w:themeColor="text1"/>
          <w:sz w:val="20"/>
          <w:szCs w:val="20"/>
        </w:rPr>
        <w:t>是具有單個量子位元的量子閘之一。如果量子狀態</w:t>
      </w:r>
      <w:r w:rsidR="001A65FE" w:rsidRPr="008B1772">
        <w:rPr>
          <w:color w:val="000000" w:themeColor="text1"/>
        </w:rPr>
        <w:t xml:space="preserve"> </w:t>
      </w:r>
      <w:r w:rsidR="001A65FE" w:rsidRPr="008B1772">
        <w:rPr>
          <w:rFonts w:hint="eastAsia"/>
          <w:i/>
          <w:color w:val="000000" w:themeColor="text1"/>
        </w:rPr>
        <w:t>l</w:t>
      </w:r>
      <w:r w:rsidR="001A65FE" w:rsidRPr="008B1772">
        <w:rPr>
          <w:color w:val="000000" w:themeColor="text1"/>
          <w:vertAlign w:val="subscript"/>
        </w:rPr>
        <w:t>0</w:t>
      </w:r>
      <w:r w:rsidR="001A65FE" w:rsidRPr="008B1772">
        <w:rPr>
          <w:rFonts w:hint="eastAsia"/>
          <w:color w:val="000000" w:themeColor="text1"/>
        </w:rPr>
        <w:t xml:space="preserve"> </w:t>
      </w:r>
      <w:r w:rsidR="001A65FE" w:rsidRPr="008B1772">
        <w:rPr>
          <w:color w:val="000000" w:themeColor="text1"/>
        </w:rPr>
        <w:t>|0&gt;</w:t>
      </w:r>
      <w:r w:rsidR="001A65FE" w:rsidRPr="008B1772">
        <w:rPr>
          <w:rFonts w:hint="eastAsia"/>
          <w:color w:val="000000" w:themeColor="text1"/>
        </w:rPr>
        <w:t xml:space="preserve"> + </w:t>
      </w:r>
      <w:r w:rsidR="001A65FE" w:rsidRPr="008B1772">
        <w:rPr>
          <w:rFonts w:hint="eastAsia"/>
          <w:i/>
          <w:color w:val="000000" w:themeColor="text1"/>
        </w:rPr>
        <w:t>l</w:t>
      </w:r>
      <w:r w:rsidR="001A65FE" w:rsidRPr="008B1772">
        <w:rPr>
          <w:rFonts w:hint="eastAsia"/>
          <w:color w:val="000000" w:themeColor="text1"/>
          <w:vertAlign w:val="subscript"/>
        </w:rPr>
        <w:t>1</w:t>
      </w:r>
      <w:r w:rsidR="001A65FE" w:rsidRPr="008B1772">
        <w:rPr>
          <w:rFonts w:hint="eastAsia"/>
          <w:color w:val="000000" w:themeColor="text1"/>
        </w:rPr>
        <w:t xml:space="preserve"> </w:t>
      </w:r>
      <w:r w:rsidR="001A65FE" w:rsidRPr="008B1772">
        <w:rPr>
          <w:color w:val="000000" w:themeColor="text1"/>
        </w:rPr>
        <w:t xml:space="preserve">|1&gt; </w:t>
      </w:r>
      <w:r w:rsidR="009608B8" w:rsidRPr="009608B8">
        <w:rPr>
          <w:rFonts w:ascii="微軟正黑體" w:eastAsia="微軟正黑體" w:hAnsi="微軟正黑體"/>
          <w:color w:val="000000" w:themeColor="text1"/>
          <w:sz w:val="20"/>
          <w:szCs w:val="20"/>
        </w:rPr>
        <w:t>以向量表示法編寫為</w:t>
      </w:r>
    </w:p>
    <w:p w:rsidR="001A65FE" w:rsidRPr="008B1772" w:rsidRDefault="001A65FE" w:rsidP="001A65FE">
      <w:pPr>
        <w:jc w:val="both"/>
        <w:rPr>
          <w:color w:val="000000" w:themeColor="text1"/>
        </w:rPr>
      </w:pPr>
    </w:p>
    <w:p w:rsidR="001A65FE" w:rsidRPr="008B1772" w:rsidRDefault="001A65FE" w:rsidP="001A65FE">
      <w:pPr>
        <w:jc w:val="center"/>
        <w:rPr>
          <w:color w:val="000000" w:themeColor="text1"/>
        </w:rPr>
      </w:pPr>
      <w:r w:rsidRPr="008B1772">
        <w:rPr>
          <w:rFonts w:hint="eastAsia"/>
          <w:color w:val="000000" w:themeColor="text1"/>
        </w:rPr>
        <w:t xml:space="preserve">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sSub>
                    <m:sSubPr>
                      <m:ctrlPr>
                        <w:rPr>
                          <w:rFonts w:ascii="Cambria Math" w:hAnsi="Cambria Math"/>
                          <w:i/>
                          <w:color w:val="000000" w:themeColor="text1"/>
                        </w:rPr>
                      </m:ctrlPr>
                    </m:sSubPr>
                    <m:e>
                      <m:r>
                        <w:rPr>
                          <w:rFonts w:ascii="Cambria Math" w:hAnsi="Cambria Math"/>
                          <w:color w:val="000000" w:themeColor="text1"/>
                        </w:rPr>
                        <m:t>l</m:t>
                      </m:r>
                    </m:e>
                    <m:sub>
                      <m:r>
                        <w:rPr>
                          <w:rFonts w:ascii="Cambria Math" w:hAnsi="Cambria Math"/>
                          <w:color w:val="000000" w:themeColor="text1"/>
                        </w:rPr>
                        <m:t>0</m:t>
                      </m:r>
                    </m:sub>
                  </m:sSub>
                </m:e>
              </m:mr>
              <m:mr>
                <m:e>
                  <m:sSub>
                    <m:sSubPr>
                      <m:ctrlPr>
                        <w:rPr>
                          <w:rFonts w:ascii="Cambria Math" w:hAnsi="Cambria Math"/>
                          <w:i/>
                          <w:color w:val="000000" w:themeColor="text1"/>
                        </w:rPr>
                      </m:ctrlPr>
                    </m:sSubPr>
                    <m:e>
                      <m:r>
                        <w:rPr>
                          <w:rFonts w:ascii="Cambria Math" w:hAnsi="Cambria Math"/>
                          <w:color w:val="000000" w:themeColor="text1"/>
                        </w:rPr>
                        <m:t>l</m:t>
                      </m:r>
                    </m:e>
                    <m:sub>
                      <m:r>
                        <w:rPr>
                          <w:rFonts w:ascii="Cambria Math" w:hAnsi="Cambria Math"/>
                          <w:color w:val="000000" w:themeColor="text1"/>
                        </w:rPr>
                        <m:t>1</m:t>
                      </m:r>
                    </m:sub>
                  </m:sSub>
                </m:e>
              </m:mr>
            </m:m>
          </m:e>
        </m:d>
      </m:oMath>
      <w:r w:rsidRPr="008B1772">
        <w:rPr>
          <w:rFonts w:hint="eastAsia"/>
          <w:color w:val="000000" w:themeColor="text1"/>
        </w:rPr>
        <w:t>,                            (1.</w:t>
      </w:r>
      <w:r w:rsidRPr="008B1772">
        <w:rPr>
          <w:color w:val="000000" w:themeColor="text1"/>
        </w:rPr>
        <w:t>29</w:t>
      </w:r>
      <w:r w:rsidRPr="008B1772">
        <w:rPr>
          <w:rFonts w:hint="eastAsia"/>
          <w:color w:val="000000" w:themeColor="text1"/>
        </w:rPr>
        <w:t>)</w:t>
      </w:r>
    </w:p>
    <w:p w:rsidR="001A65FE" w:rsidRPr="008B1772" w:rsidRDefault="001A65FE" w:rsidP="001A65FE">
      <w:pPr>
        <w:jc w:val="both"/>
        <w:rPr>
          <w:color w:val="000000" w:themeColor="text1"/>
        </w:rPr>
      </w:pPr>
    </w:p>
    <w:p w:rsidR="001A65FE" w:rsidRPr="008B1772" w:rsidRDefault="003620B1" w:rsidP="001A65FE">
      <w:pPr>
        <w:jc w:val="both"/>
        <w:rPr>
          <w:color w:val="000000" w:themeColor="text1"/>
        </w:rPr>
      </w:pPr>
      <w:r w:rsidRPr="007C4C58">
        <w:rPr>
          <w:rFonts w:ascii="微軟正黑體" w:eastAsia="微軟正黑體" w:hAnsi="微軟正黑體"/>
          <w:color w:val="000000" w:themeColor="text1"/>
          <w:sz w:val="20"/>
          <w:szCs w:val="20"/>
        </w:rPr>
        <w:t>頂部條目是</w:t>
      </w:r>
      <w:r w:rsidR="001A65FE" w:rsidRPr="008B1772">
        <w:rPr>
          <w:color w:val="000000" w:themeColor="text1"/>
        </w:rPr>
        <w:t xml:space="preserve"> |0&gt; </w:t>
      </w:r>
      <w:r w:rsidR="007C4C58" w:rsidRPr="007C4C58">
        <w:rPr>
          <w:rFonts w:ascii="微軟正黑體" w:eastAsia="微軟正黑體" w:hAnsi="微軟正黑體"/>
          <w:color w:val="000000" w:themeColor="text1"/>
          <w:sz w:val="20"/>
          <w:szCs w:val="20"/>
        </w:rPr>
        <w:t>的振幅,底部條目是</w:t>
      </w:r>
      <w:r w:rsidR="001A65FE" w:rsidRPr="008B1772">
        <w:rPr>
          <w:color w:val="000000" w:themeColor="text1"/>
        </w:rPr>
        <w:t>|1&gt;,</w:t>
      </w:r>
      <w:r w:rsidR="007C4C58" w:rsidRPr="007C4C58">
        <w:rPr>
          <w:rFonts w:ascii="微軟正黑體" w:eastAsia="微軟正黑體" w:hAnsi="微軟正黑體"/>
          <w:color w:val="000000" w:themeColor="text1"/>
          <w:sz w:val="20"/>
          <w:szCs w:val="20"/>
        </w:rPr>
        <w:t xml:space="preserve">的振幅,則來自標識閘 </w:t>
      </w:r>
      <w:r w:rsidR="007C4C58" w:rsidRPr="008B1772">
        <w:rPr>
          <w:i/>
          <w:color w:val="000000" w:themeColor="text1"/>
        </w:rPr>
        <w:t>id</w:t>
      </w:r>
      <w:r w:rsidR="007C4C58" w:rsidRPr="007C4C58">
        <w:rPr>
          <w:rFonts w:ascii="微軟正黑體" w:eastAsia="微軟正黑體" w:hAnsi="微軟正黑體"/>
          <w:color w:val="000000" w:themeColor="text1"/>
          <w:sz w:val="20"/>
          <w:szCs w:val="20"/>
        </w:rPr>
        <w:t xml:space="preserve"> 的相應輸出是</w:t>
      </w:r>
    </w:p>
    <w:p w:rsidR="001A65FE" w:rsidRPr="008B1772" w:rsidRDefault="001A65FE" w:rsidP="001A65FE">
      <w:pPr>
        <w:jc w:val="both"/>
        <w:rPr>
          <w:color w:val="000000" w:themeColor="text1"/>
        </w:rPr>
      </w:pPr>
    </w:p>
    <w:p w:rsidR="001A65FE" w:rsidRPr="008B1772" w:rsidRDefault="006F1B55" w:rsidP="001A65FE">
      <w:pPr>
        <w:ind w:firstLineChars="1100" w:firstLine="2640"/>
        <w:jc w:val="both"/>
        <w:rPr>
          <w:color w:val="000000" w:themeColor="text1"/>
        </w:rPr>
      </w:pP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sSub>
                    <m:sSubPr>
                      <m:ctrlPr>
                        <w:rPr>
                          <w:rFonts w:ascii="Cambria Math" w:hAnsi="Cambria Math"/>
                          <w:i/>
                          <w:color w:val="000000" w:themeColor="text1"/>
                        </w:rPr>
                      </m:ctrlPr>
                    </m:sSubPr>
                    <m:e>
                      <m:r>
                        <w:rPr>
                          <w:rFonts w:ascii="Cambria Math" w:hAnsi="Cambria Math"/>
                          <w:color w:val="000000" w:themeColor="text1"/>
                        </w:rPr>
                        <m:t>l</m:t>
                      </m:r>
                    </m:e>
                    <m:sub>
                      <m:r>
                        <w:rPr>
                          <w:rFonts w:ascii="Cambria Math" w:hAnsi="Cambria Math"/>
                          <w:color w:val="000000" w:themeColor="text1"/>
                        </w:rPr>
                        <m:t>0</m:t>
                      </m:r>
                    </m:sub>
                  </m:sSub>
                </m:e>
              </m:mr>
              <m:mr>
                <m:e>
                  <m:sSub>
                    <m:sSubPr>
                      <m:ctrlPr>
                        <w:rPr>
                          <w:rFonts w:ascii="Cambria Math" w:hAnsi="Cambria Math"/>
                          <w:i/>
                          <w:color w:val="000000" w:themeColor="text1"/>
                        </w:rPr>
                      </m:ctrlPr>
                    </m:sSubPr>
                    <m:e>
                      <m:r>
                        <w:rPr>
                          <w:rFonts w:ascii="Cambria Math" w:hAnsi="Cambria Math"/>
                          <w:color w:val="000000" w:themeColor="text1"/>
                        </w:rPr>
                        <m:t>l</m:t>
                      </m:r>
                    </m:e>
                    <m:sub>
                      <m:r>
                        <w:rPr>
                          <w:rFonts w:ascii="Cambria Math" w:hAnsi="Cambria Math"/>
                          <w:color w:val="000000" w:themeColor="text1"/>
                        </w:rPr>
                        <m:t>1</m:t>
                      </m:r>
                    </m:sub>
                  </m:sSub>
                </m:e>
              </m:mr>
            </m:m>
          </m:e>
        </m:d>
        <m:r>
          <w:rPr>
            <w:rFonts w:ascii="Cambria Math" w:hAnsi="Cambria Math"/>
            <w:color w:val="000000" w:themeColor="text1"/>
          </w:rPr>
          <m:t xml:space="preserve"> </m:t>
        </m:r>
      </m:oMath>
      <w:r w:rsidR="001A65FE" w:rsidRPr="008B1772">
        <w:rPr>
          <w:color w:val="000000" w:themeColor="text1"/>
        </w:rPr>
        <w:t>= (</w:t>
      </w:r>
      <w:r w:rsidR="001A65FE" w:rsidRPr="008B1772">
        <w:rPr>
          <w:i/>
          <w:color w:val="000000" w:themeColor="text1"/>
        </w:rPr>
        <w:t>l</w:t>
      </w:r>
      <w:r w:rsidR="001A65FE" w:rsidRPr="008B1772">
        <w:rPr>
          <w:color w:val="000000" w:themeColor="text1"/>
          <w:vertAlign w:val="subscript"/>
        </w:rPr>
        <w:t>0</w:t>
      </w:r>
      <w:r w:rsidR="001A65FE" w:rsidRPr="008B1772">
        <w:rPr>
          <w:color w:val="000000" w:themeColor="text1"/>
        </w:rPr>
        <w:t>)</w:t>
      </w:r>
      <m:oMath>
        <m:r>
          <m:rPr>
            <m:sty m:val="p"/>
          </m:rPr>
          <w:rPr>
            <w:rFonts w:ascii="Cambria Math" w:hAnsi="Cambria Math"/>
            <w:color w:val="000000" w:themeColor="text1"/>
          </w:rPr>
          <m:t xml:space="preserve"> </m:t>
        </m:r>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1</m:t>
                  </m:r>
                </m:e>
              </m:mr>
              <m:mr>
                <m:e>
                  <m:r>
                    <w:rPr>
                      <w:rFonts w:ascii="Cambria Math" w:hAnsi="Cambria Math"/>
                      <w:color w:val="000000" w:themeColor="text1"/>
                    </w:rPr>
                    <m:t>0</m:t>
                  </m:r>
                </m:e>
              </m:mr>
            </m:m>
          </m:e>
        </m:d>
      </m:oMath>
      <w:r w:rsidR="001A65FE" w:rsidRPr="008B1772">
        <w:rPr>
          <w:rFonts w:hint="eastAsia"/>
          <w:color w:val="000000" w:themeColor="text1"/>
        </w:rPr>
        <w:t xml:space="preserve"> +</w:t>
      </w:r>
      <w:r w:rsidR="001A65FE" w:rsidRPr="008B1772">
        <w:rPr>
          <w:color w:val="000000" w:themeColor="text1"/>
        </w:rPr>
        <w:t xml:space="preserve"> (</w:t>
      </w:r>
      <m:oMath>
        <m:sSub>
          <m:sSubPr>
            <m:ctrlPr>
              <w:rPr>
                <w:rFonts w:ascii="Cambria Math" w:hAnsi="Cambria Math"/>
                <w:i/>
                <w:color w:val="000000" w:themeColor="text1"/>
              </w:rPr>
            </m:ctrlPr>
          </m:sSubPr>
          <m:e>
            <m:r>
              <w:rPr>
                <w:rFonts w:ascii="Cambria Math" w:hAnsi="Cambria Math"/>
                <w:color w:val="000000" w:themeColor="text1"/>
              </w:rPr>
              <m:t>l</m:t>
            </m:r>
          </m:e>
          <m:sub>
            <m:r>
              <w:rPr>
                <w:rFonts w:ascii="Cambria Math" w:hAnsi="Cambria Math"/>
                <w:color w:val="000000" w:themeColor="text1"/>
              </w:rPr>
              <m:t>1</m:t>
            </m:r>
          </m:sub>
        </m:sSub>
      </m:oMath>
      <w:r w:rsidR="001A65FE" w:rsidRPr="008B1772">
        <w:rPr>
          <w:color w:val="000000" w:themeColor="text1"/>
        </w:rPr>
        <w:t>)</w:t>
      </w:r>
      <m:oMath>
        <m:r>
          <m:rPr>
            <m:sty m:val="p"/>
          </m:rPr>
          <w:rPr>
            <w:rFonts w:ascii="Cambria Math" w:hAnsi="Cambria Math"/>
            <w:color w:val="000000" w:themeColor="text1"/>
          </w:rPr>
          <m:t xml:space="preserve"> </m:t>
        </m:r>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0</m:t>
                  </m:r>
                </m:e>
              </m:mr>
              <m:mr>
                <m:e>
                  <m:r>
                    <w:rPr>
                      <w:rFonts w:ascii="Cambria Math" w:hAnsi="Cambria Math"/>
                      <w:color w:val="000000" w:themeColor="text1"/>
                    </w:rPr>
                    <m:t>1</m:t>
                  </m:r>
                </m:e>
              </m:mr>
            </m:m>
          </m:e>
        </m:d>
      </m:oMath>
      <w:r w:rsidR="001A65FE" w:rsidRPr="008B1772">
        <w:rPr>
          <w:color w:val="000000" w:themeColor="text1"/>
        </w:rPr>
        <w:t xml:space="preserve"> = </w:t>
      </w:r>
      <m:oMath>
        <m:r>
          <m:rPr>
            <m:sty m:val="p"/>
          </m:rPr>
          <w:rPr>
            <w:rFonts w:ascii="Cambria Math" w:hAnsi="Cambria Math"/>
            <w:color w:val="000000" w:themeColor="text1"/>
          </w:rPr>
          <m:t>(</m:t>
        </m:r>
      </m:oMath>
      <w:r w:rsidR="001A65FE" w:rsidRPr="008B1772">
        <w:rPr>
          <w:i/>
          <w:color w:val="000000" w:themeColor="text1"/>
        </w:rPr>
        <w:t>l</w:t>
      </w:r>
      <w:r w:rsidR="001A65FE" w:rsidRPr="008B1772">
        <w:rPr>
          <w:color w:val="000000" w:themeColor="text1"/>
          <w:vertAlign w:val="subscript"/>
        </w:rPr>
        <w:t>0</w:t>
      </w:r>
      <w:r w:rsidR="001A65FE" w:rsidRPr="008B1772">
        <w:rPr>
          <w:color w:val="000000" w:themeColor="text1"/>
        </w:rPr>
        <w:t>) |0&gt;</w:t>
      </w:r>
      <w:r w:rsidR="001A65FE" w:rsidRPr="008B1772">
        <w:rPr>
          <w:rFonts w:hint="eastAsia"/>
          <w:color w:val="000000" w:themeColor="text1"/>
        </w:rPr>
        <w:t xml:space="preserve"> + </w:t>
      </w:r>
      <w:r w:rsidR="001A65FE" w:rsidRPr="008B1772">
        <w:rPr>
          <w:color w:val="000000" w:themeColor="text1"/>
        </w:rPr>
        <w:t>(</w:t>
      </w:r>
      <m:oMath>
        <m:sSub>
          <m:sSubPr>
            <m:ctrlPr>
              <w:rPr>
                <w:rFonts w:ascii="Cambria Math" w:hAnsi="Cambria Math"/>
                <w:i/>
                <w:color w:val="000000" w:themeColor="text1"/>
              </w:rPr>
            </m:ctrlPr>
          </m:sSubPr>
          <m:e>
            <m:r>
              <w:rPr>
                <w:rFonts w:ascii="Cambria Math" w:hAnsi="Cambria Math"/>
                <w:color w:val="000000" w:themeColor="text1"/>
              </w:rPr>
              <m:t>l</m:t>
            </m:r>
          </m:e>
          <m:sub>
            <m:r>
              <w:rPr>
                <w:rFonts w:ascii="Cambria Math" w:hAnsi="Cambria Math"/>
                <w:color w:val="000000" w:themeColor="text1"/>
              </w:rPr>
              <m:t>1</m:t>
            </m:r>
          </m:sub>
        </m:sSub>
      </m:oMath>
      <w:r w:rsidR="001A65FE" w:rsidRPr="008B1772">
        <w:rPr>
          <w:color w:val="000000" w:themeColor="text1"/>
        </w:rPr>
        <w:t>)</w:t>
      </w:r>
      <w:r w:rsidR="001A65FE" w:rsidRPr="008B1772">
        <w:rPr>
          <w:rFonts w:hint="eastAsia"/>
          <w:color w:val="000000" w:themeColor="text1"/>
        </w:rPr>
        <w:t xml:space="preserve"> </w:t>
      </w:r>
      <w:r w:rsidR="001A65FE" w:rsidRPr="008B1772">
        <w:rPr>
          <w:color w:val="000000" w:themeColor="text1"/>
        </w:rPr>
        <w:t>|1&gt;</w:t>
      </w:r>
      <w:r w:rsidR="001A65FE" w:rsidRPr="008B1772">
        <w:rPr>
          <w:rFonts w:hint="eastAsia"/>
          <w:color w:val="000000" w:themeColor="text1"/>
        </w:rPr>
        <w:t>.</w:t>
      </w:r>
      <w:r w:rsidR="001A65FE" w:rsidRPr="008B1772">
        <w:rPr>
          <w:color w:val="000000" w:themeColor="text1"/>
        </w:rPr>
        <w:t xml:space="preserve">    (1</w:t>
      </w:r>
      <w:r w:rsidR="001A65FE" w:rsidRPr="008B1772">
        <w:rPr>
          <w:rFonts w:hint="eastAsia"/>
          <w:color w:val="000000" w:themeColor="text1"/>
        </w:rPr>
        <w:t>.</w:t>
      </w:r>
      <w:r w:rsidR="001A65FE" w:rsidRPr="008B1772">
        <w:rPr>
          <w:color w:val="000000" w:themeColor="text1"/>
        </w:rPr>
        <w:t>30</w:t>
      </w:r>
      <w:r w:rsidR="001A65FE" w:rsidRPr="008B1772">
        <w:rPr>
          <w:rFonts w:hint="eastAsia"/>
          <w:color w:val="000000" w:themeColor="text1"/>
        </w:rPr>
        <w:t>)</w:t>
      </w:r>
    </w:p>
    <w:p w:rsidR="001A65FE" w:rsidRPr="008B1772" w:rsidRDefault="001A65FE" w:rsidP="001A65FE">
      <w:pPr>
        <w:jc w:val="both"/>
        <w:rPr>
          <w:color w:val="000000" w:themeColor="text1"/>
        </w:rPr>
      </w:pPr>
    </w:p>
    <w:p w:rsidR="00A97426" w:rsidRPr="008B1772" w:rsidRDefault="00AA216D" w:rsidP="00A97426">
      <w:pPr>
        <w:jc w:val="both"/>
        <w:rPr>
          <w:color w:val="000000" w:themeColor="text1"/>
        </w:rPr>
      </w:pPr>
      <w:r w:rsidRPr="00067C7E">
        <w:rPr>
          <w:rFonts w:ascii="微軟正黑體" w:eastAsia="微軟正黑體" w:hAnsi="微軟正黑體"/>
          <w:color w:val="000000" w:themeColor="text1"/>
          <w:sz w:val="20"/>
          <w:szCs w:val="20"/>
        </w:rPr>
        <w:t>這就是說,標識閘</w:t>
      </w:r>
      <w:r w:rsidRPr="008B1772">
        <w:rPr>
          <w:i/>
          <w:color w:val="000000" w:themeColor="text1"/>
        </w:rPr>
        <w:t>id</w:t>
      </w:r>
      <w:r w:rsidRPr="00067C7E">
        <w:rPr>
          <w:rFonts w:ascii="微軟正黑體" w:eastAsia="微軟正黑體" w:hAnsi="微軟正黑體"/>
          <w:color w:val="000000" w:themeColor="text1"/>
          <w:sz w:val="20"/>
          <w:szCs w:val="20"/>
        </w:rPr>
        <w:t>將單個量子位元從一個狀態</w:t>
      </w:r>
      <w:r w:rsidR="001A65FE" w:rsidRPr="008B1772">
        <w:rPr>
          <w:rFonts w:hint="eastAsia"/>
          <w:i/>
          <w:color w:val="000000" w:themeColor="text1"/>
        </w:rPr>
        <w:t>l</w:t>
      </w:r>
      <w:r w:rsidR="001A65FE" w:rsidRPr="008B1772">
        <w:rPr>
          <w:color w:val="000000" w:themeColor="text1"/>
          <w:vertAlign w:val="subscript"/>
        </w:rPr>
        <w:t>0</w:t>
      </w:r>
      <w:r w:rsidR="001A65FE" w:rsidRPr="008B1772">
        <w:rPr>
          <w:rFonts w:hint="eastAsia"/>
          <w:color w:val="000000" w:themeColor="text1"/>
        </w:rPr>
        <w:t xml:space="preserve"> </w:t>
      </w:r>
      <w:r w:rsidR="001A65FE" w:rsidRPr="008B1772">
        <w:rPr>
          <w:color w:val="000000" w:themeColor="text1"/>
        </w:rPr>
        <w:t>|0&gt;</w:t>
      </w:r>
      <w:r w:rsidR="001A65FE" w:rsidRPr="008B1772">
        <w:rPr>
          <w:rFonts w:hint="eastAsia"/>
          <w:color w:val="000000" w:themeColor="text1"/>
        </w:rPr>
        <w:t xml:space="preserve"> + </w:t>
      </w:r>
      <w:r w:rsidR="001A65FE" w:rsidRPr="008B1772">
        <w:rPr>
          <w:rFonts w:hint="eastAsia"/>
          <w:i/>
          <w:color w:val="000000" w:themeColor="text1"/>
        </w:rPr>
        <w:t>l</w:t>
      </w:r>
      <w:r w:rsidR="001A65FE" w:rsidRPr="008B1772">
        <w:rPr>
          <w:rFonts w:hint="eastAsia"/>
          <w:color w:val="000000" w:themeColor="text1"/>
          <w:vertAlign w:val="subscript"/>
        </w:rPr>
        <w:t>1</w:t>
      </w:r>
      <w:r w:rsidR="001A65FE" w:rsidRPr="008B1772">
        <w:rPr>
          <w:rFonts w:hint="eastAsia"/>
          <w:color w:val="000000" w:themeColor="text1"/>
        </w:rPr>
        <w:t xml:space="preserve"> </w:t>
      </w:r>
      <w:r w:rsidR="001A65FE" w:rsidRPr="008B1772">
        <w:rPr>
          <w:color w:val="000000" w:themeColor="text1"/>
        </w:rPr>
        <w:t xml:space="preserve">|1&gt; </w:t>
      </w:r>
      <w:r w:rsidR="004E6326" w:rsidRPr="00067C7E">
        <w:rPr>
          <w:rFonts w:ascii="微軟正黑體" w:eastAsia="微軟正黑體" w:hAnsi="微軟正黑體"/>
          <w:color w:val="000000" w:themeColor="text1"/>
          <w:sz w:val="20"/>
          <w:szCs w:val="20"/>
        </w:rPr>
        <w:t>轉換為另一個狀態</w:t>
      </w:r>
      <w:r w:rsidR="001A65FE" w:rsidRPr="008B1772">
        <w:rPr>
          <w:color w:val="000000" w:themeColor="text1"/>
          <w:kern w:val="0"/>
        </w:rPr>
        <w:t xml:space="preserve"> </w:t>
      </w:r>
      <m:oMath>
        <m:r>
          <m:rPr>
            <m:sty m:val="p"/>
          </m:rPr>
          <w:rPr>
            <w:rFonts w:ascii="Cambria Math" w:hAnsi="Cambria Math"/>
            <w:color w:val="000000" w:themeColor="text1"/>
          </w:rPr>
          <m:t>(</m:t>
        </m:r>
      </m:oMath>
      <w:r w:rsidR="001A65FE" w:rsidRPr="008B1772">
        <w:rPr>
          <w:i/>
          <w:color w:val="000000" w:themeColor="text1"/>
        </w:rPr>
        <w:t>l</w:t>
      </w:r>
      <w:r w:rsidR="001A65FE" w:rsidRPr="008B1772">
        <w:rPr>
          <w:color w:val="000000" w:themeColor="text1"/>
          <w:vertAlign w:val="subscript"/>
        </w:rPr>
        <w:t>0</w:t>
      </w:r>
      <w:r w:rsidR="001A65FE" w:rsidRPr="008B1772">
        <w:rPr>
          <w:color w:val="000000" w:themeColor="text1"/>
        </w:rPr>
        <w:t>)</w:t>
      </w:r>
      <w:r w:rsidR="001A65FE" w:rsidRPr="008B1772">
        <w:rPr>
          <w:rFonts w:hint="eastAsia"/>
          <w:color w:val="000000" w:themeColor="text1"/>
        </w:rPr>
        <w:t xml:space="preserve"> </w:t>
      </w:r>
      <w:r w:rsidR="001A65FE" w:rsidRPr="008B1772">
        <w:rPr>
          <w:color w:val="000000" w:themeColor="text1"/>
        </w:rPr>
        <w:t>|0&gt;</w:t>
      </w:r>
      <w:r w:rsidR="001A65FE" w:rsidRPr="008B1772">
        <w:rPr>
          <w:rFonts w:hint="eastAsia"/>
          <w:color w:val="000000" w:themeColor="text1"/>
        </w:rPr>
        <w:t xml:space="preserve"> + </w:t>
      </w:r>
      <w:r w:rsidR="001A65FE" w:rsidRPr="008B1772">
        <w:rPr>
          <w:color w:val="000000" w:themeColor="text1"/>
        </w:rPr>
        <w:t>(</w:t>
      </w:r>
      <m:oMath>
        <m:sSub>
          <m:sSubPr>
            <m:ctrlPr>
              <w:rPr>
                <w:rFonts w:ascii="Cambria Math" w:hAnsi="Cambria Math"/>
                <w:i/>
                <w:color w:val="000000" w:themeColor="text1"/>
              </w:rPr>
            </m:ctrlPr>
          </m:sSubPr>
          <m:e>
            <m:r>
              <w:rPr>
                <w:rFonts w:ascii="Cambria Math" w:hAnsi="Cambria Math"/>
                <w:color w:val="000000" w:themeColor="text1"/>
              </w:rPr>
              <m:t>l</m:t>
            </m:r>
          </m:e>
          <m:sub>
            <m:r>
              <w:rPr>
                <w:rFonts w:ascii="Cambria Math" w:hAnsi="Cambria Math"/>
                <w:color w:val="000000" w:themeColor="text1"/>
              </w:rPr>
              <m:t>1</m:t>
            </m:r>
          </m:sub>
        </m:sSub>
      </m:oMath>
      <w:r w:rsidR="001A65FE" w:rsidRPr="008B1772">
        <w:rPr>
          <w:color w:val="000000" w:themeColor="text1"/>
        </w:rPr>
        <w:t>)</w:t>
      </w:r>
      <w:r w:rsidR="001A65FE" w:rsidRPr="008B1772">
        <w:rPr>
          <w:rFonts w:hint="eastAsia"/>
          <w:color w:val="000000" w:themeColor="text1"/>
        </w:rPr>
        <w:t xml:space="preserve"> </w:t>
      </w:r>
      <w:r w:rsidR="001A65FE" w:rsidRPr="008B1772">
        <w:rPr>
          <w:color w:val="000000" w:themeColor="text1"/>
        </w:rPr>
        <w:t>|1&gt;.</w:t>
      </w:r>
      <w:r w:rsidR="006C0306" w:rsidRPr="006C0306">
        <w:rPr>
          <w:rFonts w:ascii="微軟正黑體" w:eastAsia="微軟正黑體" w:hAnsi="微軟正黑體"/>
          <w:color w:val="000000" w:themeColor="text1"/>
          <w:sz w:val="20"/>
          <w:szCs w:val="20"/>
        </w:rPr>
        <w:t>這還意味著標識閘</w:t>
      </w:r>
      <w:r w:rsidR="001A65FE" w:rsidRPr="008B1772">
        <w:rPr>
          <w:color w:val="000000" w:themeColor="text1"/>
        </w:rPr>
        <w:t xml:space="preserve"> </w:t>
      </w:r>
      <w:r w:rsidR="001A65FE" w:rsidRPr="008B1772">
        <w:rPr>
          <w:i/>
          <w:color w:val="000000" w:themeColor="text1"/>
        </w:rPr>
        <w:t>id</w:t>
      </w:r>
      <w:r w:rsidR="001A65FE" w:rsidRPr="008B1772">
        <w:rPr>
          <w:color w:val="000000" w:themeColor="text1"/>
        </w:rPr>
        <w:t xml:space="preserve"> </w:t>
      </w:r>
      <w:r w:rsidR="006C0306" w:rsidRPr="006C0306">
        <w:rPr>
          <w:rFonts w:ascii="微軟正黑體" w:eastAsia="微軟正黑體" w:hAnsi="微軟正黑體"/>
          <w:color w:val="000000" w:themeColor="text1"/>
          <w:sz w:val="20"/>
          <w:szCs w:val="20"/>
        </w:rPr>
        <w:t>不會更改</w:t>
      </w:r>
      <w:r w:rsidR="001A65FE" w:rsidRPr="008B1772">
        <w:rPr>
          <w:color w:val="000000" w:themeColor="text1"/>
        </w:rPr>
        <w:t xml:space="preserve"> |0&gt; </w:t>
      </w:r>
      <w:r w:rsidR="006C0306" w:rsidRPr="006C0306">
        <w:rPr>
          <w:rFonts w:ascii="微軟正黑體" w:eastAsia="微軟正黑體" w:hAnsi="微軟正黑體" w:hint="eastAsia"/>
          <w:color w:val="000000" w:themeColor="text1"/>
          <w:sz w:val="20"/>
          <w:szCs w:val="20"/>
        </w:rPr>
        <w:t>和</w:t>
      </w:r>
      <w:r w:rsidR="001A65FE" w:rsidRPr="008B1772">
        <w:rPr>
          <w:color w:val="000000" w:themeColor="text1"/>
        </w:rPr>
        <w:t xml:space="preserve"> |1&gt; </w:t>
      </w:r>
      <w:r w:rsidR="00BF5777" w:rsidRPr="00BF5777">
        <w:rPr>
          <w:rFonts w:ascii="微軟正黑體" w:eastAsia="微軟正黑體" w:hAnsi="微軟正黑體"/>
          <w:color w:val="000000" w:themeColor="text1"/>
          <w:sz w:val="20"/>
          <w:szCs w:val="20"/>
        </w:rPr>
        <w:t>並且僅在等於一個時間單位的時間對單個量子位元執行空閒操作。使用識別閘</w:t>
      </w:r>
      <w:r w:rsidR="00BF5777" w:rsidRPr="008B1772">
        <w:rPr>
          <w:i/>
          <w:color w:val="000000" w:themeColor="text1"/>
        </w:rPr>
        <w:t>id</w:t>
      </w:r>
      <w:r w:rsidR="00BF5777" w:rsidRPr="00BF5777">
        <w:rPr>
          <w:rFonts w:ascii="微軟正黑體" w:eastAsia="微軟正黑體" w:hAnsi="微軟正黑體" w:hint="eastAsia"/>
          <w:color w:val="000000" w:themeColor="text1"/>
          <w:sz w:val="20"/>
          <w:szCs w:val="20"/>
        </w:rPr>
        <w:t>後，測量</w:t>
      </w:r>
      <w:r w:rsidR="00BF5777" w:rsidRPr="008B1772">
        <w:rPr>
          <w:rStyle w:val="mwe-math-mathml-inline"/>
          <w:vanish/>
          <w:color w:val="000000" w:themeColor="text1"/>
          <w:shd w:val="clear" w:color="auto" w:fill="FFFFFF"/>
        </w:rPr>
        <w:t xml:space="preserve"> </w:t>
      </w:r>
      <w:r w:rsidR="001A65FE" w:rsidRPr="008B1772">
        <w:rPr>
          <w:rStyle w:val="mwe-math-mathml-inline"/>
          <w:vanish/>
          <w:color w:val="000000" w:themeColor="text1"/>
          <w:shd w:val="clear" w:color="auto" w:fill="FFFFFF"/>
        </w:rPr>
        <w:t>{\displaystyle |0\rangle }</w:t>
      </w:r>
      <w:r w:rsidR="001A65FE" w:rsidRPr="008B1772">
        <w:rPr>
          <w:rStyle w:val="mwe-math-mathml-inline"/>
          <w:color w:val="000000" w:themeColor="text1"/>
          <w:shd w:val="clear" w:color="auto" w:fill="FFFFFF"/>
        </w:rPr>
        <w:t>|0&gt;</w:t>
      </w:r>
      <w:r w:rsidR="001A65FE" w:rsidRPr="008B1772">
        <w:rPr>
          <w:color w:val="000000" w:themeColor="text1"/>
          <w:shd w:val="clear" w:color="auto" w:fill="FFFFFF"/>
        </w:rPr>
        <w:t> </w:t>
      </w:r>
      <w:r w:rsidR="006C63E0" w:rsidRPr="006C63E0">
        <w:rPr>
          <w:rFonts w:ascii="微軟正黑體" w:eastAsia="微軟正黑體" w:hAnsi="微軟正黑體" w:hint="eastAsia"/>
          <w:color w:val="000000" w:themeColor="text1"/>
          <w:sz w:val="20"/>
          <w:szCs w:val="20"/>
        </w:rPr>
        <w:t>或</w:t>
      </w:r>
      <w:r w:rsidR="001A65FE" w:rsidRPr="008B1772">
        <w:rPr>
          <w:rStyle w:val="mwe-math-mathml-inline"/>
          <w:vanish/>
          <w:color w:val="000000" w:themeColor="text1"/>
          <w:shd w:val="clear" w:color="auto" w:fill="FFFFFF"/>
        </w:rPr>
        <w:t>{\displaystyle |1\rangle }</w:t>
      </w:r>
      <w:r w:rsidR="001A65FE" w:rsidRPr="008B1772">
        <w:rPr>
          <w:rStyle w:val="mwe-math-mathml-inline"/>
          <w:color w:val="000000" w:themeColor="text1"/>
          <w:shd w:val="clear" w:color="auto" w:fill="FFFFFF"/>
        </w:rPr>
        <w:t>|1&gt;</w:t>
      </w:r>
      <w:r w:rsidR="001A65FE" w:rsidRPr="008B1772">
        <w:rPr>
          <w:color w:val="000000" w:themeColor="text1"/>
          <w:shd w:val="clear" w:color="auto" w:fill="FFFFFF"/>
        </w:rPr>
        <w:t> </w:t>
      </w:r>
      <w:r w:rsidR="006C63E0" w:rsidRPr="006C63E0">
        <w:rPr>
          <w:rFonts w:ascii="微軟正黑體" w:eastAsia="微軟正黑體" w:hAnsi="微軟正黑體"/>
          <w:color w:val="000000" w:themeColor="text1"/>
          <w:sz w:val="20"/>
          <w:szCs w:val="20"/>
        </w:rPr>
        <w:t>的概率保持不變 。由於</w:t>
      </w:r>
      <w:r w:rsidR="001A65FE" w:rsidRPr="008B1772">
        <w:rPr>
          <w:color w:val="000000" w:themeColor="text1"/>
        </w:rPr>
        <w:t xml:space="preserve"> (</w:t>
      </w:r>
      <w:r w:rsidR="001A65FE" w:rsidRPr="008B1772">
        <w:rPr>
          <w:i/>
          <w:color w:val="000000" w:themeColor="text1"/>
        </w:rPr>
        <w:t>id</w:t>
      </w:r>
      <w:r w:rsidR="001A65FE" w:rsidRPr="008B1772">
        <w:rPr>
          <w:color w:val="000000" w:themeColor="text1"/>
          <w:kern w:val="0"/>
        </w:rPr>
        <w:t>)</w:t>
      </w:r>
      <w:r w:rsidR="001A65FE" w:rsidRPr="008B1772">
        <w:rPr>
          <w:color w:val="000000" w:themeColor="text1"/>
          <w:vertAlign w:val="superscript"/>
        </w:rPr>
        <w:t>2</w:t>
      </w:r>
      <w:r w:rsidR="001A65FE" w:rsidRPr="008B1772">
        <w:rPr>
          <w:color w:val="000000" w:themeColor="text1"/>
        </w:rPr>
        <w:t xml:space="preserve"> = </w:t>
      </w:r>
      <w:r w:rsidR="001A65FE" w:rsidRPr="008B1772">
        <w:rPr>
          <w:i/>
          <w:color w:val="000000" w:themeColor="text1"/>
        </w:rPr>
        <w:t>id</w:t>
      </w:r>
      <w:r w:rsidR="001A65FE" w:rsidRPr="008B1772">
        <w:rPr>
          <w:color w:val="000000" w:themeColor="text1"/>
        </w:rPr>
        <w:t xml:space="preserve"> </w:t>
      </w:r>
      <w:r w:rsidR="001A65FE" w:rsidRPr="008B1772">
        <w:rPr>
          <w:color w:val="000000" w:themeColor="text1"/>
        </w:rPr>
        <w:sym w:font="Symbol" w:char="F0B4"/>
      </w:r>
      <w:r w:rsidR="001A65FE" w:rsidRPr="008B1772">
        <w:rPr>
          <w:color w:val="000000" w:themeColor="text1"/>
        </w:rPr>
        <w:t xml:space="preserve"> </w:t>
      </w:r>
      <w:r w:rsidR="001A65FE" w:rsidRPr="008B1772">
        <w:rPr>
          <w:i/>
          <w:color w:val="000000" w:themeColor="text1"/>
        </w:rPr>
        <w:t>id</w:t>
      </w:r>
      <w:r w:rsidR="001A65FE" w:rsidRPr="008B1772">
        <w:rPr>
          <w:color w:val="000000" w:themeColor="text1"/>
        </w:rPr>
        <w:t xml:space="preserve"> =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r>
                    <w:rPr>
                      <w:rFonts w:ascii="Cambria Math" w:hAnsi="Cambria Math"/>
                      <w:color w:val="000000" w:themeColor="text1"/>
                    </w:rPr>
                    <m:t>1</m:t>
                  </m:r>
                </m:e>
              </m:mr>
            </m:m>
          </m:e>
        </m:d>
      </m:oMath>
      <w:r w:rsidR="001A65FE" w:rsidRPr="008B1772">
        <w:rPr>
          <w:color w:val="000000" w:themeColor="text1"/>
        </w:rPr>
        <w:t xml:space="preserve"> </w:t>
      </w:r>
      <w:r w:rsidR="001A65FE" w:rsidRPr="008B1772">
        <w:rPr>
          <w:color w:val="000000" w:themeColor="text1"/>
        </w:rPr>
        <w:sym w:font="Symbol" w:char="F0B4"/>
      </w:r>
      <w:r w:rsidR="001A65FE" w:rsidRPr="008B1772">
        <w:rPr>
          <w:color w:val="000000" w:themeColor="text1"/>
        </w:rPr>
        <w:t xml:space="preserve">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r>
                    <w:rPr>
                      <w:rFonts w:ascii="Cambria Math" w:hAnsi="Cambria Math"/>
                      <w:color w:val="000000" w:themeColor="text1"/>
                    </w:rPr>
                    <m:t>1</m:t>
                  </m:r>
                </m:e>
              </m:mr>
            </m:m>
          </m:e>
        </m:d>
        <m:r>
          <w:rPr>
            <w:rFonts w:ascii="Cambria Math" w:hAnsi="Cambria Math"/>
            <w:color w:val="000000" w:themeColor="text1"/>
          </w:rPr>
          <m:t xml:space="preserve">= </m:t>
        </m:r>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r>
                    <w:rPr>
                      <w:rFonts w:ascii="Cambria Math" w:hAnsi="Cambria Math"/>
                      <w:color w:val="000000" w:themeColor="text1"/>
                    </w:rPr>
                    <m:t>1</m:t>
                  </m:r>
                </m:e>
              </m:mr>
            </m:m>
          </m:e>
        </m:d>
      </m:oMath>
      <w:r w:rsidR="001A65FE" w:rsidRPr="008B1772">
        <w:rPr>
          <w:color w:val="000000" w:themeColor="text1"/>
        </w:rPr>
        <w:t>,</w:t>
      </w:r>
      <w:r w:rsidR="00A97426" w:rsidRPr="00A97426">
        <w:rPr>
          <w:color w:val="000000" w:themeColor="text1"/>
          <w:lang w:val="zh-Hant"/>
        </w:rPr>
        <w:t xml:space="preserve"> </w:t>
      </w:r>
      <w:r w:rsidR="00A97426" w:rsidRPr="00ED1F8E">
        <w:rPr>
          <w:rFonts w:ascii="微軟正黑體" w:eastAsia="微軟正黑體" w:hAnsi="微軟正黑體"/>
          <w:color w:val="000000" w:themeColor="text1"/>
          <w:sz w:val="20"/>
          <w:szCs w:val="20"/>
        </w:rPr>
        <w:t>將識別閘</w:t>
      </w:r>
      <w:r w:rsidR="00A97426">
        <w:rPr>
          <w:lang w:val="zh-Hant"/>
        </w:rPr>
        <w:t xml:space="preserve"> </w:t>
      </w:r>
      <w:r w:rsidR="00A97426" w:rsidRPr="008B1772">
        <w:rPr>
          <w:i/>
          <w:color w:val="000000" w:themeColor="text1"/>
        </w:rPr>
        <w:t>id</w:t>
      </w:r>
      <w:r w:rsidR="00A97426">
        <w:rPr>
          <w:lang w:val="zh-Hant"/>
        </w:rPr>
        <w:t xml:space="preserve"> </w:t>
      </w:r>
      <w:r w:rsidR="00A97426" w:rsidRPr="00ED1F8E">
        <w:rPr>
          <w:rFonts w:ascii="微軟正黑體" w:eastAsia="微軟正黑體" w:hAnsi="微軟正黑體"/>
          <w:color w:val="000000" w:themeColor="text1"/>
          <w:sz w:val="20"/>
          <w:szCs w:val="20"/>
        </w:rPr>
        <w:t>兩次應用於狀態相當於對它不執行任何操作。對於</w:t>
      </w:r>
      <w:r w:rsidR="00A97426" w:rsidRPr="008B1772">
        <w:rPr>
          <w:b/>
          <w:color w:val="000000" w:themeColor="text1"/>
          <w:lang w:val="zh-Hant"/>
        </w:rPr>
        <w:t xml:space="preserve">IBM Q </w:t>
      </w:r>
      <w:r w:rsidR="00A97426" w:rsidRPr="00ED1F8E">
        <w:rPr>
          <w:rFonts w:ascii="微軟正黑體" w:eastAsia="微軟正黑體" w:hAnsi="微軟正黑體"/>
          <w:color w:val="000000" w:themeColor="text1"/>
          <w:sz w:val="20"/>
          <w:szCs w:val="20"/>
        </w:rPr>
        <w:t xml:space="preserve">體驗,標識閘 </w:t>
      </w:r>
      <w:r w:rsidR="00BA6B92" w:rsidRPr="008B1772">
        <w:rPr>
          <w:i/>
          <w:color w:val="000000" w:themeColor="text1"/>
        </w:rPr>
        <w:t>id</w:t>
      </w:r>
      <w:r w:rsidR="00A97426" w:rsidRPr="00ED1F8E">
        <w:rPr>
          <w:rFonts w:ascii="微軟正黑體" w:eastAsia="微軟正黑體" w:hAnsi="微軟正黑體"/>
          <w:color w:val="000000" w:themeColor="text1"/>
          <w:sz w:val="20"/>
          <w:szCs w:val="20"/>
        </w:rPr>
        <w:t>的圖形表示方式如下</w:t>
      </w:r>
      <w:r w:rsidR="00A97426" w:rsidRPr="008B1772">
        <w:rPr>
          <w:color w:val="000000" w:themeColor="text1"/>
          <w:lang w:val="zh-Hant"/>
        </w:rPr>
        <w:t>:</w:t>
      </w:r>
    </w:p>
    <w:p w:rsidR="001A65FE" w:rsidRPr="00A97426" w:rsidRDefault="001A65FE" w:rsidP="001A65FE">
      <w:pPr>
        <w:jc w:val="both"/>
        <w:rPr>
          <w:color w:val="000000" w:themeColor="text1"/>
        </w:rPr>
      </w:pPr>
    </w:p>
    <w:p w:rsidR="001A65FE" w:rsidRPr="008B1772" w:rsidRDefault="001A65FE" w:rsidP="001A65FE">
      <w:pPr>
        <w:jc w:val="center"/>
        <w:rPr>
          <w:color w:val="000000" w:themeColor="text1"/>
        </w:rPr>
      </w:pPr>
      <w:r w:rsidRPr="008B1772">
        <w:rPr>
          <w:rFonts w:hint="eastAsia"/>
          <w:noProof/>
          <w:color w:val="000000" w:themeColor="text1"/>
        </w:rPr>
        <w:drawing>
          <wp:inline distT="0" distB="0" distL="0" distR="0" wp14:anchorId="1B75B6E6" wp14:editId="0DF6486F">
            <wp:extent cx="495500" cy="466914"/>
            <wp:effectExtent l="0" t="0" r="0" b="9525"/>
            <wp:docPr id="25" name="圖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BM-GRAPHICAL-GATE-the-ID-GATE-.png"/>
                    <pic:cNvPicPr/>
                  </pic:nvPicPr>
                  <pic:blipFill>
                    <a:blip r:embed="rId39">
                      <a:extLst>
                        <a:ext uri="{28A0092B-C50C-407E-A947-70E740481C1C}">
                          <a14:useLocalDpi xmlns:a14="http://schemas.microsoft.com/office/drawing/2010/main" val="0"/>
                        </a:ext>
                      </a:extLst>
                    </a:blip>
                    <a:stretch>
                      <a:fillRect/>
                    </a:stretch>
                  </pic:blipFill>
                  <pic:spPr>
                    <a:xfrm>
                      <a:off x="0" y="0"/>
                      <a:ext cx="495500" cy="466914"/>
                    </a:xfrm>
                    <a:prstGeom prst="rect">
                      <a:avLst/>
                    </a:prstGeom>
                  </pic:spPr>
                </pic:pic>
              </a:graphicData>
            </a:graphic>
          </wp:inline>
        </w:drawing>
      </w:r>
      <w:r w:rsidRPr="008B1772">
        <w:rPr>
          <w:rFonts w:hint="eastAsia"/>
          <w:color w:val="000000" w:themeColor="text1"/>
        </w:rPr>
        <w:t>.</w:t>
      </w:r>
    </w:p>
    <w:p w:rsidR="001A65FE" w:rsidRPr="008B1772" w:rsidRDefault="001A65FE" w:rsidP="001A65FE">
      <w:pPr>
        <w:rPr>
          <w:color w:val="000000" w:themeColor="text1"/>
        </w:rPr>
      </w:pPr>
    </w:p>
    <w:p w:rsidR="001A65FE" w:rsidRPr="008B1772" w:rsidRDefault="001A65FE" w:rsidP="001A65FE">
      <w:pPr>
        <w:pStyle w:val="SECTION"/>
        <w:rPr>
          <w:b/>
          <w:color w:val="000000" w:themeColor="text1"/>
          <w:sz w:val="28"/>
        </w:rPr>
      </w:pPr>
      <w:r w:rsidRPr="008B1772">
        <w:rPr>
          <w:b/>
          <w:color w:val="000000" w:themeColor="text1"/>
          <w:sz w:val="28"/>
        </w:rPr>
        <w:t xml:space="preserve">1.10.1 </w:t>
      </w:r>
      <w:r w:rsidR="00D66476" w:rsidRPr="00D66476">
        <w:rPr>
          <w:rFonts w:ascii="微軟正黑體" w:eastAsia="微軟正黑體" w:hAnsi="微軟正黑體"/>
          <w:b/>
          <w:bCs/>
          <w:color w:val="000000" w:themeColor="text1"/>
        </w:rPr>
        <w:t>使用單量子位元標識閘編程</w:t>
      </w:r>
    </w:p>
    <w:p w:rsidR="001A65FE" w:rsidRPr="008B1772" w:rsidRDefault="001A65FE" w:rsidP="001A65FE">
      <w:pPr>
        <w:pStyle w:val="content"/>
        <w:ind w:firstLineChars="150" w:firstLine="360"/>
        <w:rPr>
          <w:color w:val="000000" w:themeColor="text1"/>
        </w:rPr>
      </w:pPr>
    </w:p>
    <w:p w:rsidR="001A65FE" w:rsidRPr="00EC55BE" w:rsidRDefault="0050023D" w:rsidP="001A65FE">
      <w:pPr>
        <w:pStyle w:val="content"/>
        <w:ind w:firstLineChars="150" w:firstLine="300"/>
        <w:rPr>
          <w:rFonts w:ascii="微軟正黑體" w:eastAsia="微軟正黑體" w:hAnsi="微軟正黑體"/>
          <w:color w:val="000000" w:themeColor="text1"/>
          <w:sz w:val="20"/>
          <w:szCs w:val="20"/>
        </w:rPr>
      </w:pPr>
      <w:r w:rsidRPr="0050023D">
        <w:rPr>
          <w:rFonts w:ascii="微軟正黑體" w:eastAsia="微軟正黑體" w:hAnsi="微軟正黑體"/>
          <w:color w:val="000000" w:themeColor="text1"/>
          <w:sz w:val="20"/>
          <w:szCs w:val="20"/>
        </w:rPr>
        <w:t>在列表1.10中,</w:t>
      </w:r>
      <w:r w:rsidRPr="008B1772">
        <w:rPr>
          <w:b/>
          <w:color w:val="000000" w:themeColor="text1"/>
          <w:lang w:val="zh-Hant"/>
        </w:rPr>
        <w:t>後端</w:t>
      </w:r>
      <w:r w:rsidRPr="008B1772">
        <w:rPr>
          <w:i/>
          <w:color w:val="000000" w:themeColor="text1"/>
          <w:lang w:val="zh-Hant"/>
        </w:rPr>
        <w:t>ibmqx4</w:t>
      </w:r>
      <w:r w:rsidRPr="0050023D">
        <w:rPr>
          <w:rFonts w:ascii="微軟正黑體" w:eastAsia="微軟正黑體" w:hAnsi="微軟正黑體"/>
          <w:color w:val="000000" w:themeColor="text1"/>
          <w:sz w:val="20"/>
          <w:szCs w:val="20"/>
        </w:rPr>
        <w:t>中帶有五個量子位元的程式是介紹如何使用從一個狀態轉換單個量子位元</w:t>
      </w:r>
      <w:r w:rsidR="001A65FE" w:rsidRPr="008B1772">
        <w:rPr>
          <w:color w:val="000000" w:themeColor="text1"/>
          <w:kern w:val="0"/>
        </w:rPr>
        <w:t xml:space="preserve"> q[0]</w:t>
      </w:r>
      <w:r w:rsidR="001A65FE" w:rsidRPr="008B1772">
        <w:rPr>
          <w:color w:val="000000" w:themeColor="text1"/>
        </w:rPr>
        <w:t xml:space="preserve"> </w:t>
      </w:r>
      <w:r w:rsidR="00B07837" w:rsidRPr="00B07837">
        <w:rPr>
          <w:rFonts w:ascii="微軟正黑體" w:eastAsia="微軟正黑體" w:hAnsi="微軟正黑體"/>
          <w:color w:val="000000" w:themeColor="text1"/>
          <w:sz w:val="20"/>
          <w:szCs w:val="20"/>
        </w:rPr>
        <w:t>的標識閘</w:t>
      </w:r>
      <w:r w:rsidR="00BA6B92" w:rsidRPr="008B1772">
        <w:rPr>
          <w:i/>
          <w:color w:val="000000" w:themeColor="text1"/>
        </w:rPr>
        <w:t>id</w:t>
      </w:r>
      <w:r w:rsidR="00B07837" w:rsidRPr="00B07837">
        <w:rPr>
          <w:rFonts w:ascii="微軟正黑體" w:eastAsia="微軟正黑體" w:hAnsi="微軟正黑體"/>
          <w:color w:val="000000" w:themeColor="text1"/>
          <w:sz w:val="20"/>
          <w:szCs w:val="20"/>
        </w:rPr>
        <w:t xml:space="preserve"> 進行程式設計的第十個示例</w:t>
      </w:r>
      <w:r w:rsidR="001A65FE" w:rsidRPr="008B1772">
        <w:rPr>
          <w:color w:val="000000" w:themeColor="text1"/>
        </w:rPr>
        <w:t xml:space="preserve"> </w:t>
      </w:r>
      <m:oMath>
        <m:f>
          <m:fPr>
            <m:ctrlPr>
              <w:rPr>
                <w:rFonts w:ascii="Cambria Math" w:hAnsi="Cambria Math"/>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rFonts w:hint="eastAsia"/>
          <w:color w:val="000000" w:themeColor="text1"/>
        </w:rPr>
        <w:t xml:space="preserve"> </w:t>
      </w:r>
      <w:r w:rsidR="001A65FE" w:rsidRPr="008B1772">
        <w:rPr>
          <w:color w:val="000000" w:themeColor="text1"/>
        </w:rPr>
        <w:t>(|0&gt;</w:t>
      </w:r>
      <w:r w:rsidR="001A65FE" w:rsidRPr="008B1772">
        <w:rPr>
          <w:rFonts w:hint="eastAsia"/>
          <w:color w:val="000000" w:themeColor="text1"/>
        </w:rPr>
        <w:t xml:space="preserve"> +</w:t>
      </w:r>
      <m:oMath>
        <m:r>
          <m:rPr>
            <m:sty m:val="p"/>
          </m:rPr>
          <w:rPr>
            <w:rFonts w:ascii="Cambria Math" w:hAnsi="Cambria Math"/>
            <w:color w:val="000000" w:themeColor="text1"/>
          </w:rPr>
          <m:t xml:space="preserve"> </m:t>
        </m:r>
      </m:oMath>
      <w:r w:rsidR="001A65FE" w:rsidRPr="008B1772">
        <w:rPr>
          <w:rFonts w:hint="eastAsia"/>
          <w:color w:val="000000" w:themeColor="text1"/>
        </w:rPr>
        <w:t>|</w:t>
      </w:r>
      <w:r w:rsidR="001A65FE" w:rsidRPr="008B1772">
        <w:rPr>
          <w:color w:val="000000" w:themeColor="text1"/>
        </w:rPr>
        <w:t xml:space="preserve">1&gt;) </w:t>
      </w:r>
      <w:r w:rsidR="00FC62C5" w:rsidRPr="00FC62C5">
        <w:rPr>
          <w:rFonts w:ascii="微軟正黑體" w:eastAsia="微軟正黑體" w:hAnsi="微軟正黑體"/>
          <w:color w:val="000000" w:themeColor="text1"/>
          <w:sz w:val="20"/>
          <w:szCs w:val="20"/>
        </w:rPr>
        <w:t>到其他狀態</w:t>
      </w:r>
      <w:r w:rsidR="001A65FE" w:rsidRPr="008B1772">
        <w:rPr>
          <w:color w:val="000000" w:themeColor="text1"/>
          <w:kern w:val="0"/>
        </w:rPr>
        <w:t xml:space="preserve"> </w:t>
      </w:r>
      <m:oMath>
        <m:r>
          <m:rPr>
            <m:sty m:val="p"/>
          </m:rPr>
          <w:rPr>
            <w:rFonts w:ascii="Cambria Math" w:hAnsi="Cambria Math"/>
            <w:color w:val="000000" w:themeColor="text1"/>
          </w:rPr>
          <m:t>(</m:t>
        </m:r>
        <m:f>
          <m:fPr>
            <m:ctrlPr>
              <w:rPr>
                <w:rFonts w:ascii="Cambria Math" w:hAnsi="Cambria Math"/>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color w:val="000000" w:themeColor="text1"/>
        </w:rPr>
        <w:t>)</w:t>
      </w:r>
      <w:r w:rsidR="001A65FE" w:rsidRPr="008B1772">
        <w:rPr>
          <w:rFonts w:hint="eastAsia"/>
          <w:color w:val="000000" w:themeColor="text1"/>
        </w:rPr>
        <w:t xml:space="preserve"> </w:t>
      </w:r>
      <w:r w:rsidR="001A65FE" w:rsidRPr="008B1772">
        <w:rPr>
          <w:color w:val="000000" w:themeColor="text1"/>
        </w:rPr>
        <w:t>(|0&gt;</w:t>
      </w:r>
      <w:r w:rsidR="001A65FE" w:rsidRPr="008B1772">
        <w:rPr>
          <w:rFonts w:hint="eastAsia"/>
          <w:color w:val="000000" w:themeColor="text1"/>
        </w:rPr>
        <w:t xml:space="preserve"> + </w:t>
      </w:r>
      <w:r w:rsidR="001A65FE" w:rsidRPr="008B1772">
        <w:rPr>
          <w:color w:val="000000" w:themeColor="text1"/>
        </w:rPr>
        <w:t xml:space="preserve">|1&gt;). </w:t>
      </w:r>
      <w:r w:rsidR="00FB54FC" w:rsidRPr="00FB54FC">
        <w:rPr>
          <w:rFonts w:ascii="微軟正黑體" w:eastAsia="微軟正黑體" w:hAnsi="微軟正黑體"/>
          <w:color w:val="000000" w:themeColor="text1"/>
          <w:sz w:val="20"/>
          <w:szCs w:val="20"/>
        </w:rPr>
        <w:t>實際上,標識閘</w:t>
      </w:r>
      <w:r w:rsidR="001A65FE" w:rsidRPr="008B1772">
        <w:rPr>
          <w:color w:val="000000" w:themeColor="text1"/>
        </w:rPr>
        <w:t xml:space="preserve"> </w:t>
      </w:r>
      <w:r w:rsidR="001A65FE" w:rsidRPr="008B1772">
        <w:rPr>
          <w:i/>
          <w:color w:val="000000" w:themeColor="text1"/>
        </w:rPr>
        <w:t>id</w:t>
      </w:r>
      <w:r w:rsidR="009F4D02" w:rsidRPr="009F4D02">
        <w:rPr>
          <w:rFonts w:ascii="微軟正黑體" w:eastAsia="微軟正黑體" w:hAnsi="微軟正黑體"/>
          <w:color w:val="000000" w:themeColor="text1"/>
          <w:sz w:val="20"/>
          <w:szCs w:val="20"/>
        </w:rPr>
        <w:t>僅在</w:t>
      </w:r>
      <w:r w:rsidR="001A65FE" w:rsidRPr="008B1772">
        <w:rPr>
          <w:color w:val="000000" w:themeColor="text1"/>
        </w:rPr>
        <w:t>q[0]</w:t>
      </w:r>
      <w:r w:rsidR="00526984" w:rsidRPr="00526984">
        <w:rPr>
          <w:rFonts w:ascii="微軟正黑體" w:eastAsia="微軟正黑體" w:hAnsi="微軟正黑體"/>
          <w:color w:val="000000" w:themeColor="text1"/>
          <w:sz w:val="20"/>
          <w:szCs w:val="20"/>
        </w:rPr>
        <w:t xml:space="preserve"> 上完成空閒操作的時間等於一個時間單位。圖 1.19 是列表 1.10 中程序的相應量子電路。列表1.10第一行的語句</w:t>
      </w:r>
      <w:r w:rsidR="001A65FE" w:rsidRPr="008B1772">
        <w:rPr>
          <w:color w:val="000000" w:themeColor="text1"/>
        </w:rPr>
        <w:t xml:space="preserve"> “OPENQASM 2.0;” </w:t>
      </w:r>
      <w:r w:rsidR="00ED1969" w:rsidRPr="004E66D4">
        <w:rPr>
          <w:rFonts w:ascii="微軟正黑體" w:eastAsia="微軟正黑體" w:hAnsi="微軟正黑體"/>
          <w:color w:val="000000" w:themeColor="text1"/>
          <w:sz w:val="20"/>
          <w:szCs w:val="20"/>
        </w:rPr>
        <w:t>表示程式是使用Open QASM版本 2.0 編寫的。接下來,宣告</w:t>
      </w:r>
      <w:r w:rsidR="001A65FE" w:rsidRPr="008B1772">
        <w:rPr>
          <w:rFonts w:hint="eastAsia"/>
          <w:color w:val="000000" w:themeColor="text1"/>
          <w:kern w:val="0"/>
        </w:rPr>
        <w:t xml:space="preserve"> </w:t>
      </w:r>
      <w:r w:rsidR="001A65FE" w:rsidRPr="008B1772">
        <w:rPr>
          <w:color w:val="000000" w:themeColor="text1"/>
          <w:kern w:val="0"/>
        </w:rPr>
        <w:t>“</w:t>
      </w:r>
      <w:r w:rsidR="001A65FE" w:rsidRPr="008B1772">
        <w:rPr>
          <w:color w:val="000000" w:themeColor="text1"/>
        </w:rPr>
        <w:t>include "qelib1.inc";</w:t>
      </w:r>
      <w:r w:rsidR="001A65FE" w:rsidRPr="008B1772">
        <w:rPr>
          <w:color w:val="000000" w:themeColor="text1"/>
          <w:kern w:val="0"/>
        </w:rPr>
        <w:t>”</w:t>
      </w:r>
      <w:r w:rsidR="001A65FE" w:rsidRPr="008B1772">
        <w:rPr>
          <w:rFonts w:hint="eastAsia"/>
          <w:color w:val="000000" w:themeColor="text1"/>
          <w:kern w:val="0"/>
        </w:rPr>
        <w:t xml:space="preserve"> </w:t>
      </w:r>
      <w:r w:rsidR="005579ED" w:rsidRPr="005579ED">
        <w:rPr>
          <w:rFonts w:ascii="微軟正黑體" w:eastAsia="微軟正黑體" w:hAnsi="微軟正黑體"/>
          <w:color w:val="000000" w:themeColor="text1"/>
          <w:sz w:val="20"/>
          <w:szCs w:val="20"/>
        </w:rPr>
        <w:t>在列表1.10的第二行是繼續解析檔</w:t>
      </w:r>
      <w:r w:rsidR="005579ED">
        <w:rPr>
          <w:rFonts w:ascii="微軟正黑體" w:eastAsia="微軟正黑體" w:hAnsi="微軟正黑體" w:hint="eastAsia"/>
          <w:color w:val="000000" w:themeColor="text1"/>
          <w:sz w:val="20"/>
          <w:szCs w:val="20"/>
        </w:rPr>
        <w:t>案</w:t>
      </w:r>
      <w:r w:rsidR="001A65FE" w:rsidRPr="008B1772">
        <w:rPr>
          <w:color w:val="000000" w:themeColor="text1"/>
          <w:kern w:val="0"/>
        </w:rPr>
        <w:t>“</w:t>
      </w:r>
      <w:r w:rsidR="001A65FE" w:rsidRPr="008B1772">
        <w:rPr>
          <w:rFonts w:hint="eastAsia"/>
          <w:color w:val="000000" w:themeColor="text1"/>
        </w:rPr>
        <w:t>q</w:t>
      </w:r>
      <w:r w:rsidR="001A65FE" w:rsidRPr="008B1772">
        <w:rPr>
          <w:color w:val="000000" w:themeColor="text1"/>
        </w:rPr>
        <w:t>elib1.inc”</w:t>
      </w:r>
      <w:r w:rsidR="005579ED" w:rsidRPr="005579ED">
        <w:rPr>
          <w:color w:val="000000" w:themeColor="text1"/>
          <w:kern w:val="0"/>
          <w:lang w:val="zh-Hant"/>
        </w:rPr>
        <w:t xml:space="preserve"> </w:t>
      </w:r>
      <w:r w:rsidR="005579ED" w:rsidRPr="005579ED">
        <w:rPr>
          <w:rFonts w:ascii="微軟正黑體" w:eastAsia="微軟正黑體" w:hAnsi="微軟正黑體" w:hint="eastAsia"/>
          <w:color w:val="000000" w:themeColor="text1"/>
          <w:sz w:val="20"/>
          <w:szCs w:val="20"/>
        </w:rPr>
        <w:t>好像將文件的內容粘貼在包含語句的位置,其中檔案</w:t>
      </w:r>
      <w:r w:rsidR="001A65FE" w:rsidRPr="008B1772">
        <w:rPr>
          <w:rFonts w:hint="eastAsia"/>
          <w:color w:val="000000" w:themeColor="text1"/>
          <w:kern w:val="0"/>
        </w:rPr>
        <w:t xml:space="preserve"> </w:t>
      </w:r>
      <w:r w:rsidR="001A65FE" w:rsidRPr="008B1772">
        <w:rPr>
          <w:color w:val="000000" w:themeColor="text1"/>
          <w:kern w:val="0"/>
        </w:rPr>
        <w:t>“</w:t>
      </w:r>
      <w:r w:rsidR="001A65FE" w:rsidRPr="008B1772">
        <w:rPr>
          <w:rFonts w:hint="eastAsia"/>
          <w:color w:val="000000" w:themeColor="text1"/>
        </w:rPr>
        <w:t>q</w:t>
      </w:r>
      <w:r w:rsidR="001A65FE" w:rsidRPr="008B1772">
        <w:rPr>
          <w:color w:val="000000" w:themeColor="text1"/>
        </w:rPr>
        <w:t>elib1.inc</w:t>
      </w:r>
      <w:r w:rsidR="001A65FE" w:rsidRPr="008B1772">
        <w:rPr>
          <w:color w:val="000000" w:themeColor="text1"/>
          <w:kern w:val="0"/>
        </w:rPr>
        <w:t>”</w:t>
      </w:r>
      <w:r w:rsidR="001A65FE" w:rsidRPr="008B1772">
        <w:rPr>
          <w:rFonts w:hint="eastAsia"/>
          <w:color w:val="000000" w:themeColor="text1"/>
          <w:kern w:val="0"/>
        </w:rPr>
        <w:t xml:space="preserve"> </w:t>
      </w:r>
      <w:r w:rsidR="005579ED" w:rsidRPr="009561C3">
        <w:rPr>
          <w:rFonts w:ascii="微軟正黑體" w:eastAsia="微軟正黑體" w:hAnsi="微軟正黑體"/>
          <w:color w:val="000000" w:themeColor="text1"/>
          <w:sz w:val="20"/>
          <w:szCs w:val="20"/>
        </w:rPr>
        <w:t>是</w:t>
      </w:r>
      <w:r w:rsidR="005579ED" w:rsidRPr="009561C3">
        <w:rPr>
          <w:rFonts w:ascii="微軟正黑體" w:eastAsia="微軟正黑體" w:hAnsi="微軟正黑體"/>
          <w:b/>
          <w:bCs/>
          <w:color w:val="000000" w:themeColor="text1"/>
          <w:sz w:val="20"/>
          <w:szCs w:val="20"/>
        </w:rPr>
        <w:t>量子體驗(QE)標準頭</w:t>
      </w:r>
      <w:r w:rsidR="005579ED" w:rsidRPr="009561C3">
        <w:rPr>
          <w:rFonts w:ascii="微軟正黑體" w:eastAsia="微軟正黑體" w:hAnsi="微軟正黑體"/>
          <w:color w:val="000000" w:themeColor="text1"/>
          <w:sz w:val="20"/>
          <w:szCs w:val="20"/>
        </w:rPr>
        <w:t>和路徑</w:t>
      </w:r>
      <w:r w:rsidR="008166E7" w:rsidRPr="009561C3">
        <w:rPr>
          <w:rFonts w:ascii="微軟正黑體" w:eastAsia="微軟正黑體" w:hAnsi="微軟正黑體" w:hint="eastAsia"/>
          <w:color w:val="000000" w:themeColor="text1"/>
          <w:sz w:val="20"/>
          <w:szCs w:val="20"/>
        </w:rPr>
        <w:t>是</w:t>
      </w:r>
      <w:r w:rsidR="005579ED" w:rsidRPr="009561C3">
        <w:rPr>
          <w:rFonts w:ascii="微軟正黑體" w:eastAsia="微軟正黑體" w:hAnsi="微軟正黑體"/>
          <w:color w:val="000000" w:themeColor="text1"/>
          <w:sz w:val="20"/>
          <w:szCs w:val="20"/>
        </w:rPr>
        <w:t>相對於當前工作目錄。</w:t>
      </w:r>
      <w:r w:rsidR="002F5D4F" w:rsidRPr="009561C3">
        <w:rPr>
          <w:rFonts w:ascii="微軟正黑體" w:eastAsia="微軟正黑體" w:hAnsi="微軟正黑體"/>
          <w:color w:val="000000" w:themeColor="text1"/>
          <w:sz w:val="20"/>
          <w:szCs w:val="20"/>
        </w:rPr>
        <w:t>語句</w:t>
      </w:r>
      <w:r w:rsidR="001A65FE" w:rsidRPr="008B1772">
        <w:rPr>
          <w:color w:val="000000" w:themeColor="text1"/>
          <w:kern w:val="0"/>
        </w:rPr>
        <w:t xml:space="preserve"> “</w:t>
      </w:r>
      <w:r w:rsidR="001A65FE" w:rsidRPr="008B1772">
        <w:rPr>
          <w:color w:val="000000" w:themeColor="text1"/>
        </w:rPr>
        <w:t>qreg q[5];</w:t>
      </w:r>
      <w:r w:rsidR="001A65FE" w:rsidRPr="008B1772">
        <w:rPr>
          <w:color w:val="000000" w:themeColor="text1"/>
          <w:kern w:val="0"/>
        </w:rPr>
        <w:t xml:space="preserve">” </w:t>
      </w:r>
      <w:r w:rsidR="00EC55BE" w:rsidRPr="00EC55BE">
        <w:rPr>
          <w:rFonts w:ascii="微軟正黑體" w:eastAsia="微軟正黑體" w:hAnsi="微軟正黑體"/>
          <w:color w:val="000000" w:themeColor="text1"/>
          <w:sz w:val="20"/>
          <w:szCs w:val="20"/>
        </w:rPr>
        <w:t>在列表1.10的第三行,是宣告程式中有五個量子位元。</w:t>
      </w:r>
    </w:p>
    <w:p w:rsidR="001A65FE" w:rsidRPr="008B1772" w:rsidRDefault="001A65FE" w:rsidP="001A65FE">
      <w:pPr>
        <w:pStyle w:val="content"/>
        <w:rPr>
          <w:color w:val="000000" w:themeColor="text1"/>
        </w:rPr>
      </w:pPr>
    </w:p>
    <w:tbl>
      <w:tblPr>
        <w:tblStyle w:val="ac"/>
        <w:tblW w:w="0" w:type="auto"/>
        <w:tblLook w:val="04A0" w:firstRow="1" w:lastRow="0" w:firstColumn="1" w:lastColumn="0" w:noHBand="0" w:noVBand="1"/>
      </w:tblPr>
      <w:tblGrid>
        <w:gridCol w:w="8276"/>
      </w:tblGrid>
      <w:tr w:rsidR="001A65FE" w:rsidRPr="008B1772" w:rsidTr="0042390E">
        <w:tc>
          <w:tcPr>
            <w:tcW w:w="8276" w:type="dxa"/>
            <w:tcBorders>
              <w:top w:val="single" w:sz="12" w:space="0" w:color="auto"/>
              <w:left w:val="single" w:sz="12" w:space="0" w:color="auto"/>
              <w:bottom w:val="single" w:sz="12" w:space="0" w:color="auto"/>
              <w:right w:val="single" w:sz="12" w:space="0" w:color="auto"/>
            </w:tcBorders>
          </w:tcPr>
          <w:p w:rsidR="001A65FE" w:rsidRPr="008B1772" w:rsidRDefault="001A65FE" w:rsidP="0042390E">
            <w:pPr>
              <w:pStyle w:val="ad"/>
              <w:numPr>
                <w:ilvl w:val="0"/>
                <w:numId w:val="11"/>
              </w:numPr>
              <w:rPr>
                <w:rFonts w:ascii="Times New Roman" w:hAnsi="Times New Roman" w:cs="Times New Roman"/>
                <w:color w:val="000000" w:themeColor="text1"/>
              </w:rPr>
            </w:pPr>
            <w:r w:rsidRPr="008B1772">
              <w:rPr>
                <w:rFonts w:ascii="Times New Roman" w:hAnsi="Times New Roman" w:cs="Times New Roman" w:hint="eastAsia"/>
                <w:color w:val="000000" w:themeColor="text1"/>
              </w:rPr>
              <w:t>OPENQASM 2.0;</w:t>
            </w:r>
          </w:p>
          <w:p w:rsidR="001A65FE" w:rsidRPr="008B1772" w:rsidRDefault="001A65FE" w:rsidP="0042390E">
            <w:pPr>
              <w:pStyle w:val="ad"/>
              <w:numPr>
                <w:ilvl w:val="0"/>
                <w:numId w:val="11"/>
              </w:numPr>
              <w:rPr>
                <w:rFonts w:ascii="Times New Roman" w:hAnsi="Times New Roman" w:cs="Times New Roman"/>
                <w:color w:val="000000" w:themeColor="text1"/>
              </w:rPr>
            </w:pPr>
            <w:r w:rsidRPr="008B1772">
              <w:rPr>
                <w:rFonts w:ascii="Times New Roman" w:hAnsi="Times New Roman" w:cs="Times New Roman" w:hint="eastAsia"/>
                <w:color w:val="000000" w:themeColor="text1"/>
              </w:rPr>
              <w:t>include "qelib1.inc";</w:t>
            </w:r>
          </w:p>
          <w:p w:rsidR="001A65FE" w:rsidRPr="008B1772" w:rsidRDefault="001A65FE" w:rsidP="0042390E">
            <w:pPr>
              <w:pStyle w:val="ad"/>
              <w:numPr>
                <w:ilvl w:val="0"/>
                <w:numId w:val="11"/>
              </w:numPr>
              <w:rPr>
                <w:rFonts w:ascii="Times New Roman" w:hAnsi="Times New Roman" w:cs="Times New Roman"/>
                <w:color w:val="000000" w:themeColor="text1"/>
              </w:rPr>
            </w:pPr>
            <w:r w:rsidRPr="008B1772">
              <w:rPr>
                <w:rFonts w:ascii="Times New Roman" w:hAnsi="Times New Roman" w:cs="Times New Roman" w:hint="eastAsia"/>
                <w:color w:val="000000" w:themeColor="text1"/>
              </w:rPr>
              <w:lastRenderedPageBreak/>
              <w:t>qreg q[5];</w:t>
            </w:r>
          </w:p>
          <w:p w:rsidR="001A65FE" w:rsidRPr="008B1772" w:rsidRDefault="001A65FE" w:rsidP="0042390E">
            <w:pPr>
              <w:pStyle w:val="ad"/>
              <w:numPr>
                <w:ilvl w:val="0"/>
                <w:numId w:val="11"/>
              </w:numPr>
              <w:rPr>
                <w:rFonts w:ascii="Times New Roman" w:hAnsi="Times New Roman" w:cs="Times New Roman"/>
                <w:color w:val="000000" w:themeColor="text1"/>
              </w:rPr>
            </w:pPr>
            <w:r w:rsidRPr="008B1772">
              <w:rPr>
                <w:rFonts w:ascii="Times New Roman" w:hAnsi="Times New Roman" w:cs="Times New Roman" w:hint="eastAsia"/>
                <w:color w:val="000000" w:themeColor="text1"/>
              </w:rPr>
              <w:t>creg c[5];</w:t>
            </w:r>
          </w:p>
          <w:p w:rsidR="001A65FE" w:rsidRPr="008B1772" w:rsidRDefault="001A65FE" w:rsidP="0042390E">
            <w:pPr>
              <w:pStyle w:val="ad"/>
              <w:numPr>
                <w:ilvl w:val="0"/>
                <w:numId w:val="11"/>
              </w:numPr>
              <w:rPr>
                <w:rFonts w:ascii="Times New Roman" w:hAnsi="Times New Roman" w:cs="Times New Roman"/>
                <w:color w:val="000000" w:themeColor="text1"/>
              </w:rPr>
            </w:pPr>
            <w:r w:rsidRPr="008B1772">
              <w:rPr>
                <w:rFonts w:ascii="Times New Roman" w:hAnsi="Times New Roman" w:cs="Times New Roman" w:hint="eastAsia"/>
                <w:color w:val="000000" w:themeColor="text1"/>
              </w:rPr>
              <w:t>h q[0];</w:t>
            </w:r>
          </w:p>
          <w:p w:rsidR="001A65FE" w:rsidRPr="008B1772" w:rsidRDefault="001A65FE" w:rsidP="0042390E">
            <w:pPr>
              <w:pStyle w:val="ad"/>
              <w:numPr>
                <w:ilvl w:val="0"/>
                <w:numId w:val="11"/>
              </w:numPr>
              <w:rPr>
                <w:rFonts w:ascii="Times New Roman" w:hAnsi="Times New Roman" w:cs="Times New Roman"/>
                <w:color w:val="000000" w:themeColor="text1"/>
              </w:rPr>
            </w:pPr>
            <w:r w:rsidRPr="008B1772">
              <w:rPr>
                <w:rFonts w:ascii="Times New Roman" w:hAnsi="Times New Roman" w:cs="Times New Roman" w:hint="eastAsia"/>
                <w:color w:val="000000" w:themeColor="text1"/>
              </w:rPr>
              <w:t>id q[0];</w:t>
            </w:r>
          </w:p>
          <w:p w:rsidR="001A65FE" w:rsidRPr="008B1772" w:rsidRDefault="001A65FE" w:rsidP="0042390E">
            <w:pPr>
              <w:pStyle w:val="ad"/>
              <w:numPr>
                <w:ilvl w:val="0"/>
                <w:numId w:val="11"/>
              </w:numPr>
              <w:rPr>
                <w:rFonts w:ascii="Times New Roman" w:hAnsi="Times New Roman" w:cs="Times New Roman"/>
                <w:color w:val="000000" w:themeColor="text1"/>
              </w:rPr>
            </w:pPr>
            <w:r w:rsidRPr="008B1772">
              <w:rPr>
                <w:rFonts w:ascii="Times New Roman" w:hAnsi="Times New Roman" w:cs="Times New Roman" w:hint="eastAsia"/>
                <w:color w:val="000000" w:themeColor="text1"/>
              </w:rPr>
              <w:t>measure q[0] -&gt; c[0];</w:t>
            </w:r>
          </w:p>
        </w:tc>
      </w:tr>
    </w:tbl>
    <w:p w:rsidR="00781C8B" w:rsidRPr="00781C8B" w:rsidRDefault="00781C8B" w:rsidP="00781C8B">
      <w:pPr>
        <w:pStyle w:val="content"/>
        <w:rPr>
          <w:rFonts w:ascii="微軟正黑體" w:eastAsia="微軟正黑體" w:hAnsi="微軟正黑體"/>
          <w:color w:val="000000" w:themeColor="text1"/>
          <w:sz w:val="20"/>
          <w:szCs w:val="20"/>
        </w:rPr>
      </w:pPr>
      <w:r w:rsidRPr="00781C8B">
        <w:rPr>
          <w:rFonts w:ascii="微軟正黑體" w:eastAsia="微軟正黑體" w:hAnsi="微軟正黑體"/>
          <w:color w:val="000000" w:themeColor="text1"/>
          <w:sz w:val="20"/>
          <w:szCs w:val="20"/>
        </w:rPr>
        <w:lastRenderedPageBreak/>
        <w:t>列表1.10:程式要使用標識閘。</w:t>
      </w:r>
    </w:p>
    <w:p w:rsidR="001A65FE" w:rsidRPr="00781C8B" w:rsidRDefault="001A65FE" w:rsidP="001A65FE">
      <w:pPr>
        <w:pStyle w:val="content"/>
        <w:rPr>
          <w:color w:val="000000" w:themeColor="text1"/>
        </w:rPr>
      </w:pPr>
    </w:p>
    <w:p w:rsidR="001A65FE" w:rsidRPr="008B1772" w:rsidRDefault="001F2A88" w:rsidP="001A65FE">
      <w:pPr>
        <w:pStyle w:val="content"/>
        <w:rPr>
          <w:color w:val="000000" w:themeColor="text1"/>
        </w:rPr>
      </w:pPr>
      <w:r w:rsidRPr="00EC55BE">
        <w:rPr>
          <w:rFonts w:ascii="微軟正黑體" w:eastAsia="微軟正黑體" w:hAnsi="微軟正黑體"/>
          <w:color w:val="000000" w:themeColor="text1"/>
          <w:sz w:val="20"/>
          <w:szCs w:val="20"/>
        </w:rPr>
        <w:t>在圖 1.19 的左上角,五個量子位元</w:t>
      </w:r>
      <w:r w:rsidRPr="001F2A88">
        <w:rPr>
          <w:rFonts w:ascii="微軟正黑體" w:eastAsia="微軟正黑體" w:hAnsi="微軟正黑體"/>
          <w:color w:val="000000" w:themeColor="text1"/>
          <w:sz w:val="20"/>
          <w:szCs w:val="20"/>
        </w:rPr>
        <w:t>是隨後的</w:t>
      </w:r>
      <w:r w:rsidR="001A65FE" w:rsidRPr="008B1772">
        <w:rPr>
          <w:color w:val="000000" w:themeColor="text1"/>
        </w:rPr>
        <w:t xml:space="preserve"> q[0], q[1], q[2], q[3] </w:t>
      </w:r>
      <w:r w:rsidR="007C6B42" w:rsidRPr="007C6B42">
        <w:rPr>
          <w:rFonts w:ascii="微軟正黑體" w:eastAsia="微軟正黑體" w:hAnsi="微軟正黑體" w:hint="eastAsia"/>
          <w:color w:val="000000" w:themeColor="text1"/>
          <w:sz w:val="20"/>
          <w:szCs w:val="20"/>
        </w:rPr>
        <w:t>和</w:t>
      </w:r>
      <w:r w:rsidR="001A65FE" w:rsidRPr="008B1772">
        <w:rPr>
          <w:color w:val="000000" w:themeColor="text1"/>
        </w:rPr>
        <w:t xml:space="preserve">q[4]. </w:t>
      </w:r>
      <w:r w:rsidR="007C6B42" w:rsidRPr="007C6B42">
        <w:rPr>
          <w:rFonts w:ascii="微軟正黑體" w:eastAsia="微軟正黑體" w:hAnsi="微軟正黑體"/>
          <w:color w:val="000000" w:themeColor="text1"/>
          <w:sz w:val="20"/>
          <w:szCs w:val="20"/>
        </w:rPr>
        <w:t>每個量子位元的初始值設置為</w:t>
      </w:r>
      <w:r w:rsidR="001A65FE" w:rsidRPr="008B1772">
        <w:rPr>
          <w:color w:val="000000" w:themeColor="text1"/>
        </w:rPr>
        <w:t xml:space="preserve"> |0&gt;. </w:t>
      </w:r>
      <w:r w:rsidR="00CA4E59" w:rsidRPr="00CA4E59">
        <w:rPr>
          <w:rFonts w:ascii="微軟正黑體" w:eastAsia="微軟正黑體" w:hAnsi="微軟正黑體"/>
          <w:color w:val="000000" w:themeColor="text1"/>
          <w:sz w:val="20"/>
          <w:szCs w:val="20"/>
        </w:rPr>
        <w:t>接下來,語句</w:t>
      </w:r>
      <w:r w:rsidR="001A65FE" w:rsidRPr="008B1772">
        <w:rPr>
          <w:color w:val="000000" w:themeColor="text1"/>
          <w:kern w:val="0"/>
        </w:rPr>
        <w:t xml:space="preserve"> “</w:t>
      </w:r>
      <w:r w:rsidR="001A65FE" w:rsidRPr="008B1772">
        <w:rPr>
          <w:color w:val="000000" w:themeColor="text1"/>
        </w:rPr>
        <w:t>creg c[5];</w:t>
      </w:r>
      <w:r w:rsidR="001A65FE" w:rsidRPr="008B1772">
        <w:rPr>
          <w:color w:val="000000" w:themeColor="text1"/>
          <w:kern w:val="0"/>
        </w:rPr>
        <w:t xml:space="preserve">” </w:t>
      </w:r>
      <w:r w:rsidR="004A7845" w:rsidRPr="004A7845">
        <w:rPr>
          <w:rFonts w:ascii="微軟正黑體" w:eastAsia="微軟正黑體" w:hAnsi="微軟正黑體"/>
          <w:color w:val="000000" w:themeColor="text1"/>
          <w:sz w:val="20"/>
          <w:szCs w:val="20"/>
        </w:rPr>
        <w:t>在列表1.10的第四行,是宣告程式中有五個傳統位元。在圖 1.19 的左下部,五個傳統位元隨後為</w:t>
      </w:r>
      <w:r w:rsidR="001A65FE" w:rsidRPr="008B1772">
        <w:rPr>
          <w:color w:val="000000" w:themeColor="text1"/>
        </w:rPr>
        <w:t xml:space="preserve">c[0], c[1], c[2], c[3] </w:t>
      </w:r>
      <w:r w:rsidR="004037B6" w:rsidRPr="004037B6">
        <w:rPr>
          <w:rFonts w:ascii="微軟正黑體" w:eastAsia="微軟正黑體" w:hAnsi="微軟正黑體" w:hint="eastAsia"/>
          <w:color w:val="000000" w:themeColor="text1"/>
          <w:sz w:val="20"/>
          <w:szCs w:val="20"/>
        </w:rPr>
        <w:t>和</w:t>
      </w:r>
      <w:r w:rsidR="001A65FE" w:rsidRPr="008B1772">
        <w:rPr>
          <w:color w:val="000000" w:themeColor="text1"/>
        </w:rPr>
        <w:t xml:space="preserve">c[4]. </w:t>
      </w:r>
      <w:r w:rsidR="004037B6" w:rsidRPr="009970D3">
        <w:rPr>
          <w:rFonts w:ascii="微軟正黑體" w:eastAsia="微軟正黑體" w:hAnsi="微軟正黑體"/>
          <w:color w:val="000000" w:themeColor="text1"/>
          <w:sz w:val="20"/>
          <w:szCs w:val="20"/>
        </w:rPr>
        <w:t>每個傳統位元的初始值設置為 0</w:t>
      </w:r>
      <w:r w:rsidR="001A65FE" w:rsidRPr="008B1772">
        <w:rPr>
          <w:color w:val="000000" w:themeColor="text1"/>
        </w:rPr>
        <w:t>.</w:t>
      </w:r>
    </w:p>
    <w:p w:rsidR="001A65FE" w:rsidRPr="008B1772" w:rsidRDefault="001A65FE" w:rsidP="001A65FE">
      <w:pPr>
        <w:pStyle w:val="content"/>
        <w:rPr>
          <w:color w:val="000000" w:themeColor="text1"/>
          <w:kern w:val="0"/>
        </w:rPr>
      </w:pPr>
      <w:r w:rsidRPr="008B1772">
        <w:rPr>
          <w:color w:val="000000" w:themeColor="text1"/>
        </w:rPr>
        <w:t xml:space="preserve"> </w:t>
      </w:r>
    </w:p>
    <w:p w:rsidR="001A65FE" w:rsidRPr="008B1772" w:rsidRDefault="001A65FE" w:rsidP="001A65FE">
      <w:pPr>
        <w:pStyle w:val="content"/>
        <w:rPr>
          <w:color w:val="000000" w:themeColor="text1"/>
        </w:rPr>
      </w:pPr>
      <w:r w:rsidRPr="008B1772">
        <w:rPr>
          <w:noProof/>
          <w:color w:val="000000" w:themeColor="text1"/>
        </w:rPr>
        <w:drawing>
          <wp:inline distT="0" distB="0" distL="0" distR="0" wp14:anchorId="3C458A9D" wp14:editId="52E37D07">
            <wp:extent cx="5274310" cy="1580515"/>
            <wp:effectExtent l="0" t="0" r="2540" b="635"/>
            <wp:docPr id="26" name="圖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visualIBMQASM.png"/>
                    <pic:cNvPicPr/>
                  </pic:nvPicPr>
                  <pic:blipFill>
                    <a:blip r:embed="rId40">
                      <a:extLst>
                        <a:ext uri="{28A0092B-C50C-407E-A947-70E740481C1C}">
                          <a14:useLocalDpi xmlns:a14="http://schemas.microsoft.com/office/drawing/2010/main" val="0"/>
                        </a:ext>
                      </a:extLst>
                    </a:blip>
                    <a:stretch>
                      <a:fillRect/>
                    </a:stretch>
                  </pic:blipFill>
                  <pic:spPr>
                    <a:xfrm>
                      <a:off x="0" y="0"/>
                      <a:ext cx="5274310" cy="1580515"/>
                    </a:xfrm>
                    <a:prstGeom prst="rect">
                      <a:avLst/>
                    </a:prstGeom>
                  </pic:spPr>
                </pic:pic>
              </a:graphicData>
            </a:graphic>
          </wp:inline>
        </w:drawing>
      </w:r>
    </w:p>
    <w:p w:rsidR="007B1352" w:rsidRPr="007B1352" w:rsidRDefault="007B1352" w:rsidP="007B1352">
      <w:pPr>
        <w:pStyle w:val="figure"/>
        <w:jc w:val="both"/>
        <w:rPr>
          <w:rFonts w:ascii="微軟正黑體" w:eastAsia="微軟正黑體" w:hAnsi="微軟正黑體"/>
          <w:color w:val="000000" w:themeColor="text1"/>
          <w:sz w:val="20"/>
          <w:szCs w:val="20"/>
        </w:rPr>
      </w:pPr>
      <w:r w:rsidRPr="007B1352">
        <w:rPr>
          <w:rFonts w:ascii="微軟正黑體" w:eastAsia="微軟正黑體" w:hAnsi="微軟正黑體"/>
          <w:color w:val="000000" w:themeColor="text1"/>
          <w:sz w:val="20"/>
          <w:szCs w:val="20"/>
        </w:rPr>
        <w:t>圖1.19:列表1.10中程序的相應量子電路。</w:t>
      </w:r>
    </w:p>
    <w:p w:rsidR="001A65FE" w:rsidRPr="007B1352" w:rsidRDefault="001A65FE" w:rsidP="001A65FE">
      <w:pPr>
        <w:pStyle w:val="figure"/>
        <w:jc w:val="both"/>
        <w:rPr>
          <w:color w:val="000000" w:themeColor="text1"/>
        </w:rPr>
      </w:pPr>
    </w:p>
    <w:p w:rsidR="001A65FE" w:rsidRPr="008B1772" w:rsidRDefault="001A65FE" w:rsidP="001A65FE">
      <w:pPr>
        <w:pStyle w:val="figure"/>
        <w:jc w:val="both"/>
        <w:rPr>
          <w:color w:val="000000" w:themeColor="text1"/>
        </w:rPr>
      </w:pPr>
    </w:p>
    <w:p w:rsidR="001A65FE" w:rsidRPr="008B1772" w:rsidRDefault="0094259B" w:rsidP="001A65FE">
      <w:pPr>
        <w:pStyle w:val="content"/>
        <w:ind w:firstLineChars="150" w:firstLine="300"/>
        <w:rPr>
          <w:color w:val="000000" w:themeColor="text1"/>
        </w:rPr>
      </w:pPr>
      <w:r w:rsidRPr="00C67959">
        <w:rPr>
          <w:rFonts w:ascii="微軟正黑體" w:eastAsia="微軟正黑體" w:hAnsi="微軟正黑體"/>
          <w:color w:val="000000" w:themeColor="text1"/>
          <w:sz w:val="20"/>
          <w:szCs w:val="20"/>
        </w:rPr>
        <w:t>語句</w:t>
      </w:r>
      <w:r w:rsidR="001A65FE" w:rsidRPr="008B1772">
        <w:rPr>
          <w:color w:val="000000" w:themeColor="text1"/>
        </w:rPr>
        <w:t xml:space="preserve">“h q[0];” </w:t>
      </w:r>
      <w:r w:rsidR="007A6D15" w:rsidRPr="007A6D15">
        <w:rPr>
          <w:rFonts w:ascii="微軟正黑體" w:eastAsia="微軟正黑體" w:hAnsi="微軟正黑體"/>
          <w:color w:val="000000" w:themeColor="text1"/>
          <w:sz w:val="20"/>
          <w:szCs w:val="20"/>
        </w:rPr>
        <w:t>在列表1.10的五行實際執行</w:t>
      </w:r>
      <w:r w:rsidR="001A65FE" w:rsidRPr="008B1772">
        <w:rPr>
          <w:color w:val="000000" w:themeColor="text1"/>
        </w:rPr>
        <w:t xml:space="preserve">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f>
                    <m:fPr>
                      <m:ctrlPr>
                        <w:rPr>
                          <w:rFonts w:ascii="Cambria Math" w:hAnsi="Cambria Math"/>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e>
                  <m:f>
                    <m:fPr>
                      <m:ctrlPr>
                        <w:rPr>
                          <w:rFonts w:ascii="Cambria Math" w:hAnsi="Cambria Math"/>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r>
                <m:e>
                  <m:f>
                    <m:fPr>
                      <m:ctrlPr>
                        <w:rPr>
                          <w:rFonts w:ascii="Cambria Math" w:hAnsi="Cambria Math"/>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e>
                  <m:r>
                    <w:rPr>
                      <w:rFonts w:ascii="Cambria Math" w:hAnsi="Cambria Math"/>
                      <w:color w:val="000000" w:themeColor="text1"/>
                    </w:rPr>
                    <m:t>-</m:t>
                  </m:r>
                  <m:f>
                    <m:fPr>
                      <m:ctrlPr>
                        <w:rPr>
                          <w:rFonts w:ascii="Cambria Math" w:hAnsi="Cambria Math"/>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
          </m:e>
        </m:d>
      </m:oMath>
      <w:r w:rsidR="001A65FE" w:rsidRPr="008B1772">
        <w:rPr>
          <w:color w:val="000000" w:themeColor="text1"/>
        </w:rPr>
        <w:t xml:space="preserve"> </w:t>
      </w:r>
      <w:r w:rsidR="001A65FE" w:rsidRPr="008B1772">
        <w:rPr>
          <w:rFonts w:hint="eastAsia"/>
          <w:color w:val="000000" w:themeColor="text1"/>
        </w:rPr>
        <w:sym w:font="Symbol" w:char="F0B4"/>
      </w:r>
      <w:r w:rsidR="001A65FE" w:rsidRPr="008B1772">
        <w:rPr>
          <w:rFonts w:hint="eastAsia"/>
          <w:color w:val="000000" w:themeColor="text1"/>
        </w:rPr>
        <w:t xml:space="preserve">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1</m:t>
                  </m:r>
                </m:e>
              </m:mr>
              <m:mr>
                <m:e>
                  <m:r>
                    <w:rPr>
                      <w:rFonts w:ascii="Cambria Math" w:hAnsi="Cambria Math"/>
                      <w:color w:val="000000" w:themeColor="text1"/>
                    </w:rPr>
                    <m:t>0</m:t>
                  </m:r>
                </m:e>
              </m:mr>
            </m:m>
          </m:e>
        </m:d>
      </m:oMath>
      <w:r w:rsidR="001A65FE" w:rsidRPr="008B1772">
        <w:rPr>
          <w:color w:val="000000" w:themeColor="text1"/>
        </w:rPr>
        <w:t xml:space="preserve"> =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r>
                <m:e>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
          </m:e>
        </m:d>
      </m:oMath>
      <w:r w:rsidR="001A65FE" w:rsidRPr="008B1772">
        <w:rPr>
          <w:color w:val="000000" w:themeColor="text1"/>
        </w:rPr>
        <w:t xml:space="preserve"> = </w:t>
      </w:r>
      <m:oMath>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rFonts w:hint="eastAsia"/>
          <w:color w:val="000000" w:themeColor="text1"/>
        </w:rPr>
        <w:t xml:space="preserve">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1</m:t>
                  </m:r>
                </m:e>
              </m:mr>
              <m:mr>
                <m:e>
                  <m:r>
                    <w:rPr>
                      <w:rFonts w:ascii="Cambria Math" w:hAnsi="Cambria Math"/>
                      <w:color w:val="000000" w:themeColor="text1"/>
                    </w:rPr>
                    <m:t>1</m:t>
                  </m:r>
                </m:e>
              </m:mr>
            </m:m>
          </m:e>
        </m:d>
      </m:oMath>
      <w:r w:rsidR="001A65FE" w:rsidRPr="008B1772">
        <w:rPr>
          <w:color w:val="000000" w:themeColor="text1"/>
        </w:rPr>
        <w:t xml:space="preserve"> = </w:t>
      </w:r>
      <m:oMath>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rFonts w:hint="eastAsia"/>
          <w:color w:val="000000" w:themeColor="text1"/>
        </w:rPr>
        <w:t xml:space="preserve"> </w:t>
      </w:r>
      <w:r w:rsidR="001A65FE" w:rsidRPr="008B1772">
        <w:rPr>
          <w:color w:val="000000" w:themeColor="text1"/>
        </w:rPr>
        <w:t>(</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1</m:t>
                  </m:r>
                </m:e>
              </m:mr>
              <m:mr>
                <m:e>
                  <m:r>
                    <w:rPr>
                      <w:rFonts w:ascii="Cambria Math" w:hAnsi="Cambria Math"/>
                      <w:color w:val="000000" w:themeColor="text1"/>
                    </w:rPr>
                    <m:t>0</m:t>
                  </m:r>
                </m:e>
              </m:mr>
            </m:m>
          </m:e>
        </m:d>
      </m:oMath>
      <w:r w:rsidR="001A65FE" w:rsidRPr="008B1772">
        <w:rPr>
          <w:rFonts w:hint="eastAsia"/>
          <w:color w:val="000000" w:themeColor="text1"/>
        </w:rPr>
        <w:t xml:space="preserve"> +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0</m:t>
                  </m:r>
                </m:e>
              </m:mr>
              <m:mr>
                <m:e>
                  <m:r>
                    <w:rPr>
                      <w:rFonts w:ascii="Cambria Math" w:hAnsi="Cambria Math"/>
                      <w:color w:val="000000" w:themeColor="text1"/>
                    </w:rPr>
                    <m:t>1</m:t>
                  </m:r>
                </m:e>
              </m:mr>
            </m:m>
          </m:e>
        </m:d>
      </m:oMath>
      <w:r w:rsidR="001A65FE" w:rsidRPr="008B1772">
        <w:rPr>
          <w:color w:val="000000" w:themeColor="text1"/>
        </w:rPr>
        <w:t xml:space="preserve">) = </w:t>
      </w:r>
      <m:oMath>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rFonts w:hint="eastAsia"/>
          <w:color w:val="000000" w:themeColor="text1"/>
        </w:rPr>
        <w:t xml:space="preserve"> </w:t>
      </w:r>
      <w:r w:rsidR="001A65FE" w:rsidRPr="008B1772">
        <w:rPr>
          <w:color w:val="000000" w:themeColor="text1"/>
        </w:rPr>
        <w:t>(|0&gt;</w:t>
      </w:r>
      <w:r w:rsidR="001A65FE" w:rsidRPr="008B1772">
        <w:rPr>
          <w:rFonts w:hint="eastAsia"/>
          <w:color w:val="000000" w:themeColor="text1"/>
        </w:rPr>
        <w:t xml:space="preserve"> + </w:t>
      </w:r>
      <w:r w:rsidR="001A65FE" w:rsidRPr="008B1772">
        <w:rPr>
          <w:color w:val="000000" w:themeColor="text1"/>
        </w:rPr>
        <w:t xml:space="preserve">|1&gt;). </w:t>
      </w:r>
      <w:r w:rsidR="00223314" w:rsidRPr="00223314">
        <w:rPr>
          <w:rFonts w:ascii="微軟正黑體" w:eastAsia="微軟正黑體" w:hAnsi="微軟正黑體"/>
          <w:color w:val="000000" w:themeColor="text1"/>
          <w:sz w:val="20"/>
          <w:szCs w:val="20"/>
        </w:rPr>
        <w:t>這意味著他宣告</w:t>
      </w:r>
      <w:r w:rsidR="001A65FE" w:rsidRPr="008B1772">
        <w:rPr>
          <w:rFonts w:hint="eastAsia"/>
          <w:color w:val="000000" w:themeColor="text1"/>
        </w:rPr>
        <w:t xml:space="preserve"> </w:t>
      </w:r>
      <w:r w:rsidR="001A65FE" w:rsidRPr="008B1772">
        <w:rPr>
          <w:color w:val="000000" w:themeColor="text1"/>
        </w:rPr>
        <w:t xml:space="preserve">“h q[0];” </w:t>
      </w:r>
      <w:r w:rsidR="00EE04F1" w:rsidRPr="00EE04F1">
        <w:rPr>
          <w:rFonts w:ascii="微軟正黑體" w:eastAsia="微軟正黑體" w:hAnsi="微軟正黑體"/>
          <w:color w:val="000000" w:themeColor="text1"/>
          <w:sz w:val="20"/>
          <w:szCs w:val="20"/>
        </w:rPr>
        <w:t>在列表1.10的第五行,應用哈達馬德閘將</w:t>
      </w:r>
      <w:r w:rsidR="001A65FE" w:rsidRPr="008B1772">
        <w:rPr>
          <w:color w:val="000000" w:themeColor="text1"/>
          <w:kern w:val="0"/>
        </w:rPr>
        <w:t xml:space="preserve"> </w:t>
      </w:r>
      <w:r w:rsidR="001A65FE" w:rsidRPr="008B1772">
        <w:rPr>
          <w:color w:val="000000" w:themeColor="text1"/>
        </w:rPr>
        <w:t xml:space="preserve">q[0] </w:t>
      </w:r>
      <w:r w:rsidR="000B7890" w:rsidRPr="000B7890">
        <w:rPr>
          <w:rFonts w:ascii="微軟正黑體" w:eastAsia="微軟正黑體" w:hAnsi="微軟正黑體"/>
          <w:color w:val="000000" w:themeColor="text1"/>
          <w:sz w:val="20"/>
          <w:szCs w:val="20"/>
        </w:rPr>
        <w:t>從一個狀態</w:t>
      </w:r>
      <w:r w:rsidR="001A65FE" w:rsidRPr="008B1772">
        <w:rPr>
          <w:color w:val="000000" w:themeColor="text1"/>
        </w:rPr>
        <w:t xml:space="preserve"> |0&gt; </w:t>
      </w:r>
      <w:r w:rsidR="001B5B77" w:rsidRPr="001B5B77">
        <w:rPr>
          <w:rFonts w:ascii="微軟正黑體" w:eastAsia="微軟正黑體" w:hAnsi="微軟正黑體"/>
          <w:color w:val="000000" w:themeColor="text1"/>
          <w:sz w:val="20"/>
          <w:szCs w:val="20"/>
        </w:rPr>
        <w:t>轉換為另一種狀態</w:t>
      </w:r>
      <w:r w:rsidR="001A65FE" w:rsidRPr="008B1772">
        <w:rPr>
          <w:color w:val="000000" w:themeColor="text1"/>
          <w:kern w:val="0"/>
        </w:rPr>
        <w:t xml:space="preserve"> </w:t>
      </w:r>
      <m:oMath>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rFonts w:hint="eastAsia"/>
          <w:color w:val="000000" w:themeColor="text1"/>
        </w:rPr>
        <w:t xml:space="preserve"> </w:t>
      </w:r>
      <w:r w:rsidR="001A65FE" w:rsidRPr="008B1772">
        <w:rPr>
          <w:color w:val="000000" w:themeColor="text1"/>
        </w:rPr>
        <w:t>(|0&gt;</w:t>
      </w:r>
      <w:r w:rsidR="001A65FE" w:rsidRPr="008B1772">
        <w:rPr>
          <w:rFonts w:hint="eastAsia"/>
          <w:color w:val="000000" w:themeColor="text1"/>
        </w:rPr>
        <w:t xml:space="preserve"> + </w:t>
      </w:r>
      <w:r w:rsidR="001A65FE" w:rsidRPr="008B1772">
        <w:rPr>
          <w:color w:val="000000" w:themeColor="text1"/>
        </w:rPr>
        <w:t>|1&gt;) (</w:t>
      </w:r>
      <w:r w:rsidR="00327D66">
        <w:rPr>
          <w:rFonts w:ascii="微軟正黑體" w:eastAsia="微軟正黑體" w:hAnsi="微軟正黑體"/>
          <w:color w:val="000000" w:themeColor="text1"/>
          <w:sz w:val="20"/>
          <w:szCs w:val="20"/>
        </w:rPr>
        <w:t>其疊加, superposition</w:t>
      </w:r>
      <w:r w:rsidR="001A65FE" w:rsidRPr="008B1772">
        <w:rPr>
          <w:color w:val="000000" w:themeColor="text1"/>
        </w:rPr>
        <w:t xml:space="preserve">), </w:t>
      </w:r>
      <w:r w:rsidR="00207DD7" w:rsidRPr="00207DD7">
        <w:rPr>
          <w:rFonts w:ascii="微軟正黑體" w:eastAsia="微軟正黑體" w:hAnsi="微軟正黑體" w:hint="eastAsia"/>
          <w:color w:val="000000" w:themeColor="text1"/>
          <w:sz w:val="20"/>
          <w:szCs w:val="20"/>
        </w:rPr>
        <w:t>其中</w:t>
      </w:r>
      <w:r w:rsidR="001A65FE" w:rsidRPr="008B1772">
        <w:rPr>
          <w:color w:val="000000" w:themeColor="text1"/>
        </w:rPr>
        <w:t xml:space="preserve">“h” </w:t>
      </w:r>
      <w:r w:rsidR="0028586B" w:rsidRPr="0028586B">
        <w:rPr>
          <w:rFonts w:ascii="微軟正黑體" w:eastAsia="微軟正黑體" w:hAnsi="微軟正黑體"/>
          <w:color w:val="000000" w:themeColor="text1"/>
          <w:sz w:val="20"/>
          <w:szCs w:val="20"/>
        </w:rPr>
        <w:t>表示哈達馬德閘。接下來,語句</w:t>
      </w:r>
      <w:r w:rsidR="001A65FE" w:rsidRPr="008B1772">
        <w:rPr>
          <w:color w:val="000000" w:themeColor="text1"/>
        </w:rPr>
        <w:t xml:space="preserve"> “</w:t>
      </w:r>
      <w:r w:rsidR="001A65FE" w:rsidRPr="008B1772">
        <w:rPr>
          <w:rFonts w:eastAsia="細明體" w:hint="eastAsia"/>
          <w:color w:val="000000" w:themeColor="text1"/>
          <w:szCs w:val="22"/>
        </w:rPr>
        <w:t>id q[0]</w:t>
      </w:r>
      <w:r w:rsidR="001A65FE" w:rsidRPr="008B1772">
        <w:rPr>
          <w:rFonts w:hint="eastAsia"/>
          <w:color w:val="000000" w:themeColor="text1"/>
        </w:rPr>
        <w:t>;</w:t>
      </w:r>
      <w:r w:rsidR="001A65FE" w:rsidRPr="008B1772">
        <w:rPr>
          <w:color w:val="000000" w:themeColor="text1"/>
        </w:rPr>
        <w:t xml:space="preserve">” </w:t>
      </w:r>
      <w:r w:rsidR="005B22D5" w:rsidRPr="005B22D5">
        <w:rPr>
          <w:rFonts w:ascii="微軟正黑體" w:eastAsia="微軟正黑體" w:hAnsi="微軟正黑體" w:hint="eastAsia"/>
          <w:color w:val="000000" w:themeColor="text1"/>
          <w:sz w:val="20"/>
          <w:szCs w:val="20"/>
        </w:rPr>
        <w:t>在</w:t>
      </w:r>
      <w:r w:rsidR="005B22D5" w:rsidRPr="005B22D5">
        <w:rPr>
          <w:rFonts w:ascii="微軟正黑體" w:eastAsia="微軟正黑體" w:hAnsi="微軟正黑體"/>
          <w:color w:val="000000" w:themeColor="text1"/>
          <w:sz w:val="20"/>
          <w:szCs w:val="20"/>
        </w:rPr>
        <w:t>列表1.10 的第六行實際完成</w:t>
      </w:r>
      <w:r w:rsidR="001A65FE" w:rsidRPr="008B1772">
        <w:rPr>
          <w:color w:val="000000" w:themeColor="text1"/>
        </w:rPr>
        <w:t xml:space="preserve">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r>
                    <w:rPr>
                      <w:rFonts w:ascii="Cambria Math" w:hAnsi="Cambria Math"/>
                      <w:color w:val="000000" w:themeColor="text1"/>
                    </w:rPr>
                    <m:t>1</m:t>
                  </m:r>
                </m:e>
              </m:mr>
            </m:m>
          </m:e>
        </m:d>
      </m:oMath>
      <w:r w:rsidR="001A65FE" w:rsidRPr="008B1772">
        <w:rPr>
          <w:rFonts w:hint="eastAsia"/>
          <w:color w:val="000000" w:themeColor="text1"/>
        </w:rPr>
        <w:t xml:space="preserve"> </w:t>
      </w:r>
      <w:r w:rsidR="001A65FE" w:rsidRPr="008B1772">
        <w:rPr>
          <w:rFonts w:hint="eastAsia"/>
          <w:color w:val="000000" w:themeColor="text1"/>
        </w:rPr>
        <w:sym w:font="Symbol" w:char="F0B4"/>
      </w:r>
      <w:r w:rsidR="001A65FE" w:rsidRPr="008B1772">
        <w:rPr>
          <w:color w:val="000000" w:themeColor="text1"/>
        </w:rPr>
        <w:t xml:space="preserve">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r>
                <m:e>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
          </m:e>
        </m:d>
      </m:oMath>
      <w:r w:rsidR="001A65FE" w:rsidRPr="008B1772">
        <w:rPr>
          <w:rFonts w:hint="eastAsia"/>
          <w:color w:val="000000" w:themeColor="text1"/>
        </w:rPr>
        <w:t xml:space="preserve"> =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r>
                <m:e>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
          </m:e>
        </m:d>
      </m:oMath>
      <w:r w:rsidR="001A65FE" w:rsidRPr="008B1772">
        <w:rPr>
          <w:rFonts w:hint="eastAsia"/>
          <w:color w:val="000000" w:themeColor="text1"/>
        </w:rPr>
        <w:t xml:space="preserve"> = </w:t>
      </w:r>
      <m:oMath>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rFonts w:hint="eastAsia"/>
          <w:color w:val="000000" w:themeColor="text1"/>
        </w:rPr>
        <w:t xml:space="preserve">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1</m:t>
                  </m:r>
                </m:e>
              </m:mr>
              <m:mr>
                <m:e>
                  <m:r>
                    <w:rPr>
                      <w:rFonts w:ascii="Cambria Math" w:hAnsi="Cambria Math"/>
                      <w:color w:val="000000" w:themeColor="text1"/>
                    </w:rPr>
                    <m:t>1</m:t>
                  </m:r>
                </m:e>
              </m:mr>
            </m:m>
          </m:e>
        </m:d>
      </m:oMath>
      <w:r w:rsidR="001A65FE" w:rsidRPr="008B1772">
        <w:rPr>
          <w:color w:val="000000" w:themeColor="text1"/>
        </w:rPr>
        <w:t xml:space="preserve"> = </w:t>
      </w:r>
      <m:oMath>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rFonts w:hint="eastAsia"/>
          <w:color w:val="000000" w:themeColor="text1"/>
        </w:rPr>
        <w:t xml:space="preserve"> </w:t>
      </w:r>
      <w:r w:rsidR="001A65FE" w:rsidRPr="008B1772">
        <w:rPr>
          <w:color w:val="000000" w:themeColor="text1"/>
        </w:rPr>
        <w:t>(</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1</m:t>
                  </m:r>
                </m:e>
              </m:mr>
              <m:mr>
                <m:e>
                  <m:r>
                    <w:rPr>
                      <w:rFonts w:ascii="Cambria Math" w:hAnsi="Cambria Math"/>
                      <w:color w:val="000000" w:themeColor="text1"/>
                    </w:rPr>
                    <m:t>0</m:t>
                  </m:r>
                </m:e>
              </m:mr>
            </m:m>
          </m:e>
        </m:d>
      </m:oMath>
      <w:r w:rsidR="001A65FE" w:rsidRPr="008B1772">
        <w:rPr>
          <w:rFonts w:hint="eastAsia"/>
          <w:color w:val="000000" w:themeColor="text1"/>
        </w:rPr>
        <w:t xml:space="preserve"> +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0</m:t>
                  </m:r>
                </m:e>
              </m:mr>
              <m:mr>
                <m:e>
                  <m:r>
                    <w:rPr>
                      <w:rFonts w:ascii="Cambria Math" w:hAnsi="Cambria Math"/>
                      <w:color w:val="000000" w:themeColor="text1"/>
                    </w:rPr>
                    <m:t>1</m:t>
                  </m:r>
                </m:e>
              </m:mr>
            </m:m>
          </m:e>
        </m:d>
      </m:oMath>
      <w:r w:rsidR="001A65FE" w:rsidRPr="008B1772">
        <w:rPr>
          <w:color w:val="000000" w:themeColor="text1"/>
        </w:rPr>
        <w:t xml:space="preserve">) = </w:t>
      </w:r>
      <m:oMath>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color w:val="000000" w:themeColor="text1"/>
        </w:rPr>
        <w:t xml:space="preserve"> (</w:t>
      </w:r>
      <m:oMath>
        <m:r>
          <m:rPr>
            <m:sty m:val="p"/>
          </m:rPr>
          <w:rPr>
            <w:rFonts w:ascii="Cambria Math" w:hAnsi="Cambria Math"/>
            <w:color w:val="000000" w:themeColor="text1"/>
          </w:rPr>
          <m:t>|0&gt;</m:t>
        </m:r>
      </m:oMath>
      <w:r w:rsidR="001A65FE" w:rsidRPr="008B1772">
        <w:rPr>
          <w:rFonts w:hint="eastAsia"/>
          <w:color w:val="000000" w:themeColor="text1"/>
        </w:rPr>
        <w:t xml:space="preserve"> +</w:t>
      </w:r>
      <w:r w:rsidR="001A65FE" w:rsidRPr="008B1772">
        <w:rPr>
          <w:color w:val="000000" w:themeColor="text1"/>
        </w:rPr>
        <w:t xml:space="preserve"> </w:t>
      </w:r>
      <m:oMath>
        <m:r>
          <m:rPr>
            <m:sty m:val="p"/>
          </m:rPr>
          <w:rPr>
            <w:rFonts w:ascii="Cambria Math" w:hAnsi="Cambria Math"/>
            <w:color w:val="000000" w:themeColor="text1"/>
          </w:rPr>
          <m:t>|1&gt;</m:t>
        </m:r>
      </m:oMath>
      <w:r w:rsidR="001A65FE" w:rsidRPr="008B1772">
        <w:rPr>
          <w:color w:val="000000" w:themeColor="text1"/>
        </w:rPr>
        <w:t xml:space="preserve">). </w:t>
      </w:r>
      <w:r w:rsidR="00AB7659" w:rsidRPr="008C0BFE">
        <w:rPr>
          <w:rFonts w:ascii="微軟正黑體" w:eastAsia="微軟正黑體" w:hAnsi="微軟正黑體"/>
          <w:color w:val="000000" w:themeColor="text1"/>
          <w:sz w:val="20"/>
          <w:szCs w:val="20"/>
        </w:rPr>
        <w:t>這就是</w:t>
      </w:r>
      <w:r w:rsidR="008C0BFE" w:rsidRPr="008C0BFE">
        <w:rPr>
          <w:rFonts w:ascii="微軟正黑體" w:eastAsia="微軟正黑體" w:hAnsi="微軟正黑體" w:hint="eastAsia"/>
          <w:color w:val="000000" w:themeColor="text1"/>
          <w:sz w:val="20"/>
          <w:szCs w:val="20"/>
        </w:rPr>
        <w:t>說</w:t>
      </w:r>
      <w:r w:rsidR="00AB7659" w:rsidRPr="008C0BFE">
        <w:rPr>
          <w:rFonts w:ascii="微軟正黑體" w:eastAsia="微軟正黑體" w:hAnsi="微軟正黑體"/>
          <w:color w:val="000000" w:themeColor="text1"/>
          <w:sz w:val="20"/>
          <w:szCs w:val="20"/>
        </w:rPr>
        <w:t>宣告</w:t>
      </w:r>
      <w:r w:rsidR="001A65FE" w:rsidRPr="008B1772">
        <w:rPr>
          <w:rFonts w:hint="eastAsia"/>
          <w:color w:val="000000" w:themeColor="text1"/>
        </w:rPr>
        <w:t xml:space="preserve"> </w:t>
      </w:r>
      <w:r w:rsidR="001A65FE" w:rsidRPr="008B1772">
        <w:rPr>
          <w:color w:val="000000" w:themeColor="text1"/>
        </w:rPr>
        <w:t>“</w:t>
      </w:r>
      <w:r w:rsidR="001A65FE" w:rsidRPr="008B1772">
        <w:rPr>
          <w:rFonts w:eastAsia="細明體" w:hint="eastAsia"/>
          <w:color w:val="000000" w:themeColor="text1"/>
          <w:szCs w:val="22"/>
        </w:rPr>
        <w:t>id q[0]</w:t>
      </w:r>
      <w:r w:rsidR="001A65FE" w:rsidRPr="008B1772">
        <w:rPr>
          <w:rFonts w:hint="eastAsia"/>
          <w:color w:val="000000" w:themeColor="text1"/>
        </w:rPr>
        <w:t>;</w:t>
      </w:r>
      <w:r w:rsidR="001A65FE" w:rsidRPr="008B1772">
        <w:rPr>
          <w:color w:val="000000" w:themeColor="text1"/>
        </w:rPr>
        <w:t xml:space="preserve">” </w:t>
      </w:r>
      <w:r w:rsidR="00C727C1" w:rsidRPr="00AC14E1">
        <w:rPr>
          <w:rFonts w:ascii="微軟正黑體" w:eastAsia="微軟正黑體" w:hAnsi="微軟正黑體"/>
          <w:color w:val="000000" w:themeColor="text1"/>
          <w:sz w:val="20"/>
          <w:szCs w:val="20"/>
        </w:rPr>
        <w:t>列表1.10的第六行使用標識閘</w:t>
      </w:r>
      <w:r w:rsidR="00C727C1" w:rsidRPr="008B1772">
        <w:rPr>
          <w:i/>
          <w:color w:val="000000" w:themeColor="text1"/>
        </w:rPr>
        <w:t>id</w:t>
      </w:r>
      <w:r w:rsidR="00C727C1">
        <w:rPr>
          <w:lang w:val="zh-Hant"/>
        </w:rPr>
        <w:t>將</w:t>
      </w:r>
      <w:r w:rsidR="001A65FE" w:rsidRPr="008B1772">
        <w:rPr>
          <w:color w:val="000000" w:themeColor="text1"/>
        </w:rPr>
        <w:t xml:space="preserve">q[0] </w:t>
      </w:r>
      <w:r w:rsidR="00AC14E1" w:rsidRPr="00AC14E1">
        <w:rPr>
          <w:rFonts w:ascii="微軟正黑體" w:eastAsia="微軟正黑體" w:hAnsi="微軟正黑體"/>
          <w:color w:val="000000" w:themeColor="text1"/>
          <w:sz w:val="20"/>
          <w:szCs w:val="20"/>
        </w:rPr>
        <w:t>從一個狀態</w:t>
      </w:r>
      <w:r w:rsidR="001A65FE" w:rsidRPr="008B1772">
        <w:rPr>
          <w:color w:val="000000" w:themeColor="text1"/>
        </w:rPr>
        <w:t xml:space="preserve"> </w:t>
      </w:r>
      <m:oMath>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rFonts w:hint="eastAsia"/>
          <w:color w:val="000000" w:themeColor="text1"/>
        </w:rPr>
        <w:t xml:space="preserve"> </w:t>
      </w:r>
      <w:r w:rsidR="001A65FE" w:rsidRPr="008B1772">
        <w:rPr>
          <w:color w:val="000000" w:themeColor="text1"/>
        </w:rPr>
        <w:t>(|0&gt;</w:t>
      </w:r>
      <w:r w:rsidR="001A65FE" w:rsidRPr="008B1772">
        <w:rPr>
          <w:rFonts w:hint="eastAsia"/>
          <w:color w:val="000000" w:themeColor="text1"/>
        </w:rPr>
        <w:t xml:space="preserve"> + </w:t>
      </w:r>
      <w:r w:rsidR="001A65FE" w:rsidRPr="008B1772">
        <w:rPr>
          <w:color w:val="000000" w:themeColor="text1"/>
        </w:rPr>
        <w:t xml:space="preserve">|1&gt;) </w:t>
      </w:r>
      <w:r w:rsidR="00AA6E49" w:rsidRPr="00AA6E49">
        <w:rPr>
          <w:rFonts w:ascii="微軟正黑體" w:eastAsia="微軟正黑體" w:hAnsi="微軟正黑體"/>
          <w:color w:val="000000" w:themeColor="text1"/>
          <w:sz w:val="20"/>
          <w:szCs w:val="20"/>
        </w:rPr>
        <w:t>轉換為另一種狀態</w:t>
      </w:r>
      <w:r w:rsidR="001A65FE" w:rsidRPr="008B1772">
        <w:rPr>
          <w:color w:val="000000" w:themeColor="text1"/>
          <w:kern w:val="0"/>
        </w:rPr>
        <w:t xml:space="preserve"> </w:t>
      </w:r>
      <m:oMath>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color w:val="000000" w:themeColor="text1"/>
        </w:rPr>
        <w:t xml:space="preserve"> (</w:t>
      </w:r>
      <m:oMath>
        <m:r>
          <m:rPr>
            <m:sty m:val="p"/>
          </m:rPr>
          <w:rPr>
            <w:rFonts w:ascii="Cambria Math" w:hAnsi="Cambria Math"/>
            <w:color w:val="000000" w:themeColor="text1"/>
          </w:rPr>
          <m:t>|0&gt;</m:t>
        </m:r>
      </m:oMath>
      <w:r w:rsidR="001A65FE" w:rsidRPr="008B1772">
        <w:rPr>
          <w:rFonts w:hint="eastAsia"/>
          <w:color w:val="000000" w:themeColor="text1"/>
        </w:rPr>
        <w:t xml:space="preserve"> +</w:t>
      </w:r>
      <w:r w:rsidR="001A65FE" w:rsidRPr="008B1772">
        <w:rPr>
          <w:color w:val="000000" w:themeColor="text1"/>
        </w:rPr>
        <w:t xml:space="preserve"> </w:t>
      </w:r>
      <m:oMath>
        <m:r>
          <m:rPr>
            <m:sty m:val="p"/>
          </m:rPr>
          <w:rPr>
            <w:rFonts w:ascii="Cambria Math" w:hAnsi="Cambria Math"/>
            <w:color w:val="000000" w:themeColor="text1"/>
          </w:rPr>
          <m:t>|1&gt;</m:t>
        </m:r>
      </m:oMath>
      <w:r w:rsidR="001A65FE" w:rsidRPr="008B1772">
        <w:rPr>
          <w:color w:val="000000" w:themeColor="text1"/>
        </w:rPr>
        <w:t xml:space="preserve">). </w:t>
      </w:r>
      <w:r w:rsidR="00B43FF6" w:rsidRPr="00B43FF6">
        <w:rPr>
          <w:rFonts w:ascii="微軟正黑體" w:eastAsia="微軟正黑體" w:hAnsi="微軟正黑體"/>
          <w:color w:val="000000" w:themeColor="text1"/>
          <w:sz w:val="20"/>
          <w:szCs w:val="20"/>
        </w:rPr>
        <w:t>這還意味著,標識閘</w:t>
      </w:r>
      <w:r w:rsidR="001A65FE" w:rsidRPr="008B1772">
        <w:rPr>
          <w:color w:val="000000" w:themeColor="text1"/>
        </w:rPr>
        <w:t xml:space="preserve"> </w:t>
      </w:r>
      <w:r w:rsidR="001A65FE" w:rsidRPr="008B1772">
        <w:rPr>
          <w:i/>
          <w:color w:val="000000" w:themeColor="text1"/>
        </w:rPr>
        <w:t>id</w:t>
      </w:r>
      <w:r w:rsidR="001A65FE" w:rsidRPr="008B1772">
        <w:rPr>
          <w:color w:val="000000" w:themeColor="text1"/>
        </w:rPr>
        <w:t xml:space="preserve"> </w:t>
      </w:r>
      <w:r w:rsidR="00B43FF6" w:rsidRPr="00B43FF6">
        <w:rPr>
          <w:rFonts w:ascii="微軟正黑體" w:eastAsia="微軟正黑體" w:hAnsi="微軟正黑體"/>
          <w:color w:val="000000" w:themeColor="text1"/>
          <w:sz w:val="20"/>
          <w:szCs w:val="20"/>
        </w:rPr>
        <w:t>僅在</w:t>
      </w:r>
      <w:r w:rsidR="001A65FE" w:rsidRPr="008B1772">
        <w:rPr>
          <w:color w:val="000000" w:themeColor="text1"/>
        </w:rPr>
        <w:t xml:space="preserve"> q[0] </w:t>
      </w:r>
      <w:r w:rsidR="00750BAA" w:rsidRPr="00750BAA">
        <w:rPr>
          <w:rFonts w:ascii="微軟正黑體" w:eastAsia="微軟正黑體" w:hAnsi="微軟正黑體"/>
          <w:color w:val="000000" w:themeColor="text1"/>
          <w:sz w:val="20"/>
          <w:szCs w:val="20"/>
        </w:rPr>
        <w:t>上完成空閒操作,時間等於一個時間單位。</w:t>
      </w:r>
    </w:p>
    <w:p w:rsidR="001A65FE" w:rsidRPr="008B1772" w:rsidRDefault="00532C35" w:rsidP="00D17B71">
      <w:pPr>
        <w:pStyle w:val="content"/>
        <w:ind w:firstLineChars="150" w:firstLine="300"/>
        <w:rPr>
          <w:color w:val="000000" w:themeColor="text1"/>
        </w:rPr>
      </w:pPr>
      <w:r w:rsidRPr="00532C35">
        <w:rPr>
          <w:rFonts w:ascii="微軟正黑體" w:eastAsia="微軟正黑體" w:hAnsi="微軟正黑體"/>
          <w:color w:val="000000" w:themeColor="text1"/>
          <w:sz w:val="20"/>
          <w:szCs w:val="20"/>
        </w:rPr>
        <w:lastRenderedPageBreak/>
        <w:t>接下來,列表1.10第7行的語句</w:t>
      </w:r>
      <w:r w:rsidRPr="008B1772">
        <w:rPr>
          <w:color w:val="000000" w:themeColor="text1"/>
        </w:rPr>
        <w:t>“measure q[0] -&gt; c[0];”</w:t>
      </w:r>
      <w:r w:rsidRPr="00532C35">
        <w:rPr>
          <w:rFonts w:ascii="微軟正黑體" w:eastAsia="微軟正黑體" w:hAnsi="微軟正黑體"/>
          <w:color w:val="000000" w:themeColor="text1"/>
          <w:sz w:val="20"/>
          <w:szCs w:val="20"/>
        </w:rPr>
        <w:t>是測量第一個量子位元</w:t>
      </w:r>
      <w:r w:rsidRPr="008B1772">
        <w:rPr>
          <w:color w:val="000000" w:themeColor="text1"/>
          <w:lang w:val="zh-Hant"/>
        </w:rPr>
        <w:t>q[0],</w:t>
      </w:r>
      <w:r w:rsidRPr="00532C35">
        <w:rPr>
          <w:rFonts w:ascii="微軟正黑體" w:eastAsia="微軟正黑體" w:hAnsi="微軟正黑體"/>
          <w:color w:val="000000" w:themeColor="text1"/>
          <w:sz w:val="20"/>
          <w:szCs w:val="20"/>
        </w:rPr>
        <w:t>並通過覆蓋第一個傳統位元</w:t>
      </w:r>
      <w:r w:rsidRPr="008B1772">
        <w:rPr>
          <w:color w:val="000000" w:themeColor="text1"/>
          <w:lang w:val="zh-Hant"/>
        </w:rPr>
        <w:t>c[0]</w:t>
      </w:r>
      <w:r w:rsidRPr="00532C35">
        <w:rPr>
          <w:rFonts w:ascii="微軟正黑體" w:eastAsia="微軟正黑體" w:hAnsi="微軟正黑體"/>
          <w:color w:val="000000" w:themeColor="text1"/>
          <w:sz w:val="20"/>
          <w:szCs w:val="20"/>
        </w:rPr>
        <w:t>來記錄測量結果</w:t>
      </w:r>
      <w:r w:rsidRPr="008B1772">
        <w:rPr>
          <w:color w:val="000000" w:themeColor="text1"/>
          <w:lang w:val="zh-Hant"/>
        </w:rPr>
        <w:t>。</w:t>
      </w:r>
      <w:r w:rsidRPr="00532C35">
        <w:rPr>
          <w:rFonts w:ascii="微軟正黑體" w:eastAsia="微軟正黑體" w:hAnsi="微軟正黑體"/>
          <w:color w:val="000000" w:themeColor="text1"/>
          <w:sz w:val="20"/>
          <w:szCs w:val="20"/>
        </w:rPr>
        <w:t>在後端</w:t>
      </w:r>
      <w:r w:rsidRPr="008B1772">
        <w:rPr>
          <w:i/>
          <w:color w:val="000000" w:themeColor="text1"/>
          <w:lang w:val="zh-Hant"/>
        </w:rPr>
        <w:t>ibmqx4</w:t>
      </w:r>
      <w:r w:rsidRPr="00532C35">
        <w:rPr>
          <w:rFonts w:ascii="微軟正黑體" w:eastAsia="微軟正黑體" w:hAnsi="微軟正黑體"/>
          <w:color w:val="000000" w:themeColor="text1"/>
          <w:sz w:val="20"/>
          <w:szCs w:val="20"/>
        </w:rPr>
        <w:t>中,在</w:t>
      </w:r>
      <w:r w:rsidRPr="008B1772">
        <w:rPr>
          <w:b/>
          <w:color w:val="000000" w:themeColor="text1"/>
          <w:lang w:val="zh-Hant"/>
        </w:rPr>
        <w:t xml:space="preserve"> IBM</w:t>
      </w:r>
      <w:r w:rsidRPr="00532C35">
        <w:rPr>
          <w:rFonts w:ascii="微軟正黑體" w:eastAsia="微軟正黑體" w:hAnsi="微軟正黑體"/>
          <w:color w:val="000000" w:themeColor="text1"/>
          <w:sz w:val="20"/>
          <w:szCs w:val="20"/>
        </w:rPr>
        <w:t>的量子電腦中具有五個量子位元,我們應用命令</w:t>
      </w:r>
      <w:r w:rsidRPr="008B1772">
        <w:rPr>
          <w:color w:val="000000" w:themeColor="text1"/>
        </w:rPr>
        <w:t>“simulate”</w:t>
      </w:r>
      <w:r w:rsidRPr="00532C35">
        <w:rPr>
          <w:rFonts w:ascii="微軟正黑體" w:eastAsia="微軟正黑體" w:hAnsi="微軟正黑體"/>
          <w:color w:val="000000" w:themeColor="text1"/>
          <w:sz w:val="20"/>
          <w:szCs w:val="20"/>
        </w:rPr>
        <w:t>來執行列表 1.10 中的程式。結果如圖 1.20 所示。從圖 1.20 中,我們獲得答案</w:t>
      </w:r>
      <w:r w:rsidRPr="008B1772">
        <w:rPr>
          <w:color w:val="000000" w:themeColor="text1"/>
          <w:lang w:val="zh-Hant"/>
        </w:rPr>
        <w:t xml:space="preserve"> 00001</w:t>
      </w:r>
      <w:r w:rsidR="001A65FE" w:rsidRPr="008B1772">
        <w:rPr>
          <w:color w:val="000000" w:themeColor="text1"/>
        </w:rPr>
        <w:t>(c[4] = q[4] = |0&gt;, c[3] = q[3] = |0&gt;, c[2] = q[2] = |0&gt;, c[1] = q[1] = |0&gt;</w:t>
      </w:r>
      <w:r w:rsidR="001A65FE" w:rsidRPr="00A87339">
        <w:rPr>
          <w:rFonts w:ascii="微軟正黑體" w:eastAsia="微軟正黑體" w:hAnsi="微軟正黑體"/>
          <w:color w:val="000000" w:themeColor="text1"/>
          <w:sz w:val="20"/>
          <w:szCs w:val="20"/>
        </w:rPr>
        <w:t xml:space="preserve"> </w:t>
      </w:r>
      <w:r w:rsidR="00A87339" w:rsidRPr="00A87339">
        <w:rPr>
          <w:rFonts w:ascii="微軟正黑體" w:eastAsia="微軟正黑體" w:hAnsi="微軟正黑體" w:hint="eastAsia"/>
          <w:color w:val="000000" w:themeColor="text1"/>
          <w:sz w:val="20"/>
          <w:szCs w:val="20"/>
        </w:rPr>
        <w:t>和</w:t>
      </w:r>
      <w:r w:rsidR="001A65FE" w:rsidRPr="008B1772">
        <w:rPr>
          <w:color w:val="000000" w:themeColor="text1"/>
        </w:rPr>
        <w:t xml:space="preserve"> c[0] = q[0] = |1&gt;) </w:t>
      </w:r>
      <w:r w:rsidR="00D17B71">
        <w:rPr>
          <w:rFonts w:hint="eastAsia"/>
          <w:color w:val="000000" w:themeColor="text1"/>
        </w:rPr>
        <w:t>的</w:t>
      </w:r>
      <w:r w:rsidR="00D17B71" w:rsidRPr="00D17B71">
        <w:rPr>
          <w:rFonts w:ascii="微軟正黑體" w:eastAsia="微軟正黑體" w:hAnsi="微軟正黑體" w:hint="eastAsia"/>
          <w:color w:val="000000" w:themeColor="text1"/>
          <w:sz w:val="20"/>
          <w:szCs w:val="20"/>
        </w:rPr>
        <w:t>概率為0.46，或是我們獲得概率為0.54的答案00000</w:t>
      </w:r>
      <w:r w:rsidR="001A65FE" w:rsidRPr="00D17B71">
        <w:rPr>
          <w:rFonts w:ascii="微軟正黑體" w:eastAsia="微軟正黑體" w:hAnsi="微軟正黑體"/>
          <w:color w:val="000000" w:themeColor="text1"/>
          <w:sz w:val="20"/>
          <w:szCs w:val="20"/>
        </w:rPr>
        <w:t xml:space="preserve"> </w:t>
      </w:r>
      <w:r w:rsidR="001A65FE" w:rsidRPr="008B1772">
        <w:rPr>
          <w:color w:val="000000" w:themeColor="text1"/>
        </w:rPr>
        <w:t xml:space="preserve">(c[4] = q[4] = |0&gt;, c[3] = q[3] = |0&gt;, c[2] = q[2] = |0&gt;, c[1] = q[1] = |0&gt; </w:t>
      </w:r>
      <w:r w:rsidR="00A87339" w:rsidRPr="00631D66">
        <w:rPr>
          <w:rFonts w:ascii="微軟正黑體" w:eastAsia="微軟正黑體" w:hAnsi="微軟正黑體" w:hint="eastAsia"/>
          <w:color w:val="000000" w:themeColor="text1"/>
          <w:sz w:val="20"/>
          <w:szCs w:val="20"/>
        </w:rPr>
        <w:t>和</w:t>
      </w:r>
      <w:r w:rsidR="001A65FE" w:rsidRPr="008B1772">
        <w:rPr>
          <w:color w:val="000000" w:themeColor="text1"/>
        </w:rPr>
        <w:t>c[0] = q[0] = |0&gt;).</w:t>
      </w:r>
    </w:p>
    <w:p w:rsidR="001A65FE" w:rsidRPr="008B1772" w:rsidRDefault="001A65FE" w:rsidP="001A65FE">
      <w:pPr>
        <w:pStyle w:val="content"/>
        <w:rPr>
          <w:color w:val="000000" w:themeColor="text1"/>
        </w:rPr>
      </w:pPr>
    </w:p>
    <w:p w:rsidR="001A65FE" w:rsidRPr="008B1772" w:rsidRDefault="001A65FE" w:rsidP="001A65FE">
      <w:pPr>
        <w:pStyle w:val="content"/>
        <w:rPr>
          <w:color w:val="000000" w:themeColor="text1"/>
        </w:rPr>
      </w:pPr>
      <w:r w:rsidRPr="008B1772">
        <w:rPr>
          <w:noProof/>
          <w:color w:val="000000" w:themeColor="text1"/>
        </w:rPr>
        <w:drawing>
          <wp:inline distT="0" distB="0" distL="0" distR="0" wp14:anchorId="7C406722" wp14:editId="4DC16B47">
            <wp:extent cx="5274310" cy="1160585"/>
            <wp:effectExtent l="0" t="0" r="2540" b="1905"/>
            <wp:docPr id="27" name="圖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the-result-of-the-ID-GATE.png"/>
                    <pic:cNvPicPr/>
                  </pic:nvPicPr>
                  <pic:blipFill>
                    <a:blip r:embed="rId41" cstate="print">
                      <a:extLst>
                        <a:ext uri="{28A0092B-C50C-407E-A947-70E740481C1C}">
                          <a14:useLocalDpi xmlns:a14="http://schemas.microsoft.com/office/drawing/2010/main" val="0"/>
                        </a:ext>
                      </a:extLst>
                    </a:blip>
                    <a:stretch>
                      <a:fillRect/>
                    </a:stretch>
                  </pic:blipFill>
                  <pic:spPr>
                    <a:xfrm>
                      <a:off x="0" y="0"/>
                      <a:ext cx="5326410" cy="1172049"/>
                    </a:xfrm>
                    <a:prstGeom prst="rect">
                      <a:avLst/>
                    </a:prstGeom>
                  </pic:spPr>
                </pic:pic>
              </a:graphicData>
            </a:graphic>
          </wp:inline>
        </w:drawing>
      </w:r>
    </w:p>
    <w:p w:rsidR="00A42315" w:rsidRPr="00A42315" w:rsidRDefault="00A42315" w:rsidP="00A42315">
      <w:pPr>
        <w:pStyle w:val="content"/>
        <w:rPr>
          <w:rFonts w:ascii="微軟正黑體" w:eastAsia="微軟正黑體" w:hAnsi="微軟正黑體"/>
          <w:color w:val="000000" w:themeColor="text1"/>
          <w:sz w:val="20"/>
          <w:szCs w:val="20"/>
        </w:rPr>
      </w:pPr>
      <w:r w:rsidRPr="00A42315">
        <w:rPr>
          <w:rFonts w:ascii="微軟正黑體" w:eastAsia="微軟正黑體" w:hAnsi="微軟正黑體"/>
          <w:color w:val="000000" w:themeColor="text1"/>
          <w:sz w:val="20"/>
          <w:szCs w:val="20"/>
        </w:rPr>
        <w:t>圖1.20:在列表1.10中程序的測量完成後,我們獲得概率為0.460的答案00001,獲得概率為0.540的答案00000。</w:t>
      </w:r>
    </w:p>
    <w:p w:rsidR="001A65FE" w:rsidRDefault="001A65FE" w:rsidP="001A65FE">
      <w:pPr>
        <w:pStyle w:val="content"/>
        <w:rPr>
          <w:color w:val="000000" w:themeColor="text1"/>
          <w:kern w:val="0"/>
        </w:rPr>
      </w:pPr>
    </w:p>
    <w:p w:rsidR="00CE16DC" w:rsidRDefault="00CE16DC" w:rsidP="001A65FE">
      <w:pPr>
        <w:pStyle w:val="content"/>
        <w:rPr>
          <w:color w:val="000000" w:themeColor="text1"/>
          <w:kern w:val="0"/>
        </w:rPr>
      </w:pPr>
      <w:r>
        <w:rPr>
          <w:rFonts w:hint="eastAsia"/>
          <w:color w:val="000000" w:themeColor="text1"/>
          <w:kern w:val="0"/>
        </w:rPr>
        <w:t xml:space="preserve">2020/3/30 </w:t>
      </w:r>
      <w:r>
        <w:rPr>
          <w:rFonts w:hint="eastAsia"/>
          <w:color w:val="000000" w:themeColor="text1"/>
          <w:kern w:val="0"/>
        </w:rPr>
        <w:t>教到此</w:t>
      </w:r>
      <w:bookmarkStart w:id="0" w:name="_GoBack"/>
      <w:bookmarkEnd w:id="0"/>
    </w:p>
    <w:p w:rsidR="00CE16DC" w:rsidRPr="00CE16DC" w:rsidRDefault="00CE16DC" w:rsidP="001A65FE">
      <w:pPr>
        <w:pStyle w:val="content"/>
        <w:rPr>
          <w:rFonts w:hint="eastAsia"/>
          <w:color w:val="000000" w:themeColor="text1"/>
          <w:kern w:val="0"/>
        </w:rPr>
      </w:pPr>
    </w:p>
    <w:p w:rsidR="001A65FE" w:rsidRPr="008212B0" w:rsidRDefault="008212B0" w:rsidP="001A65FE">
      <w:pPr>
        <w:pStyle w:val="SECTION"/>
        <w:numPr>
          <w:ilvl w:val="1"/>
          <w:numId w:val="1"/>
        </w:numPr>
        <w:rPr>
          <w:b/>
          <w:color w:val="000000" w:themeColor="text1"/>
          <w:sz w:val="28"/>
        </w:rPr>
      </w:pPr>
      <w:r w:rsidRPr="000166B7">
        <w:rPr>
          <w:rFonts w:ascii="微軟正黑體" w:eastAsia="微軟正黑體" w:hAnsi="微軟正黑體"/>
          <w:b/>
          <w:bCs/>
          <w:color w:val="000000" w:themeColor="text1"/>
        </w:rPr>
        <w:t>兩個量子位元的</w:t>
      </w:r>
      <w:r w:rsidRPr="008212B0">
        <w:rPr>
          <w:b/>
          <w:color w:val="000000" w:themeColor="text1"/>
          <w:sz w:val="28"/>
        </w:rPr>
        <w:t>Controlled-NOT</w:t>
      </w:r>
      <w:r w:rsidRPr="000166B7">
        <w:rPr>
          <w:rFonts w:ascii="微軟正黑體" w:eastAsia="微軟正黑體" w:hAnsi="微軟正黑體"/>
          <w:b/>
          <w:bCs/>
          <w:color w:val="000000" w:themeColor="text1"/>
        </w:rPr>
        <w:t>閘</w:t>
      </w:r>
    </w:p>
    <w:p w:rsidR="001A65FE" w:rsidRPr="008B1772" w:rsidRDefault="001A65FE" w:rsidP="001A65FE">
      <w:pPr>
        <w:pStyle w:val="content"/>
        <w:ind w:firstLineChars="150" w:firstLine="360"/>
        <w:rPr>
          <w:color w:val="000000" w:themeColor="text1"/>
        </w:rPr>
      </w:pPr>
    </w:p>
    <w:p w:rsidR="001A65FE" w:rsidRPr="008B1772" w:rsidRDefault="000166B7" w:rsidP="001A65FE">
      <w:pPr>
        <w:ind w:firstLineChars="150" w:firstLine="300"/>
        <w:jc w:val="both"/>
        <w:rPr>
          <w:color w:val="000000" w:themeColor="text1"/>
        </w:rPr>
      </w:pPr>
      <w:r w:rsidRPr="000166B7">
        <w:rPr>
          <w:rFonts w:ascii="微軟正黑體" w:eastAsia="微軟正黑體" w:hAnsi="微軟正黑體"/>
          <w:color w:val="000000" w:themeColor="text1"/>
          <w:sz w:val="20"/>
          <w:szCs w:val="20"/>
        </w:rPr>
        <w:t>兩個量子位元</w:t>
      </w:r>
      <w:r>
        <w:rPr>
          <w:rFonts w:ascii="微軟正黑體" w:eastAsia="微軟正黑體" w:hAnsi="微軟正黑體" w:hint="eastAsia"/>
          <w:color w:val="000000" w:themeColor="text1"/>
          <w:sz w:val="20"/>
          <w:szCs w:val="20"/>
        </w:rPr>
        <w:t>的</w:t>
      </w:r>
      <w:r w:rsidR="001A65FE" w:rsidRPr="008B1772">
        <w:rPr>
          <w:b/>
          <w:i/>
          <w:color w:val="000000" w:themeColor="text1"/>
        </w:rPr>
        <w:t>controlled-NOT</w:t>
      </w:r>
      <w:r w:rsidR="001A65FE" w:rsidRPr="008B1772">
        <w:rPr>
          <w:color w:val="000000" w:themeColor="text1"/>
        </w:rPr>
        <w:t xml:space="preserve"> </w:t>
      </w:r>
      <w:r w:rsidRPr="000166B7">
        <w:rPr>
          <w:rFonts w:ascii="微軟正黑體" w:eastAsia="微軟正黑體" w:hAnsi="微軟正黑體" w:hint="eastAsia"/>
          <w:color w:val="000000" w:themeColor="text1"/>
          <w:sz w:val="20"/>
          <w:szCs w:val="20"/>
        </w:rPr>
        <w:t>或</w:t>
      </w:r>
      <w:r w:rsidR="001A65FE" w:rsidRPr="008B1772">
        <w:rPr>
          <w:b/>
          <w:i/>
          <w:color w:val="000000" w:themeColor="text1"/>
        </w:rPr>
        <w:t>CNOT</w:t>
      </w:r>
      <w:r w:rsidR="001A65FE" w:rsidRPr="008B1772">
        <w:rPr>
          <w:color w:val="000000" w:themeColor="text1"/>
        </w:rPr>
        <w:t xml:space="preserve"> </w:t>
      </w:r>
    </w:p>
    <w:p w:rsidR="001A65FE" w:rsidRPr="008B1772" w:rsidRDefault="001A65FE" w:rsidP="001A65FE">
      <w:pPr>
        <w:ind w:firstLineChars="150" w:firstLine="360"/>
        <w:jc w:val="both"/>
        <w:rPr>
          <w:color w:val="000000" w:themeColor="text1"/>
        </w:rPr>
      </w:pPr>
    </w:p>
    <w:p w:rsidR="001A65FE" w:rsidRPr="008B1772" w:rsidRDefault="001A65FE" w:rsidP="001A65FE">
      <w:pPr>
        <w:ind w:firstLineChars="1300" w:firstLine="3120"/>
        <w:jc w:val="both"/>
        <w:rPr>
          <w:color w:val="000000" w:themeColor="text1"/>
        </w:rPr>
      </w:pPr>
      <w:r w:rsidRPr="008B1772">
        <w:rPr>
          <w:i/>
          <w:color w:val="000000" w:themeColor="text1"/>
        </w:rPr>
        <w:t>U</w:t>
      </w:r>
      <w:r w:rsidRPr="008B1772">
        <w:rPr>
          <w:i/>
          <w:color w:val="000000" w:themeColor="text1"/>
          <w:vertAlign w:val="subscript"/>
        </w:rPr>
        <w:t>CN</w:t>
      </w:r>
      <w:r w:rsidRPr="008B1772">
        <w:rPr>
          <w:color w:val="000000" w:themeColor="text1"/>
        </w:rPr>
        <w:t xml:space="preserve"> </w:t>
      </w:r>
      <w:r w:rsidRPr="008B1772">
        <w:rPr>
          <w:rFonts w:hint="eastAsia"/>
          <w:color w:val="000000" w:themeColor="text1"/>
        </w:rPr>
        <w:t>=</w:t>
      </w:r>
      <w:r w:rsidRPr="008B1772">
        <w:rPr>
          <w:color w:val="000000" w:themeColor="text1"/>
        </w:rPr>
        <w:t xml:space="preserve">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m>
                    <m:mPr>
                      <m:mcs>
                        <m:mc>
                          <m:mcPr>
                            <m:count m:val="2"/>
                            <m:mcJc m:val="center"/>
                          </m:mcPr>
                        </m:mc>
                      </m:mcs>
                      <m:ctrlPr>
                        <w:rPr>
                          <w:rFonts w:ascii="Cambria Math" w:hAnsi="Cambria Math"/>
                          <w:i/>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r>
                          <w:rPr>
                            <w:rFonts w:ascii="Cambria Math" w:hAnsi="Cambria Math"/>
                            <w:color w:val="000000" w:themeColor="text1"/>
                          </w:rPr>
                          <m:t>1</m:t>
                        </m:r>
                      </m:e>
                    </m:mr>
                  </m:m>
                </m:e>
                <m:e>
                  <m:m>
                    <m:mPr>
                      <m:mcs>
                        <m:mc>
                          <m:mcPr>
                            <m:count m:val="2"/>
                            <m:mcJc m:val="center"/>
                          </m:mcPr>
                        </m:mc>
                      </m:mcs>
                      <m:ctrlPr>
                        <w:rPr>
                          <w:rFonts w:ascii="Cambria Math" w:hAnsi="Cambria Math"/>
                          <w:i/>
                          <w:color w:val="000000" w:themeColor="text1"/>
                        </w:rPr>
                      </m:ctrlPr>
                    </m:mPr>
                    <m:mr>
                      <m:e>
                        <m:r>
                          <w:rPr>
                            <w:rFonts w:ascii="Cambria Math" w:hAnsi="Cambria Math"/>
                            <w:color w:val="000000" w:themeColor="text1"/>
                          </w:rPr>
                          <m:t>0</m:t>
                        </m:r>
                      </m:e>
                      <m:e>
                        <m:r>
                          <w:rPr>
                            <w:rFonts w:ascii="Cambria Math" w:hAnsi="Cambria Math"/>
                            <w:color w:val="000000" w:themeColor="text1"/>
                          </w:rPr>
                          <m:t>0</m:t>
                        </m:r>
                      </m:e>
                    </m:mr>
                    <m:mr>
                      <m:e>
                        <m:r>
                          <w:rPr>
                            <w:rFonts w:ascii="Cambria Math" w:hAnsi="Cambria Math"/>
                            <w:color w:val="000000" w:themeColor="text1"/>
                          </w:rPr>
                          <m:t>0</m:t>
                        </m:r>
                      </m:e>
                      <m:e>
                        <m:r>
                          <w:rPr>
                            <w:rFonts w:ascii="Cambria Math" w:hAnsi="Cambria Math"/>
                            <w:color w:val="000000" w:themeColor="text1"/>
                          </w:rPr>
                          <m:t>0</m:t>
                        </m:r>
                      </m:e>
                    </m:mr>
                  </m:m>
                </m:e>
              </m:mr>
              <m:mr>
                <m:e>
                  <m:m>
                    <m:mPr>
                      <m:mcs>
                        <m:mc>
                          <m:mcPr>
                            <m:count m:val="2"/>
                            <m:mcJc m:val="center"/>
                          </m:mcPr>
                        </m:mc>
                      </m:mcs>
                      <m:ctrlPr>
                        <w:rPr>
                          <w:rFonts w:ascii="Cambria Math" w:hAnsi="Cambria Math"/>
                          <w:i/>
                          <w:color w:val="000000" w:themeColor="text1"/>
                        </w:rPr>
                      </m:ctrlPr>
                    </m:mPr>
                    <m:mr>
                      <m:e>
                        <m:r>
                          <w:rPr>
                            <w:rFonts w:ascii="Cambria Math" w:hAnsi="Cambria Math"/>
                            <w:color w:val="000000" w:themeColor="text1"/>
                          </w:rPr>
                          <m:t>0</m:t>
                        </m:r>
                      </m:e>
                      <m:e>
                        <m:r>
                          <w:rPr>
                            <w:rFonts w:ascii="Cambria Math" w:hAnsi="Cambria Math"/>
                            <w:color w:val="000000" w:themeColor="text1"/>
                          </w:rPr>
                          <m:t>0</m:t>
                        </m:r>
                      </m:e>
                    </m:mr>
                    <m:mr>
                      <m:e>
                        <m:r>
                          <w:rPr>
                            <w:rFonts w:ascii="Cambria Math" w:hAnsi="Cambria Math"/>
                            <w:color w:val="000000" w:themeColor="text1"/>
                          </w:rPr>
                          <m:t>0</m:t>
                        </m:r>
                      </m:e>
                      <m:e>
                        <m:r>
                          <w:rPr>
                            <w:rFonts w:ascii="Cambria Math" w:hAnsi="Cambria Math"/>
                            <w:color w:val="000000" w:themeColor="text1"/>
                          </w:rPr>
                          <m:t>0</m:t>
                        </m:r>
                      </m:e>
                    </m:mr>
                  </m:m>
                </m:e>
                <m:e>
                  <m:m>
                    <m:mPr>
                      <m:mcs>
                        <m:mc>
                          <m:mcPr>
                            <m:count m:val="2"/>
                            <m:mcJc m:val="center"/>
                          </m:mcPr>
                        </m:mc>
                      </m:mcs>
                      <m:ctrlPr>
                        <w:rPr>
                          <w:rFonts w:ascii="Cambria Math" w:hAnsi="Cambria Math"/>
                          <w:i/>
                          <w:color w:val="000000" w:themeColor="text1"/>
                        </w:rPr>
                      </m:ctrlPr>
                    </m:mPr>
                    <m:mr>
                      <m:e>
                        <m:r>
                          <w:rPr>
                            <w:rFonts w:ascii="Cambria Math" w:hAnsi="Cambria Math"/>
                            <w:color w:val="000000" w:themeColor="text1"/>
                          </w:rPr>
                          <m:t>0</m:t>
                        </m:r>
                      </m:e>
                      <m:e>
                        <m:r>
                          <w:rPr>
                            <w:rFonts w:ascii="Cambria Math" w:hAnsi="Cambria Math"/>
                            <w:color w:val="000000" w:themeColor="text1"/>
                          </w:rPr>
                          <m:t>1</m:t>
                        </m:r>
                      </m:e>
                    </m:mr>
                    <m:mr>
                      <m:e>
                        <m:r>
                          <w:rPr>
                            <w:rFonts w:ascii="Cambria Math" w:hAnsi="Cambria Math"/>
                            <w:color w:val="000000" w:themeColor="text1"/>
                          </w:rPr>
                          <m:t>1</m:t>
                        </m:r>
                      </m:e>
                      <m:e>
                        <m:r>
                          <w:rPr>
                            <w:rFonts w:ascii="Cambria Math" w:hAnsi="Cambria Math"/>
                            <w:color w:val="000000" w:themeColor="text1"/>
                          </w:rPr>
                          <m:t>0</m:t>
                        </m:r>
                      </m:e>
                    </m:mr>
                  </m:m>
                </m:e>
              </m:mr>
            </m:m>
          </m:e>
        </m:d>
      </m:oMath>
      <w:r w:rsidRPr="008B1772">
        <w:rPr>
          <w:rFonts w:hint="eastAsia"/>
          <w:color w:val="000000" w:themeColor="text1"/>
        </w:rPr>
        <w:t>.</w:t>
      </w:r>
      <w:r w:rsidRPr="008B1772">
        <w:rPr>
          <w:color w:val="000000" w:themeColor="text1"/>
        </w:rPr>
        <w:t xml:space="preserve">                  </w:t>
      </w:r>
      <w:r w:rsidRPr="008B1772">
        <w:rPr>
          <w:rFonts w:hint="eastAsia"/>
          <w:color w:val="000000" w:themeColor="text1"/>
        </w:rPr>
        <w:t>(1.</w:t>
      </w:r>
      <w:r w:rsidRPr="008B1772">
        <w:rPr>
          <w:color w:val="000000" w:themeColor="text1"/>
        </w:rPr>
        <w:t>31</w:t>
      </w:r>
      <w:r w:rsidRPr="008B1772">
        <w:rPr>
          <w:rFonts w:hint="eastAsia"/>
          <w:color w:val="000000" w:themeColor="text1"/>
        </w:rPr>
        <w:t>)</w:t>
      </w:r>
    </w:p>
    <w:p w:rsidR="001A65FE" w:rsidRPr="008B1772" w:rsidRDefault="001A65FE" w:rsidP="001A65FE">
      <w:pPr>
        <w:ind w:firstLineChars="150" w:firstLine="360"/>
        <w:jc w:val="both"/>
        <w:rPr>
          <w:color w:val="000000" w:themeColor="text1"/>
        </w:rPr>
      </w:pPr>
    </w:p>
    <w:p w:rsidR="001A65FE" w:rsidRPr="008B1772" w:rsidRDefault="00EE05CF" w:rsidP="001A65FE">
      <w:pPr>
        <w:jc w:val="both"/>
        <w:rPr>
          <w:color w:val="000000" w:themeColor="text1"/>
        </w:rPr>
      </w:pPr>
      <w:r w:rsidRPr="00EE05CF">
        <w:rPr>
          <w:rFonts w:ascii="微軟正黑體" w:eastAsia="微軟正黑體" w:hAnsi="微軟正黑體"/>
          <w:color w:val="000000" w:themeColor="text1"/>
          <w:sz w:val="20"/>
          <w:szCs w:val="20"/>
        </w:rPr>
        <w:t>假定</w:t>
      </w:r>
      <w:r w:rsidR="001A65FE" w:rsidRPr="008B1772">
        <w:rPr>
          <w:color w:val="000000" w:themeColor="text1"/>
        </w:rPr>
        <w:t xml:space="preserve"> </w:t>
      </w:r>
      <w:r w:rsidR="001A65FE" w:rsidRPr="008B1772">
        <w:rPr>
          <w:i/>
          <w:color w:val="000000" w:themeColor="text1"/>
        </w:rPr>
        <w:t>U</w:t>
      </w:r>
      <w:r w:rsidR="001A65FE" w:rsidRPr="008B1772">
        <w:rPr>
          <w:i/>
          <w:color w:val="000000" w:themeColor="text1"/>
          <w:vertAlign w:val="subscript"/>
        </w:rPr>
        <w:t>CN</w:t>
      </w:r>
      <w:r w:rsidR="001A65FE" w:rsidRPr="008B1772">
        <w:rPr>
          <w:color w:val="000000" w:themeColor="text1"/>
          <w:vertAlign w:val="superscript"/>
        </w:rPr>
        <w:t>+</w:t>
      </w:r>
      <w:r w:rsidR="001A65FE" w:rsidRPr="008B1772">
        <w:rPr>
          <w:color w:val="000000" w:themeColor="text1"/>
        </w:rPr>
        <w:t xml:space="preserve"> </w:t>
      </w:r>
      <w:r w:rsidRPr="00EE05CF">
        <w:rPr>
          <w:rFonts w:ascii="微軟正黑體" w:eastAsia="微軟正黑體" w:hAnsi="微軟正黑體" w:hint="eastAsia"/>
          <w:color w:val="000000" w:themeColor="text1"/>
          <w:sz w:val="20"/>
          <w:szCs w:val="20"/>
        </w:rPr>
        <w:t>是</w:t>
      </w:r>
      <w:r w:rsidR="001A65FE" w:rsidRPr="008B1772">
        <w:rPr>
          <w:i/>
          <w:color w:val="000000" w:themeColor="text1"/>
        </w:rPr>
        <w:t>U</w:t>
      </w:r>
      <w:r w:rsidR="001A65FE" w:rsidRPr="008B1772">
        <w:rPr>
          <w:i/>
          <w:color w:val="000000" w:themeColor="text1"/>
          <w:vertAlign w:val="subscript"/>
        </w:rPr>
        <w:t>CN</w:t>
      </w:r>
      <w:r w:rsidR="001A65FE" w:rsidRPr="008B1772">
        <w:rPr>
          <w:color w:val="000000" w:themeColor="text1"/>
        </w:rPr>
        <w:t xml:space="preserve"> </w:t>
      </w:r>
      <w:r w:rsidRPr="00EE05CF">
        <w:rPr>
          <w:rFonts w:ascii="微軟正黑體" w:eastAsia="微軟正黑體" w:hAnsi="微軟正黑體"/>
          <w:color w:val="000000" w:themeColor="text1"/>
          <w:sz w:val="20"/>
          <w:szCs w:val="20"/>
        </w:rPr>
        <w:t>的偶數轉置矩陣,</w:t>
      </w:r>
      <w:r w:rsidRPr="00EE05CF">
        <w:rPr>
          <w:rFonts w:ascii="微軟正黑體" w:eastAsia="微軟正黑體" w:hAnsi="微軟正黑體" w:hint="eastAsia"/>
          <w:color w:val="000000" w:themeColor="text1"/>
          <w:sz w:val="20"/>
          <w:szCs w:val="20"/>
        </w:rPr>
        <w:t>等於</w:t>
      </w:r>
      <w:r w:rsidR="001A65FE" w:rsidRPr="008B1772">
        <w:rPr>
          <w:color w:val="000000" w:themeColor="text1"/>
        </w:rPr>
        <w:t xml:space="preserve"> ((</w:t>
      </w:r>
      <w:r w:rsidR="001A65FE" w:rsidRPr="008B1772">
        <w:rPr>
          <w:i/>
          <w:color w:val="000000" w:themeColor="text1"/>
        </w:rPr>
        <w:t>U</w:t>
      </w:r>
      <w:r w:rsidR="001A65FE" w:rsidRPr="008B1772">
        <w:rPr>
          <w:i/>
          <w:color w:val="000000" w:themeColor="text1"/>
          <w:vertAlign w:val="subscript"/>
        </w:rPr>
        <w:t>CN</w:t>
      </w:r>
      <w:r w:rsidR="001A65FE" w:rsidRPr="008B1772">
        <w:rPr>
          <w:color w:val="000000" w:themeColor="text1"/>
        </w:rPr>
        <w:t>)</w:t>
      </w:r>
      <w:r w:rsidR="001A65FE" w:rsidRPr="008B1772">
        <w:rPr>
          <w:color w:val="000000" w:themeColor="text1"/>
          <w:vertAlign w:val="superscript"/>
        </w:rPr>
        <w:t>*</w:t>
      </w:r>
      <w:r w:rsidR="001A65FE" w:rsidRPr="008B1772">
        <w:rPr>
          <w:color w:val="000000" w:themeColor="text1"/>
        </w:rPr>
        <w:t>)</w:t>
      </w:r>
      <w:r w:rsidR="001A65FE" w:rsidRPr="008B1772">
        <w:rPr>
          <w:i/>
          <w:color w:val="000000" w:themeColor="text1"/>
          <w:vertAlign w:val="superscript"/>
        </w:rPr>
        <w:t>t</w:t>
      </w:r>
      <w:r w:rsidR="001A65FE" w:rsidRPr="008B1772">
        <w:rPr>
          <w:color w:val="000000" w:themeColor="text1"/>
        </w:rPr>
        <w:t xml:space="preserve"> =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m>
                    <m:mPr>
                      <m:mcs>
                        <m:mc>
                          <m:mcPr>
                            <m:count m:val="2"/>
                            <m:mcJc m:val="center"/>
                          </m:mcPr>
                        </m:mc>
                      </m:mcs>
                      <m:ctrlPr>
                        <w:rPr>
                          <w:rFonts w:ascii="Cambria Math" w:hAnsi="Cambria Math"/>
                          <w:i/>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r>
                          <w:rPr>
                            <w:rFonts w:ascii="Cambria Math" w:hAnsi="Cambria Math"/>
                            <w:color w:val="000000" w:themeColor="text1"/>
                          </w:rPr>
                          <m:t>1</m:t>
                        </m:r>
                      </m:e>
                    </m:mr>
                  </m:m>
                </m:e>
                <m:e>
                  <m:m>
                    <m:mPr>
                      <m:mcs>
                        <m:mc>
                          <m:mcPr>
                            <m:count m:val="2"/>
                            <m:mcJc m:val="center"/>
                          </m:mcPr>
                        </m:mc>
                      </m:mcs>
                      <m:ctrlPr>
                        <w:rPr>
                          <w:rFonts w:ascii="Cambria Math" w:hAnsi="Cambria Math"/>
                          <w:i/>
                          <w:color w:val="000000" w:themeColor="text1"/>
                        </w:rPr>
                      </m:ctrlPr>
                    </m:mPr>
                    <m:mr>
                      <m:e>
                        <m:r>
                          <w:rPr>
                            <w:rFonts w:ascii="Cambria Math" w:hAnsi="Cambria Math"/>
                            <w:color w:val="000000" w:themeColor="text1"/>
                          </w:rPr>
                          <m:t>0</m:t>
                        </m:r>
                      </m:e>
                      <m:e>
                        <m:r>
                          <w:rPr>
                            <w:rFonts w:ascii="Cambria Math" w:hAnsi="Cambria Math"/>
                            <w:color w:val="000000" w:themeColor="text1"/>
                          </w:rPr>
                          <m:t>0</m:t>
                        </m:r>
                      </m:e>
                    </m:mr>
                    <m:mr>
                      <m:e>
                        <m:r>
                          <w:rPr>
                            <w:rFonts w:ascii="Cambria Math" w:hAnsi="Cambria Math"/>
                            <w:color w:val="000000" w:themeColor="text1"/>
                          </w:rPr>
                          <m:t>0</m:t>
                        </m:r>
                      </m:e>
                      <m:e>
                        <m:r>
                          <w:rPr>
                            <w:rFonts w:ascii="Cambria Math" w:hAnsi="Cambria Math"/>
                            <w:color w:val="000000" w:themeColor="text1"/>
                          </w:rPr>
                          <m:t>0</m:t>
                        </m:r>
                      </m:e>
                    </m:mr>
                  </m:m>
                </m:e>
              </m:mr>
              <m:mr>
                <m:e>
                  <m:m>
                    <m:mPr>
                      <m:mcs>
                        <m:mc>
                          <m:mcPr>
                            <m:count m:val="2"/>
                            <m:mcJc m:val="center"/>
                          </m:mcPr>
                        </m:mc>
                      </m:mcs>
                      <m:ctrlPr>
                        <w:rPr>
                          <w:rFonts w:ascii="Cambria Math" w:hAnsi="Cambria Math"/>
                          <w:i/>
                          <w:color w:val="000000" w:themeColor="text1"/>
                        </w:rPr>
                      </m:ctrlPr>
                    </m:mPr>
                    <m:mr>
                      <m:e>
                        <m:r>
                          <w:rPr>
                            <w:rFonts w:ascii="Cambria Math" w:hAnsi="Cambria Math"/>
                            <w:color w:val="000000" w:themeColor="text1"/>
                          </w:rPr>
                          <m:t>0</m:t>
                        </m:r>
                      </m:e>
                      <m:e>
                        <m:r>
                          <w:rPr>
                            <w:rFonts w:ascii="Cambria Math" w:hAnsi="Cambria Math"/>
                            <w:color w:val="000000" w:themeColor="text1"/>
                          </w:rPr>
                          <m:t>0</m:t>
                        </m:r>
                      </m:e>
                    </m:mr>
                    <m:mr>
                      <m:e>
                        <m:r>
                          <w:rPr>
                            <w:rFonts w:ascii="Cambria Math" w:hAnsi="Cambria Math"/>
                            <w:color w:val="000000" w:themeColor="text1"/>
                          </w:rPr>
                          <m:t>0</m:t>
                        </m:r>
                      </m:e>
                      <m:e>
                        <m:r>
                          <w:rPr>
                            <w:rFonts w:ascii="Cambria Math" w:hAnsi="Cambria Math"/>
                            <w:color w:val="000000" w:themeColor="text1"/>
                          </w:rPr>
                          <m:t>0</m:t>
                        </m:r>
                      </m:e>
                    </m:mr>
                  </m:m>
                </m:e>
                <m:e>
                  <m:m>
                    <m:mPr>
                      <m:mcs>
                        <m:mc>
                          <m:mcPr>
                            <m:count m:val="2"/>
                            <m:mcJc m:val="center"/>
                          </m:mcPr>
                        </m:mc>
                      </m:mcs>
                      <m:ctrlPr>
                        <w:rPr>
                          <w:rFonts w:ascii="Cambria Math" w:hAnsi="Cambria Math"/>
                          <w:i/>
                          <w:color w:val="000000" w:themeColor="text1"/>
                        </w:rPr>
                      </m:ctrlPr>
                    </m:mPr>
                    <m:mr>
                      <m:e>
                        <m:r>
                          <w:rPr>
                            <w:rFonts w:ascii="Cambria Math" w:hAnsi="Cambria Math"/>
                            <w:color w:val="000000" w:themeColor="text1"/>
                          </w:rPr>
                          <m:t>0</m:t>
                        </m:r>
                      </m:e>
                      <m:e>
                        <m:r>
                          <w:rPr>
                            <w:rFonts w:ascii="Cambria Math" w:hAnsi="Cambria Math"/>
                            <w:color w:val="000000" w:themeColor="text1"/>
                          </w:rPr>
                          <m:t>1</m:t>
                        </m:r>
                      </m:e>
                    </m:mr>
                    <m:mr>
                      <m:e>
                        <m:r>
                          <w:rPr>
                            <w:rFonts w:ascii="Cambria Math" w:hAnsi="Cambria Math"/>
                            <w:color w:val="000000" w:themeColor="text1"/>
                          </w:rPr>
                          <m:t>1</m:t>
                        </m:r>
                      </m:e>
                      <m:e>
                        <m:r>
                          <w:rPr>
                            <w:rFonts w:ascii="Cambria Math" w:hAnsi="Cambria Math"/>
                            <w:color w:val="000000" w:themeColor="text1"/>
                          </w:rPr>
                          <m:t>0</m:t>
                        </m:r>
                      </m:e>
                    </m:mr>
                  </m:m>
                </m:e>
              </m:mr>
            </m:m>
          </m:e>
        </m:d>
      </m:oMath>
      <w:r w:rsidR="001A65FE" w:rsidRPr="008B1772">
        <w:rPr>
          <w:rFonts w:hint="eastAsia"/>
          <w:color w:val="000000" w:themeColor="text1"/>
        </w:rPr>
        <w:t xml:space="preserve">, </w:t>
      </w:r>
      <w:r w:rsidR="0089415A" w:rsidRPr="0089415A">
        <w:rPr>
          <w:rFonts w:ascii="微軟正黑體" w:eastAsia="微軟正黑體" w:hAnsi="微軟正黑體"/>
          <w:color w:val="000000" w:themeColor="text1"/>
          <w:sz w:val="20"/>
          <w:szCs w:val="20"/>
        </w:rPr>
        <w:t>其中</w:t>
      </w:r>
      <w:r w:rsidR="001A65FE" w:rsidRPr="008B1772">
        <w:rPr>
          <w:rFonts w:hint="eastAsia"/>
          <w:color w:val="000000" w:themeColor="text1"/>
        </w:rPr>
        <w:t xml:space="preserve"> * </w:t>
      </w:r>
      <w:r w:rsidR="00793824" w:rsidRPr="00793824">
        <w:rPr>
          <w:rFonts w:ascii="微軟正黑體" w:eastAsia="微軟正黑體" w:hAnsi="微軟正黑體"/>
          <w:color w:val="000000" w:themeColor="text1"/>
          <w:sz w:val="20"/>
          <w:szCs w:val="20"/>
        </w:rPr>
        <w:t>是複雜偶聯</w:t>
      </w:r>
      <w:r w:rsidR="000E22DA">
        <w:rPr>
          <w:rFonts w:ascii="微軟正黑體" w:eastAsia="微軟正黑體" w:hAnsi="微軟正黑體" w:hint="eastAsia"/>
          <w:color w:val="000000" w:themeColor="text1"/>
          <w:sz w:val="20"/>
          <w:szCs w:val="20"/>
        </w:rPr>
        <w:t>，</w:t>
      </w:r>
      <w:r w:rsidR="001A65FE" w:rsidRPr="008B1772">
        <w:rPr>
          <w:i/>
          <w:color w:val="000000" w:themeColor="text1"/>
        </w:rPr>
        <w:t>t</w:t>
      </w:r>
      <w:r w:rsidR="001A65FE" w:rsidRPr="008B1772">
        <w:rPr>
          <w:rFonts w:hint="eastAsia"/>
          <w:color w:val="000000" w:themeColor="text1"/>
        </w:rPr>
        <w:t xml:space="preserve"> </w:t>
      </w:r>
      <w:r w:rsidR="00FC121B" w:rsidRPr="00FC121B">
        <w:rPr>
          <w:rFonts w:ascii="微軟正黑體" w:eastAsia="微軟正黑體" w:hAnsi="微軟正黑體"/>
          <w:color w:val="000000" w:themeColor="text1"/>
          <w:sz w:val="20"/>
          <w:szCs w:val="20"/>
        </w:rPr>
        <w:t>是轉置操作</w:t>
      </w:r>
      <w:r w:rsidR="00FC121B">
        <w:rPr>
          <w:rFonts w:hint="eastAsia"/>
          <w:color w:val="000000" w:themeColor="text1"/>
        </w:rPr>
        <w:t>，</w:t>
      </w:r>
      <w:r w:rsidR="00FC121B" w:rsidRPr="00FC121B">
        <w:rPr>
          <w:rFonts w:ascii="微軟正黑體" w:eastAsia="微軟正黑體" w:hAnsi="微軟正黑體" w:hint="eastAsia"/>
          <w:color w:val="000000" w:themeColor="text1"/>
          <w:sz w:val="20"/>
          <w:szCs w:val="20"/>
        </w:rPr>
        <w:t>由於</w:t>
      </w:r>
      <w:r w:rsidR="001A65FE" w:rsidRPr="008B1772">
        <w:rPr>
          <w:i/>
          <w:color w:val="000000" w:themeColor="text1"/>
        </w:rPr>
        <w:t>U</w:t>
      </w:r>
      <w:r w:rsidR="001A65FE" w:rsidRPr="008B1772">
        <w:rPr>
          <w:i/>
          <w:color w:val="000000" w:themeColor="text1"/>
          <w:vertAlign w:val="subscript"/>
        </w:rPr>
        <w:t>CN</w:t>
      </w:r>
      <w:r w:rsidR="001A65FE" w:rsidRPr="008B1772">
        <w:rPr>
          <w:color w:val="000000" w:themeColor="text1"/>
        </w:rPr>
        <w:t xml:space="preserve"> </w:t>
      </w:r>
      <w:r w:rsidR="001A65FE" w:rsidRPr="008B1772">
        <w:rPr>
          <w:color w:val="000000" w:themeColor="text1"/>
        </w:rPr>
        <w:sym w:font="Symbol" w:char="F0B4"/>
      </w:r>
      <w:r w:rsidR="001A65FE" w:rsidRPr="008B1772">
        <w:rPr>
          <w:color w:val="000000" w:themeColor="text1"/>
        </w:rPr>
        <w:t xml:space="preserve"> ((</w:t>
      </w:r>
      <w:r w:rsidR="001A65FE" w:rsidRPr="008B1772">
        <w:rPr>
          <w:i/>
          <w:color w:val="000000" w:themeColor="text1"/>
        </w:rPr>
        <w:t>U</w:t>
      </w:r>
      <w:r w:rsidR="001A65FE" w:rsidRPr="008B1772">
        <w:rPr>
          <w:i/>
          <w:color w:val="000000" w:themeColor="text1"/>
          <w:vertAlign w:val="subscript"/>
        </w:rPr>
        <w:t>CN</w:t>
      </w:r>
      <w:r w:rsidR="001A65FE" w:rsidRPr="008B1772">
        <w:rPr>
          <w:color w:val="000000" w:themeColor="text1"/>
        </w:rPr>
        <w:t>)</w:t>
      </w:r>
      <w:r w:rsidR="001A65FE" w:rsidRPr="008B1772">
        <w:rPr>
          <w:color w:val="000000" w:themeColor="text1"/>
          <w:vertAlign w:val="superscript"/>
        </w:rPr>
        <w:t>*</w:t>
      </w:r>
      <w:r w:rsidR="001A65FE" w:rsidRPr="008B1772">
        <w:rPr>
          <w:color w:val="000000" w:themeColor="text1"/>
        </w:rPr>
        <w:t>)</w:t>
      </w:r>
      <w:r w:rsidR="001A65FE" w:rsidRPr="008B1772">
        <w:rPr>
          <w:i/>
          <w:color w:val="000000" w:themeColor="text1"/>
          <w:vertAlign w:val="superscript"/>
        </w:rPr>
        <w:t>t</w:t>
      </w:r>
      <w:r w:rsidR="001A65FE" w:rsidRPr="008B1772">
        <w:rPr>
          <w:color w:val="000000" w:themeColor="text1"/>
        </w:rPr>
        <w:t xml:space="preserve"> =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m>
                    <m:mPr>
                      <m:mcs>
                        <m:mc>
                          <m:mcPr>
                            <m:count m:val="2"/>
                            <m:mcJc m:val="center"/>
                          </m:mcPr>
                        </m:mc>
                      </m:mcs>
                      <m:ctrlPr>
                        <w:rPr>
                          <w:rFonts w:ascii="Cambria Math" w:hAnsi="Cambria Math"/>
                          <w:i/>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r>
                          <w:rPr>
                            <w:rFonts w:ascii="Cambria Math" w:hAnsi="Cambria Math"/>
                            <w:color w:val="000000" w:themeColor="text1"/>
                          </w:rPr>
                          <m:t>1</m:t>
                        </m:r>
                      </m:e>
                    </m:mr>
                  </m:m>
                </m:e>
                <m:e>
                  <m:m>
                    <m:mPr>
                      <m:mcs>
                        <m:mc>
                          <m:mcPr>
                            <m:count m:val="2"/>
                            <m:mcJc m:val="center"/>
                          </m:mcPr>
                        </m:mc>
                      </m:mcs>
                      <m:ctrlPr>
                        <w:rPr>
                          <w:rFonts w:ascii="Cambria Math" w:hAnsi="Cambria Math"/>
                          <w:i/>
                          <w:color w:val="000000" w:themeColor="text1"/>
                        </w:rPr>
                      </m:ctrlPr>
                    </m:mPr>
                    <m:mr>
                      <m:e>
                        <m:r>
                          <w:rPr>
                            <w:rFonts w:ascii="Cambria Math" w:hAnsi="Cambria Math"/>
                            <w:color w:val="000000" w:themeColor="text1"/>
                          </w:rPr>
                          <m:t>0</m:t>
                        </m:r>
                      </m:e>
                      <m:e>
                        <m:r>
                          <w:rPr>
                            <w:rFonts w:ascii="Cambria Math" w:hAnsi="Cambria Math"/>
                            <w:color w:val="000000" w:themeColor="text1"/>
                          </w:rPr>
                          <m:t>0</m:t>
                        </m:r>
                      </m:e>
                    </m:mr>
                    <m:mr>
                      <m:e>
                        <m:r>
                          <w:rPr>
                            <w:rFonts w:ascii="Cambria Math" w:hAnsi="Cambria Math"/>
                            <w:color w:val="000000" w:themeColor="text1"/>
                          </w:rPr>
                          <m:t>0</m:t>
                        </m:r>
                      </m:e>
                      <m:e>
                        <m:r>
                          <w:rPr>
                            <w:rFonts w:ascii="Cambria Math" w:hAnsi="Cambria Math"/>
                            <w:color w:val="000000" w:themeColor="text1"/>
                          </w:rPr>
                          <m:t>0</m:t>
                        </m:r>
                      </m:e>
                    </m:mr>
                  </m:m>
                </m:e>
              </m:mr>
              <m:mr>
                <m:e>
                  <m:m>
                    <m:mPr>
                      <m:mcs>
                        <m:mc>
                          <m:mcPr>
                            <m:count m:val="2"/>
                            <m:mcJc m:val="center"/>
                          </m:mcPr>
                        </m:mc>
                      </m:mcs>
                      <m:ctrlPr>
                        <w:rPr>
                          <w:rFonts w:ascii="Cambria Math" w:hAnsi="Cambria Math"/>
                          <w:i/>
                          <w:color w:val="000000" w:themeColor="text1"/>
                        </w:rPr>
                      </m:ctrlPr>
                    </m:mPr>
                    <m:mr>
                      <m:e>
                        <m:r>
                          <w:rPr>
                            <w:rFonts w:ascii="Cambria Math" w:hAnsi="Cambria Math"/>
                            <w:color w:val="000000" w:themeColor="text1"/>
                          </w:rPr>
                          <m:t>0</m:t>
                        </m:r>
                      </m:e>
                      <m:e>
                        <m:r>
                          <w:rPr>
                            <w:rFonts w:ascii="Cambria Math" w:hAnsi="Cambria Math"/>
                            <w:color w:val="000000" w:themeColor="text1"/>
                          </w:rPr>
                          <m:t>0</m:t>
                        </m:r>
                      </m:e>
                    </m:mr>
                    <m:mr>
                      <m:e>
                        <m:r>
                          <w:rPr>
                            <w:rFonts w:ascii="Cambria Math" w:hAnsi="Cambria Math"/>
                            <w:color w:val="000000" w:themeColor="text1"/>
                          </w:rPr>
                          <m:t>0</m:t>
                        </m:r>
                      </m:e>
                      <m:e>
                        <m:r>
                          <w:rPr>
                            <w:rFonts w:ascii="Cambria Math" w:hAnsi="Cambria Math"/>
                            <w:color w:val="000000" w:themeColor="text1"/>
                          </w:rPr>
                          <m:t>0</m:t>
                        </m:r>
                      </m:e>
                    </m:mr>
                  </m:m>
                </m:e>
                <m:e>
                  <m:m>
                    <m:mPr>
                      <m:mcs>
                        <m:mc>
                          <m:mcPr>
                            <m:count m:val="2"/>
                            <m:mcJc m:val="center"/>
                          </m:mcPr>
                        </m:mc>
                      </m:mcs>
                      <m:ctrlPr>
                        <w:rPr>
                          <w:rFonts w:ascii="Cambria Math" w:hAnsi="Cambria Math"/>
                          <w:i/>
                          <w:color w:val="000000" w:themeColor="text1"/>
                        </w:rPr>
                      </m:ctrlPr>
                    </m:mPr>
                    <m:mr>
                      <m:e>
                        <m:r>
                          <w:rPr>
                            <w:rFonts w:ascii="Cambria Math" w:hAnsi="Cambria Math"/>
                            <w:color w:val="000000" w:themeColor="text1"/>
                          </w:rPr>
                          <m:t>0</m:t>
                        </m:r>
                      </m:e>
                      <m:e>
                        <m:r>
                          <w:rPr>
                            <w:rFonts w:ascii="Cambria Math" w:hAnsi="Cambria Math"/>
                            <w:color w:val="000000" w:themeColor="text1"/>
                          </w:rPr>
                          <m:t>1</m:t>
                        </m:r>
                      </m:e>
                    </m:mr>
                    <m:mr>
                      <m:e>
                        <m:r>
                          <w:rPr>
                            <w:rFonts w:ascii="Cambria Math" w:hAnsi="Cambria Math"/>
                            <w:color w:val="000000" w:themeColor="text1"/>
                          </w:rPr>
                          <m:t>1</m:t>
                        </m:r>
                      </m:e>
                      <m:e>
                        <m:r>
                          <w:rPr>
                            <w:rFonts w:ascii="Cambria Math" w:hAnsi="Cambria Math"/>
                            <w:color w:val="000000" w:themeColor="text1"/>
                          </w:rPr>
                          <m:t>0</m:t>
                        </m:r>
                      </m:e>
                    </m:mr>
                  </m:m>
                </m:e>
              </m:mr>
            </m:m>
          </m:e>
        </m:d>
      </m:oMath>
      <w:r w:rsidR="001A65FE" w:rsidRPr="008B1772">
        <w:rPr>
          <w:color w:val="000000" w:themeColor="text1"/>
        </w:rPr>
        <w:t xml:space="preserve"> </w:t>
      </w:r>
      <w:r w:rsidR="001A65FE" w:rsidRPr="008B1772">
        <w:rPr>
          <w:color w:val="000000" w:themeColor="text1"/>
        </w:rPr>
        <w:sym w:font="Symbol" w:char="F0B4"/>
      </w:r>
      <w:r w:rsidR="001A65FE" w:rsidRPr="008B1772">
        <w:rPr>
          <w:color w:val="000000" w:themeColor="text1"/>
        </w:rPr>
        <w:t xml:space="preserve">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m>
                    <m:mPr>
                      <m:mcs>
                        <m:mc>
                          <m:mcPr>
                            <m:count m:val="2"/>
                            <m:mcJc m:val="center"/>
                          </m:mcPr>
                        </m:mc>
                      </m:mcs>
                      <m:ctrlPr>
                        <w:rPr>
                          <w:rFonts w:ascii="Cambria Math" w:hAnsi="Cambria Math"/>
                          <w:i/>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r>
                          <w:rPr>
                            <w:rFonts w:ascii="Cambria Math" w:hAnsi="Cambria Math"/>
                            <w:color w:val="000000" w:themeColor="text1"/>
                          </w:rPr>
                          <m:t>1</m:t>
                        </m:r>
                      </m:e>
                    </m:mr>
                  </m:m>
                </m:e>
                <m:e>
                  <m:m>
                    <m:mPr>
                      <m:mcs>
                        <m:mc>
                          <m:mcPr>
                            <m:count m:val="2"/>
                            <m:mcJc m:val="center"/>
                          </m:mcPr>
                        </m:mc>
                      </m:mcs>
                      <m:ctrlPr>
                        <w:rPr>
                          <w:rFonts w:ascii="Cambria Math" w:hAnsi="Cambria Math"/>
                          <w:i/>
                          <w:color w:val="000000" w:themeColor="text1"/>
                        </w:rPr>
                      </m:ctrlPr>
                    </m:mPr>
                    <m:mr>
                      <m:e>
                        <m:r>
                          <w:rPr>
                            <w:rFonts w:ascii="Cambria Math" w:hAnsi="Cambria Math"/>
                            <w:color w:val="000000" w:themeColor="text1"/>
                          </w:rPr>
                          <m:t>0</m:t>
                        </m:r>
                      </m:e>
                      <m:e>
                        <m:r>
                          <w:rPr>
                            <w:rFonts w:ascii="Cambria Math" w:hAnsi="Cambria Math"/>
                            <w:color w:val="000000" w:themeColor="text1"/>
                          </w:rPr>
                          <m:t>0</m:t>
                        </m:r>
                      </m:e>
                    </m:mr>
                    <m:mr>
                      <m:e>
                        <m:r>
                          <w:rPr>
                            <w:rFonts w:ascii="Cambria Math" w:hAnsi="Cambria Math"/>
                            <w:color w:val="000000" w:themeColor="text1"/>
                          </w:rPr>
                          <m:t>0</m:t>
                        </m:r>
                      </m:e>
                      <m:e>
                        <m:r>
                          <w:rPr>
                            <w:rFonts w:ascii="Cambria Math" w:hAnsi="Cambria Math"/>
                            <w:color w:val="000000" w:themeColor="text1"/>
                          </w:rPr>
                          <m:t>0</m:t>
                        </m:r>
                      </m:e>
                    </m:mr>
                  </m:m>
                </m:e>
              </m:mr>
              <m:mr>
                <m:e>
                  <m:m>
                    <m:mPr>
                      <m:mcs>
                        <m:mc>
                          <m:mcPr>
                            <m:count m:val="2"/>
                            <m:mcJc m:val="center"/>
                          </m:mcPr>
                        </m:mc>
                      </m:mcs>
                      <m:ctrlPr>
                        <w:rPr>
                          <w:rFonts w:ascii="Cambria Math" w:hAnsi="Cambria Math"/>
                          <w:i/>
                          <w:color w:val="000000" w:themeColor="text1"/>
                        </w:rPr>
                      </m:ctrlPr>
                    </m:mPr>
                    <m:mr>
                      <m:e>
                        <m:r>
                          <w:rPr>
                            <w:rFonts w:ascii="Cambria Math" w:hAnsi="Cambria Math"/>
                            <w:color w:val="000000" w:themeColor="text1"/>
                          </w:rPr>
                          <m:t>0</m:t>
                        </m:r>
                      </m:e>
                      <m:e>
                        <m:r>
                          <w:rPr>
                            <w:rFonts w:ascii="Cambria Math" w:hAnsi="Cambria Math"/>
                            <w:color w:val="000000" w:themeColor="text1"/>
                          </w:rPr>
                          <m:t>0</m:t>
                        </m:r>
                      </m:e>
                    </m:mr>
                    <m:mr>
                      <m:e>
                        <m:r>
                          <w:rPr>
                            <w:rFonts w:ascii="Cambria Math" w:hAnsi="Cambria Math"/>
                            <w:color w:val="000000" w:themeColor="text1"/>
                          </w:rPr>
                          <m:t>0</m:t>
                        </m:r>
                      </m:e>
                      <m:e>
                        <m:r>
                          <w:rPr>
                            <w:rFonts w:ascii="Cambria Math" w:hAnsi="Cambria Math"/>
                            <w:color w:val="000000" w:themeColor="text1"/>
                          </w:rPr>
                          <m:t>0</m:t>
                        </m:r>
                      </m:e>
                    </m:mr>
                  </m:m>
                </m:e>
                <m:e>
                  <m:m>
                    <m:mPr>
                      <m:mcs>
                        <m:mc>
                          <m:mcPr>
                            <m:count m:val="2"/>
                            <m:mcJc m:val="center"/>
                          </m:mcPr>
                        </m:mc>
                      </m:mcs>
                      <m:ctrlPr>
                        <w:rPr>
                          <w:rFonts w:ascii="Cambria Math" w:hAnsi="Cambria Math"/>
                          <w:i/>
                          <w:color w:val="000000" w:themeColor="text1"/>
                        </w:rPr>
                      </m:ctrlPr>
                    </m:mPr>
                    <m:mr>
                      <m:e>
                        <m:r>
                          <w:rPr>
                            <w:rFonts w:ascii="Cambria Math" w:hAnsi="Cambria Math"/>
                            <w:color w:val="000000" w:themeColor="text1"/>
                          </w:rPr>
                          <m:t>0</m:t>
                        </m:r>
                      </m:e>
                      <m:e>
                        <m:r>
                          <w:rPr>
                            <w:rFonts w:ascii="Cambria Math" w:hAnsi="Cambria Math"/>
                            <w:color w:val="000000" w:themeColor="text1"/>
                          </w:rPr>
                          <m:t>1</m:t>
                        </m:r>
                      </m:e>
                    </m:mr>
                    <m:mr>
                      <m:e>
                        <m:r>
                          <w:rPr>
                            <w:rFonts w:ascii="Cambria Math" w:hAnsi="Cambria Math"/>
                            <w:color w:val="000000" w:themeColor="text1"/>
                          </w:rPr>
                          <m:t>1</m:t>
                        </m:r>
                      </m:e>
                      <m:e>
                        <m:r>
                          <w:rPr>
                            <w:rFonts w:ascii="Cambria Math" w:hAnsi="Cambria Math"/>
                            <w:color w:val="000000" w:themeColor="text1"/>
                          </w:rPr>
                          <m:t>0</m:t>
                        </m:r>
                      </m:e>
                    </m:mr>
                  </m:m>
                </m:e>
              </m:mr>
            </m:m>
          </m:e>
        </m:d>
      </m:oMath>
      <w:r w:rsidR="001A65FE" w:rsidRPr="008B1772">
        <w:rPr>
          <w:color w:val="000000" w:themeColor="text1"/>
        </w:rPr>
        <w:t xml:space="preserve"> = ((</w:t>
      </w:r>
      <w:r w:rsidR="001A65FE" w:rsidRPr="008B1772">
        <w:rPr>
          <w:i/>
          <w:color w:val="000000" w:themeColor="text1"/>
        </w:rPr>
        <w:t>U</w:t>
      </w:r>
      <w:r w:rsidR="001A65FE" w:rsidRPr="008B1772">
        <w:rPr>
          <w:i/>
          <w:color w:val="000000" w:themeColor="text1"/>
          <w:vertAlign w:val="subscript"/>
        </w:rPr>
        <w:t>CN</w:t>
      </w:r>
      <w:r w:rsidR="001A65FE" w:rsidRPr="008B1772">
        <w:rPr>
          <w:color w:val="000000" w:themeColor="text1"/>
        </w:rPr>
        <w:t>)</w:t>
      </w:r>
      <w:r w:rsidR="001A65FE" w:rsidRPr="008B1772">
        <w:rPr>
          <w:color w:val="000000" w:themeColor="text1"/>
          <w:vertAlign w:val="superscript"/>
        </w:rPr>
        <w:t>*</w:t>
      </w:r>
      <w:r w:rsidR="001A65FE" w:rsidRPr="008B1772">
        <w:rPr>
          <w:color w:val="000000" w:themeColor="text1"/>
        </w:rPr>
        <w:t>)</w:t>
      </w:r>
      <w:r w:rsidR="001A65FE" w:rsidRPr="008B1772">
        <w:rPr>
          <w:i/>
          <w:color w:val="000000" w:themeColor="text1"/>
          <w:vertAlign w:val="superscript"/>
        </w:rPr>
        <w:t>t</w:t>
      </w:r>
      <w:r w:rsidR="001A65FE" w:rsidRPr="008B1772">
        <w:rPr>
          <w:color w:val="000000" w:themeColor="text1"/>
        </w:rPr>
        <w:t xml:space="preserve"> </w:t>
      </w:r>
      <w:r w:rsidR="001A65FE" w:rsidRPr="008B1772">
        <w:rPr>
          <w:color w:val="000000" w:themeColor="text1"/>
        </w:rPr>
        <w:sym w:font="Symbol" w:char="F0B4"/>
      </w:r>
      <w:r w:rsidR="001A65FE" w:rsidRPr="008B1772">
        <w:rPr>
          <w:color w:val="000000" w:themeColor="text1"/>
        </w:rPr>
        <w:t xml:space="preserve"> </w:t>
      </w:r>
      <w:r w:rsidR="001A65FE" w:rsidRPr="008B1772">
        <w:rPr>
          <w:i/>
          <w:color w:val="000000" w:themeColor="text1"/>
        </w:rPr>
        <w:t>U</w:t>
      </w:r>
      <w:r w:rsidR="001A65FE" w:rsidRPr="008B1772">
        <w:rPr>
          <w:i/>
          <w:color w:val="000000" w:themeColor="text1"/>
          <w:vertAlign w:val="subscript"/>
        </w:rPr>
        <w:t>CN</w:t>
      </w:r>
      <w:r w:rsidR="001A65FE" w:rsidRPr="008B1772">
        <w:rPr>
          <w:color w:val="000000" w:themeColor="text1"/>
        </w:rPr>
        <w:t xml:space="preserve"> =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m>
                    <m:mPr>
                      <m:mcs>
                        <m:mc>
                          <m:mcPr>
                            <m:count m:val="2"/>
                            <m:mcJc m:val="center"/>
                          </m:mcPr>
                        </m:mc>
                      </m:mcs>
                      <m:ctrlPr>
                        <w:rPr>
                          <w:rFonts w:ascii="Cambria Math" w:hAnsi="Cambria Math"/>
                          <w:i/>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r>
                          <w:rPr>
                            <w:rFonts w:ascii="Cambria Math" w:hAnsi="Cambria Math"/>
                            <w:color w:val="000000" w:themeColor="text1"/>
                          </w:rPr>
                          <m:t>1</m:t>
                        </m:r>
                      </m:e>
                    </m:mr>
                  </m:m>
                </m:e>
                <m:e>
                  <m:m>
                    <m:mPr>
                      <m:mcs>
                        <m:mc>
                          <m:mcPr>
                            <m:count m:val="2"/>
                            <m:mcJc m:val="center"/>
                          </m:mcPr>
                        </m:mc>
                      </m:mcs>
                      <m:ctrlPr>
                        <w:rPr>
                          <w:rFonts w:ascii="Cambria Math" w:hAnsi="Cambria Math"/>
                          <w:i/>
                          <w:color w:val="000000" w:themeColor="text1"/>
                        </w:rPr>
                      </m:ctrlPr>
                    </m:mPr>
                    <m:mr>
                      <m:e>
                        <m:r>
                          <w:rPr>
                            <w:rFonts w:ascii="Cambria Math" w:hAnsi="Cambria Math"/>
                            <w:color w:val="000000" w:themeColor="text1"/>
                          </w:rPr>
                          <m:t>0</m:t>
                        </m:r>
                      </m:e>
                      <m:e>
                        <m:r>
                          <w:rPr>
                            <w:rFonts w:ascii="Cambria Math" w:hAnsi="Cambria Math"/>
                            <w:color w:val="000000" w:themeColor="text1"/>
                          </w:rPr>
                          <m:t>0</m:t>
                        </m:r>
                      </m:e>
                    </m:mr>
                    <m:mr>
                      <m:e>
                        <m:r>
                          <w:rPr>
                            <w:rFonts w:ascii="Cambria Math" w:hAnsi="Cambria Math"/>
                            <w:color w:val="000000" w:themeColor="text1"/>
                          </w:rPr>
                          <m:t>0</m:t>
                        </m:r>
                      </m:e>
                      <m:e>
                        <m:r>
                          <w:rPr>
                            <w:rFonts w:ascii="Cambria Math" w:hAnsi="Cambria Math"/>
                            <w:color w:val="000000" w:themeColor="text1"/>
                          </w:rPr>
                          <m:t>0</m:t>
                        </m:r>
                      </m:e>
                    </m:mr>
                  </m:m>
                </m:e>
              </m:mr>
              <m:mr>
                <m:e>
                  <m:m>
                    <m:mPr>
                      <m:mcs>
                        <m:mc>
                          <m:mcPr>
                            <m:count m:val="2"/>
                            <m:mcJc m:val="center"/>
                          </m:mcPr>
                        </m:mc>
                      </m:mcs>
                      <m:ctrlPr>
                        <w:rPr>
                          <w:rFonts w:ascii="Cambria Math" w:hAnsi="Cambria Math"/>
                          <w:i/>
                          <w:color w:val="000000" w:themeColor="text1"/>
                        </w:rPr>
                      </m:ctrlPr>
                    </m:mPr>
                    <m:mr>
                      <m:e>
                        <m:r>
                          <w:rPr>
                            <w:rFonts w:ascii="Cambria Math" w:hAnsi="Cambria Math"/>
                            <w:color w:val="000000" w:themeColor="text1"/>
                          </w:rPr>
                          <m:t>0</m:t>
                        </m:r>
                      </m:e>
                      <m:e>
                        <m:r>
                          <w:rPr>
                            <w:rFonts w:ascii="Cambria Math" w:hAnsi="Cambria Math"/>
                            <w:color w:val="000000" w:themeColor="text1"/>
                          </w:rPr>
                          <m:t>0</m:t>
                        </m:r>
                      </m:e>
                    </m:mr>
                    <m:mr>
                      <m:e>
                        <m:r>
                          <w:rPr>
                            <w:rFonts w:ascii="Cambria Math" w:hAnsi="Cambria Math"/>
                            <w:color w:val="000000" w:themeColor="text1"/>
                          </w:rPr>
                          <m:t>0</m:t>
                        </m:r>
                      </m:e>
                      <m:e>
                        <m:r>
                          <w:rPr>
                            <w:rFonts w:ascii="Cambria Math" w:hAnsi="Cambria Math"/>
                            <w:color w:val="000000" w:themeColor="text1"/>
                          </w:rPr>
                          <m:t>0</m:t>
                        </m:r>
                      </m:e>
                    </m:mr>
                  </m:m>
                </m:e>
                <m:e>
                  <m:m>
                    <m:mPr>
                      <m:mcs>
                        <m:mc>
                          <m:mcPr>
                            <m:count m:val="2"/>
                            <m:mcJc m:val="center"/>
                          </m:mcPr>
                        </m:mc>
                      </m:mcs>
                      <m:ctrlPr>
                        <w:rPr>
                          <w:rFonts w:ascii="Cambria Math" w:hAnsi="Cambria Math"/>
                          <w:i/>
                          <w:color w:val="000000" w:themeColor="text1"/>
                        </w:rPr>
                      </m:ctrlPr>
                    </m:mPr>
                    <m:mr>
                      <m:e>
                        <m:r>
                          <w:rPr>
                            <w:rFonts w:ascii="Cambria Math" w:hAnsi="Cambria Math"/>
                            <w:color w:val="000000" w:themeColor="text1"/>
                          </w:rPr>
                          <m:t>0</m:t>
                        </m:r>
                      </m:e>
                      <m:e>
                        <m:r>
                          <w:rPr>
                            <w:rFonts w:ascii="Cambria Math" w:hAnsi="Cambria Math"/>
                            <w:color w:val="000000" w:themeColor="text1"/>
                          </w:rPr>
                          <m:t>1</m:t>
                        </m:r>
                      </m:e>
                    </m:mr>
                    <m:mr>
                      <m:e>
                        <m:r>
                          <w:rPr>
                            <w:rFonts w:ascii="Cambria Math" w:hAnsi="Cambria Math"/>
                            <w:color w:val="000000" w:themeColor="text1"/>
                          </w:rPr>
                          <m:t>1</m:t>
                        </m:r>
                      </m:e>
                      <m:e>
                        <m:r>
                          <w:rPr>
                            <w:rFonts w:ascii="Cambria Math" w:hAnsi="Cambria Math"/>
                            <w:color w:val="000000" w:themeColor="text1"/>
                          </w:rPr>
                          <m:t>0</m:t>
                        </m:r>
                      </m:e>
                    </m:mr>
                  </m:m>
                </m:e>
              </m:mr>
            </m:m>
          </m:e>
        </m:d>
      </m:oMath>
      <w:r w:rsidR="001A65FE" w:rsidRPr="008B1772">
        <w:rPr>
          <w:color w:val="000000" w:themeColor="text1"/>
        </w:rPr>
        <w:t xml:space="preserve"> </w:t>
      </w:r>
      <w:r w:rsidR="001A65FE" w:rsidRPr="008B1772">
        <w:rPr>
          <w:color w:val="000000" w:themeColor="text1"/>
        </w:rPr>
        <w:sym w:font="Symbol" w:char="F0B4"/>
      </w:r>
      <w:r w:rsidR="001A65FE" w:rsidRPr="008B1772">
        <w:rPr>
          <w:color w:val="000000" w:themeColor="text1"/>
        </w:rPr>
        <w:t xml:space="preserve">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m>
                    <m:mPr>
                      <m:mcs>
                        <m:mc>
                          <m:mcPr>
                            <m:count m:val="2"/>
                            <m:mcJc m:val="center"/>
                          </m:mcPr>
                        </m:mc>
                      </m:mcs>
                      <m:ctrlPr>
                        <w:rPr>
                          <w:rFonts w:ascii="Cambria Math" w:hAnsi="Cambria Math"/>
                          <w:i/>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r>
                          <w:rPr>
                            <w:rFonts w:ascii="Cambria Math" w:hAnsi="Cambria Math"/>
                            <w:color w:val="000000" w:themeColor="text1"/>
                          </w:rPr>
                          <m:t>1</m:t>
                        </m:r>
                      </m:e>
                    </m:mr>
                  </m:m>
                </m:e>
                <m:e>
                  <m:m>
                    <m:mPr>
                      <m:mcs>
                        <m:mc>
                          <m:mcPr>
                            <m:count m:val="2"/>
                            <m:mcJc m:val="center"/>
                          </m:mcPr>
                        </m:mc>
                      </m:mcs>
                      <m:ctrlPr>
                        <w:rPr>
                          <w:rFonts w:ascii="Cambria Math" w:hAnsi="Cambria Math"/>
                          <w:i/>
                          <w:color w:val="000000" w:themeColor="text1"/>
                        </w:rPr>
                      </m:ctrlPr>
                    </m:mPr>
                    <m:mr>
                      <m:e>
                        <m:r>
                          <w:rPr>
                            <w:rFonts w:ascii="Cambria Math" w:hAnsi="Cambria Math"/>
                            <w:color w:val="000000" w:themeColor="text1"/>
                          </w:rPr>
                          <m:t>0</m:t>
                        </m:r>
                      </m:e>
                      <m:e>
                        <m:r>
                          <w:rPr>
                            <w:rFonts w:ascii="Cambria Math" w:hAnsi="Cambria Math"/>
                            <w:color w:val="000000" w:themeColor="text1"/>
                          </w:rPr>
                          <m:t>0</m:t>
                        </m:r>
                      </m:e>
                    </m:mr>
                    <m:mr>
                      <m:e>
                        <m:r>
                          <w:rPr>
                            <w:rFonts w:ascii="Cambria Math" w:hAnsi="Cambria Math"/>
                            <w:color w:val="000000" w:themeColor="text1"/>
                          </w:rPr>
                          <m:t>0</m:t>
                        </m:r>
                      </m:e>
                      <m:e>
                        <m:r>
                          <w:rPr>
                            <w:rFonts w:ascii="Cambria Math" w:hAnsi="Cambria Math"/>
                            <w:color w:val="000000" w:themeColor="text1"/>
                          </w:rPr>
                          <m:t>0</m:t>
                        </m:r>
                      </m:e>
                    </m:mr>
                  </m:m>
                </m:e>
              </m:mr>
              <m:mr>
                <m:e>
                  <m:m>
                    <m:mPr>
                      <m:mcs>
                        <m:mc>
                          <m:mcPr>
                            <m:count m:val="2"/>
                            <m:mcJc m:val="center"/>
                          </m:mcPr>
                        </m:mc>
                      </m:mcs>
                      <m:ctrlPr>
                        <w:rPr>
                          <w:rFonts w:ascii="Cambria Math" w:hAnsi="Cambria Math"/>
                          <w:i/>
                          <w:color w:val="000000" w:themeColor="text1"/>
                        </w:rPr>
                      </m:ctrlPr>
                    </m:mPr>
                    <m:mr>
                      <m:e>
                        <m:r>
                          <w:rPr>
                            <w:rFonts w:ascii="Cambria Math" w:hAnsi="Cambria Math"/>
                            <w:color w:val="000000" w:themeColor="text1"/>
                          </w:rPr>
                          <m:t>0</m:t>
                        </m:r>
                      </m:e>
                      <m:e>
                        <m:r>
                          <w:rPr>
                            <w:rFonts w:ascii="Cambria Math" w:hAnsi="Cambria Math"/>
                            <w:color w:val="000000" w:themeColor="text1"/>
                          </w:rPr>
                          <m:t>0</m:t>
                        </m:r>
                      </m:e>
                    </m:mr>
                    <m:mr>
                      <m:e>
                        <m:r>
                          <w:rPr>
                            <w:rFonts w:ascii="Cambria Math" w:hAnsi="Cambria Math"/>
                            <w:color w:val="000000" w:themeColor="text1"/>
                          </w:rPr>
                          <m:t>0</m:t>
                        </m:r>
                      </m:e>
                      <m:e>
                        <m:r>
                          <w:rPr>
                            <w:rFonts w:ascii="Cambria Math" w:hAnsi="Cambria Math"/>
                            <w:color w:val="000000" w:themeColor="text1"/>
                          </w:rPr>
                          <m:t>0</m:t>
                        </m:r>
                      </m:e>
                    </m:mr>
                  </m:m>
                </m:e>
                <m:e>
                  <m:m>
                    <m:mPr>
                      <m:mcs>
                        <m:mc>
                          <m:mcPr>
                            <m:count m:val="2"/>
                            <m:mcJc m:val="center"/>
                          </m:mcPr>
                        </m:mc>
                      </m:mcs>
                      <m:ctrlPr>
                        <w:rPr>
                          <w:rFonts w:ascii="Cambria Math" w:hAnsi="Cambria Math"/>
                          <w:i/>
                          <w:color w:val="000000" w:themeColor="text1"/>
                        </w:rPr>
                      </m:ctrlPr>
                    </m:mPr>
                    <m:mr>
                      <m:e>
                        <m:r>
                          <w:rPr>
                            <w:rFonts w:ascii="Cambria Math" w:hAnsi="Cambria Math"/>
                            <w:color w:val="000000" w:themeColor="text1"/>
                          </w:rPr>
                          <m:t>0</m:t>
                        </m:r>
                      </m:e>
                      <m:e>
                        <m:r>
                          <w:rPr>
                            <w:rFonts w:ascii="Cambria Math" w:hAnsi="Cambria Math"/>
                            <w:color w:val="000000" w:themeColor="text1"/>
                          </w:rPr>
                          <m:t>1</m:t>
                        </m:r>
                      </m:e>
                    </m:mr>
                    <m:mr>
                      <m:e>
                        <m:r>
                          <w:rPr>
                            <w:rFonts w:ascii="Cambria Math" w:hAnsi="Cambria Math"/>
                            <w:color w:val="000000" w:themeColor="text1"/>
                          </w:rPr>
                          <m:t>1</m:t>
                        </m:r>
                      </m:e>
                      <m:e>
                        <m:r>
                          <w:rPr>
                            <w:rFonts w:ascii="Cambria Math" w:hAnsi="Cambria Math"/>
                            <w:color w:val="000000" w:themeColor="text1"/>
                          </w:rPr>
                          <m:t>0</m:t>
                        </m:r>
                      </m:e>
                    </m:mr>
                  </m:m>
                </m:e>
              </m:mr>
            </m:m>
          </m:e>
        </m:d>
      </m:oMath>
      <w:r w:rsidR="001A65FE" w:rsidRPr="008B1772">
        <w:rPr>
          <w:rFonts w:hint="eastAsia"/>
          <w:color w:val="000000" w:themeColor="text1"/>
        </w:rPr>
        <w:t xml:space="preserve"> </w:t>
      </w:r>
      <w:r w:rsidR="001A65FE" w:rsidRPr="008B1772">
        <w:rPr>
          <w:color w:val="000000" w:themeColor="text1"/>
        </w:rPr>
        <w:t xml:space="preserve">=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m>
                    <m:mPr>
                      <m:mcs>
                        <m:mc>
                          <m:mcPr>
                            <m:count m:val="2"/>
                            <m:mcJc m:val="center"/>
                          </m:mcPr>
                        </m:mc>
                      </m:mcs>
                      <m:ctrlPr>
                        <w:rPr>
                          <w:rFonts w:ascii="Cambria Math" w:hAnsi="Cambria Math"/>
                          <w:i/>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r>
                          <w:rPr>
                            <w:rFonts w:ascii="Cambria Math" w:hAnsi="Cambria Math"/>
                            <w:color w:val="000000" w:themeColor="text1"/>
                          </w:rPr>
                          <m:t>1</m:t>
                        </m:r>
                      </m:e>
                    </m:mr>
                  </m:m>
                </m:e>
                <m:e>
                  <m:m>
                    <m:mPr>
                      <m:mcs>
                        <m:mc>
                          <m:mcPr>
                            <m:count m:val="2"/>
                            <m:mcJc m:val="center"/>
                          </m:mcPr>
                        </m:mc>
                      </m:mcs>
                      <m:ctrlPr>
                        <w:rPr>
                          <w:rFonts w:ascii="Cambria Math" w:hAnsi="Cambria Math"/>
                          <w:i/>
                          <w:color w:val="000000" w:themeColor="text1"/>
                        </w:rPr>
                      </m:ctrlPr>
                    </m:mPr>
                    <m:mr>
                      <m:e>
                        <m:r>
                          <w:rPr>
                            <w:rFonts w:ascii="Cambria Math" w:hAnsi="Cambria Math"/>
                            <w:color w:val="000000" w:themeColor="text1"/>
                          </w:rPr>
                          <m:t>0</m:t>
                        </m:r>
                      </m:e>
                      <m:e>
                        <m:r>
                          <w:rPr>
                            <w:rFonts w:ascii="Cambria Math" w:hAnsi="Cambria Math"/>
                            <w:color w:val="000000" w:themeColor="text1"/>
                          </w:rPr>
                          <m:t>0</m:t>
                        </m:r>
                      </m:e>
                    </m:mr>
                    <m:mr>
                      <m:e>
                        <m:r>
                          <w:rPr>
                            <w:rFonts w:ascii="Cambria Math" w:hAnsi="Cambria Math"/>
                            <w:color w:val="000000" w:themeColor="text1"/>
                          </w:rPr>
                          <m:t>0</m:t>
                        </m:r>
                      </m:e>
                      <m:e>
                        <m:r>
                          <w:rPr>
                            <w:rFonts w:ascii="Cambria Math" w:hAnsi="Cambria Math"/>
                            <w:color w:val="000000" w:themeColor="text1"/>
                          </w:rPr>
                          <m:t>0</m:t>
                        </m:r>
                      </m:e>
                    </m:mr>
                  </m:m>
                </m:e>
              </m:mr>
              <m:mr>
                <m:e>
                  <m:m>
                    <m:mPr>
                      <m:mcs>
                        <m:mc>
                          <m:mcPr>
                            <m:count m:val="2"/>
                            <m:mcJc m:val="center"/>
                          </m:mcPr>
                        </m:mc>
                      </m:mcs>
                      <m:ctrlPr>
                        <w:rPr>
                          <w:rFonts w:ascii="Cambria Math" w:hAnsi="Cambria Math"/>
                          <w:i/>
                          <w:color w:val="000000" w:themeColor="text1"/>
                        </w:rPr>
                      </m:ctrlPr>
                    </m:mPr>
                    <m:mr>
                      <m:e>
                        <m:r>
                          <w:rPr>
                            <w:rFonts w:ascii="Cambria Math" w:hAnsi="Cambria Math"/>
                            <w:color w:val="000000" w:themeColor="text1"/>
                          </w:rPr>
                          <m:t>0</m:t>
                        </m:r>
                      </m:e>
                      <m:e>
                        <m:r>
                          <w:rPr>
                            <w:rFonts w:ascii="Cambria Math" w:hAnsi="Cambria Math"/>
                            <w:color w:val="000000" w:themeColor="text1"/>
                          </w:rPr>
                          <m:t>0</m:t>
                        </m:r>
                      </m:e>
                    </m:mr>
                    <m:mr>
                      <m:e>
                        <m:r>
                          <w:rPr>
                            <w:rFonts w:ascii="Cambria Math" w:hAnsi="Cambria Math"/>
                            <w:color w:val="000000" w:themeColor="text1"/>
                          </w:rPr>
                          <m:t>0</m:t>
                        </m:r>
                      </m:e>
                      <m:e>
                        <m:r>
                          <w:rPr>
                            <w:rFonts w:ascii="Cambria Math" w:hAnsi="Cambria Math"/>
                            <w:color w:val="000000" w:themeColor="text1"/>
                          </w:rPr>
                          <m:t>0</m:t>
                        </m:r>
                      </m:e>
                    </m:mr>
                  </m:m>
                </m:e>
                <m:e>
                  <m:m>
                    <m:mPr>
                      <m:mcs>
                        <m:mc>
                          <m:mcPr>
                            <m:count m:val="2"/>
                            <m:mcJc m:val="center"/>
                          </m:mcPr>
                        </m:mc>
                      </m:mcs>
                      <m:ctrlPr>
                        <w:rPr>
                          <w:rFonts w:ascii="Cambria Math" w:hAnsi="Cambria Math"/>
                          <w:i/>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r>
                          <w:rPr>
                            <w:rFonts w:ascii="Cambria Math" w:hAnsi="Cambria Math"/>
                            <w:color w:val="000000" w:themeColor="text1"/>
                          </w:rPr>
                          <m:t>1</m:t>
                        </m:r>
                      </m:e>
                    </m:mr>
                  </m:m>
                </m:e>
              </m:mr>
            </m:m>
          </m:e>
        </m:d>
      </m:oMath>
      <w:r w:rsidR="001A65FE" w:rsidRPr="008B1772">
        <w:rPr>
          <w:rFonts w:hint="eastAsia"/>
          <w:color w:val="000000" w:themeColor="text1"/>
        </w:rPr>
        <w:t>,</w:t>
      </w:r>
      <w:r w:rsidR="001A65FE" w:rsidRPr="008B1772">
        <w:rPr>
          <w:color w:val="000000" w:themeColor="text1"/>
        </w:rPr>
        <w:t xml:space="preserve"> </w:t>
      </w:r>
      <w:r w:rsidR="001A65FE" w:rsidRPr="008B1772">
        <w:rPr>
          <w:i/>
          <w:color w:val="000000" w:themeColor="text1"/>
        </w:rPr>
        <w:t>U</w:t>
      </w:r>
      <w:r w:rsidR="001A65FE" w:rsidRPr="008B1772">
        <w:rPr>
          <w:i/>
          <w:color w:val="000000" w:themeColor="text1"/>
          <w:vertAlign w:val="subscript"/>
        </w:rPr>
        <w:t>CN</w:t>
      </w:r>
      <w:r w:rsidR="001A65FE" w:rsidRPr="008B1772">
        <w:rPr>
          <w:b/>
          <w:color w:val="000000" w:themeColor="text1"/>
        </w:rPr>
        <w:t xml:space="preserve"> </w:t>
      </w:r>
      <w:r w:rsidR="00327D66">
        <w:rPr>
          <w:rFonts w:ascii="微軟正黑體" w:eastAsia="微軟正黑體" w:hAnsi="微軟正黑體"/>
          <w:color w:val="000000" w:themeColor="text1"/>
          <w:sz w:val="20"/>
          <w:szCs w:val="20"/>
        </w:rPr>
        <w:t>是單一矩陣(unitary matrix)或單一運算符(unitary operator)</w:t>
      </w:r>
      <w:r w:rsidR="0071042D">
        <w:rPr>
          <w:rFonts w:ascii="微軟正黑體" w:eastAsia="微軟正黑體" w:hAnsi="微軟正黑體" w:hint="eastAsia"/>
          <w:color w:val="000000" w:themeColor="text1"/>
          <w:sz w:val="20"/>
          <w:szCs w:val="20"/>
        </w:rPr>
        <w:t>。</w:t>
      </w:r>
      <w:r w:rsidR="00932009" w:rsidRPr="00932009">
        <w:rPr>
          <w:rFonts w:ascii="微軟正黑體" w:eastAsia="微軟正黑體" w:hAnsi="微軟正黑體"/>
          <w:color w:val="000000" w:themeColor="text1"/>
          <w:sz w:val="20"/>
          <w:szCs w:val="20"/>
        </w:rPr>
        <w:t>這就是說,</w:t>
      </w:r>
      <w:r w:rsidR="001A65FE" w:rsidRPr="008B1772">
        <w:rPr>
          <w:color w:val="000000" w:themeColor="text1"/>
        </w:rPr>
        <w:t xml:space="preserve"> </w:t>
      </w:r>
      <w:r w:rsidR="001A65FE" w:rsidRPr="008B1772">
        <w:rPr>
          <w:b/>
          <w:i/>
          <w:color w:val="000000" w:themeColor="text1"/>
        </w:rPr>
        <w:t>controlled-NOT</w:t>
      </w:r>
      <w:r w:rsidR="001A65FE" w:rsidRPr="008B1772">
        <w:rPr>
          <w:color w:val="000000" w:themeColor="text1"/>
        </w:rPr>
        <w:t xml:space="preserve"> </w:t>
      </w:r>
      <w:r w:rsidR="00FE770C" w:rsidRPr="00FE770C">
        <w:rPr>
          <w:rFonts w:ascii="微軟正黑體" w:eastAsia="微軟正黑體" w:hAnsi="微軟正黑體" w:hint="eastAsia"/>
          <w:color w:val="000000" w:themeColor="text1"/>
          <w:sz w:val="20"/>
          <w:szCs w:val="20"/>
        </w:rPr>
        <w:t>或</w:t>
      </w:r>
      <w:r w:rsidR="001A65FE" w:rsidRPr="008B1772">
        <w:rPr>
          <w:b/>
          <w:i/>
          <w:color w:val="000000" w:themeColor="text1"/>
        </w:rPr>
        <w:lastRenderedPageBreak/>
        <w:t>CNOT</w:t>
      </w:r>
      <w:r w:rsidR="003B46AB">
        <w:rPr>
          <w:rFonts w:hint="eastAsia"/>
          <w:b/>
          <w:i/>
          <w:color w:val="000000" w:themeColor="text1"/>
        </w:rPr>
        <w:t xml:space="preserve"> </w:t>
      </w:r>
      <w:r w:rsidR="003B46AB" w:rsidRPr="003B46AB">
        <w:rPr>
          <w:rFonts w:ascii="微軟正黑體" w:eastAsia="微軟正黑體" w:hAnsi="微軟正黑體" w:hint="eastAsia"/>
          <w:color w:val="000000" w:themeColor="text1"/>
          <w:sz w:val="20"/>
          <w:szCs w:val="20"/>
        </w:rPr>
        <w:t>閘</w:t>
      </w:r>
      <w:r w:rsidR="001A65FE" w:rsidRPr="008B1772">
        <w:rPr>
          <w:color w:val="000000" w:themeColor="text1"/>
        </w:rPr>
        <w:t xml:space="preserve"> </w:t>
      </w:r>
      <w:r w:rsidR="001A65FE" w:rsidRPr="008B1772">
        <w:rPr>
          <w:i/>
          <w:color w:val="000000" w:themeColor="text1"/>
        </w:rPr>
        <w:t>U</w:t>
      </w:r>
      <w:r w:rsidR="001A65FE" w:rsidRPr="008B1772">
        <w:rPr>
          <w:i/>
          <w:color w:val="000000" w:themeColor="text1"/>
          <w:vertAlign w:val="subscript"/>
        </w:rPr>
        <w:t>CN</w:t>
      </w:r>
      <w:r w:rsidR="00DC57D1" w:rsidRPr="00DC57D1">
        <w:rPr>
          <w:rFonts w:ascii="微軟正黑體" w:eastAsia="微軟正黑體" w:hAnsi="微軟正黑體"/>
          <w:color w:val="000000" w:themeColor="text1"/>
          <w:sz w:val="20"/>
          <w:szCs w:val="20"/>
        </w:rPr>
        <w:t>是具有兩個量子位元的量子閘之一。如果量子狀態</w:t>
      </w:r>
      <w:r w:rsidR="001A65FE" w:rsidRPr="008B1772">
        <w:rPr>
          <w:color w:val="000000" w:themeColor="text1"/>
        </w:rPr>
        <w:t xml:space="preserve"> </w:t>
      </w:r>
      <w:r w:rsidR="001A65FE" w:rsidRPr="008B1772">
        <w:rPr>
          <w:rFonts w:hint="eastAsia"/>
          <w:i/>
          <w:color w:val="000000" w:themeColor="text1"/>
        </w:rPr>
        <w:t>l</w:t>
      </w:r>
      <w:r w:rsidR="001A65FE" w:rsidRPr="008B1772">
        <w:rPr>
          <w:color w:val="000000" w:themeColor="text1"/>
          <w:vertAlign w:val="subscript"/>
        </w:rPr>
        <w:t>0</w:t>
      </w:r>
      <w:r w:rsidR="001A65FE" w:rsidRPr="008B1772">
        <w:rPr>
          <w:rFonts w:hint="eastAsia"/>
          <w:color w:val="000000" w:themeColor="text1"/>
        </w:rPr>
        <w:t xml:space="preserve"> </w:t>
      </w:r>
      <w:r w:rsidR="001A65FE" w:rsidRPr="008B1772">
        <w:rPr>
          <w:color w:val="000000" w:themeColor="text1"/>
        </w:rPr>
        <w:t>|00&gt;</w:t>
      </w:r>
      <w:r w:rsidR="001A65FE" w:rsidRPr="008B1772">
        <w:rPr>
          <w:rFonts w:hint="eastAsia"/>
          <w:color w:val="000000" w:themeColor="text1"/>
        </w:rPr>
        <w:t xml:space="preserve"> + </w:t>
      </w:r>
      <w:r w:rsidR="001A65FE" w:rsidRPr="008B1772">
        <w:rPr>
          <w:rFonts w:hint="eastAsia"/>
          <w:i/>
          <w:color w:val="000000" w:themeColor="text1"/>
        </w:rPr>
        <w:t>l</w:t>
      </w:r>
      <w:r w:rsidR="001A65FE" w:rsidRPr="008B1772">
        <w:rPr>
          <w:rFonts w:hint="eastAsia"/>
          <w:color w:val="000000" w:themeColor="text1"/>
          <w:vertAlign w:val="subscript"/>
        </w:rPr>
        <w:t>1</w:t>
      </w:r>
      <w:r w:rsidR="001A65FE" w:rsidRPr="008B1772">
        <w:rPr>
          <w:rFonts w:hint="eastAsia"/>
          <w:color w:val="000000" w:themeColor="text1"/>
        </w:rPr>
        <w:t xml:space="preserve"> </w:t>
      </w:r>
      <w:r w:rsidR="001A65FE" w:rsidRPr="008B1772">
        <w:rPr>
          <w:color w:val="000000" w:themeColor="text1"/>
        </w:rPr>
        <w:t xml:space="preserve">|01&gt; + </w:t>
      </w:r>
      <w:r w:rsidR="001A65FE" w:rsidRPr="008B1772">
        <w:rPr>
          <w:rFonts w:hint="eastAsia"/>
          <w:i/>
          <w:color w:val="000000" w:themeColor="text1"/>
        </w:rPr>
        <w:t>l</w:t>
      </w:r>
      <w:r w:rsidR="001A65FE" w:rsidRPr="008B1772">
        <w:rPr>
          <w:color w:val="000000" w:themeColor="text1"/>
          <w:vertAlign w:val="subscript"/>
        </w:rPr>
        <w:t>2</w:t>
      </w:r>
      <w:r w:rsidR="001A65FE" w:rsidRPr="008B1772">
        <w:rPr>
          <w:rFonts w:hint="eastAsia"/>
          <w:color w:val="000000" w:themeColor="text1"/>
        </w:rPr>
        <w:t xml:space="preserve"> </w:t>
      </w:r>
      <w:r w:rsidR="001A65FE" w:rsidRPr="008B1772">
        <w:rPr>
          <w:color w:val="000000" w:themeColor="text1"/>
        </w:rPr>
        <w:t>|10&gt;</w:t>
      </w:r>
      <w:r w:rsidR="001A65FE" w:rsidRPr="008B1772">
        <w:rPr>
          <w:rFonts w:hint="eastAsia"/>
          <w:color w:val="000000" w:themeColor="text1"/>
        </w:rPr>
        <w:t xml:space="preserve"> + </w:t>
      </w:r>
      <w:r w:rsidR="001A65FE" w:rsidRPr="008B1772">
        <w:rPr>
          <w:rFonts w:hint="eastAsia"/>
          <w:i/>
          <w:color w:val="000000" w:themeColor="text1"/>
        </w:rPr>
        <w:t>l</w:t>
      </w:r>
      <w:r w:rsidR="001A65FE" w:rsidRPr="008B1772">
        <w:rPr>
          <w:rFonts w:hint="eastAsia"/>
          <w:color w:val="000000" w:themeColor="text1"/>
          <w:vertAlign w:val="subscript"/>
        </w:rPr>
        <w:t>3</w:t>
      </w:r>
      <w:r w:rsidR="001A65FE" w:rsidRPr="008B1772">
        <w:rPr>
          <w:rFonts w:hint="eastAsia"/>
          <w:color w:val="000000" w:themeColor="text1"/>
        </w:rPr>
        <w:t xml:space="preserve"> </w:t>
      </w:r>
      <w:r w:rsidR="001A65FE" w:rsidRPr="008B1772">
        <w:rPr>
          <w:color w:val="000000" w:themeColor="text1"/>
        </w:rPr>
        <w:t xml:space="preserve">|11&gt; </w:t>
      </w:r>
      <w:r w:rsidR="00D94A93" w:rsidRPr="00D94A93">
        <w:rPr>
          <w:rFonts w:ascii="微軟正黑體" w:eastAsia="微軟正黑體" w:hAnsi="微軟正黑體"/>
          <w:color w:val="000000" w:themeColor="text1"/>
          <w:sz w:val="20"/>
          <w:szCs w:val="20"/>
        </w:rPr>
        <w:t>以向量表示法書寫為</w:t>
      </w:r>
    </w:p>
    <w:p w:rsidR="001A65FE" w:rsidRPr="008B1772" w:rsidRDefault="001A65FE" w:rsidP="001A65FE">
      <w:pPr>
        <w:jc w:val="both"/>
        <w:rPr>
          <w:color w:val="000000" w:themeColor="text1"/>
        </w:rPr>
      </w:pPr>
    </w:p>
    <w:p w:rsidR="001A65FE" w:rsidRPr="008B1772" w:rsidRDefault="001A65FE" w:rsidP="001A65FE">
      <w:pPr>
        <w:jc w:val="center"/>
        <w:rPr>
          <w:color w:val="000000" w:themeColor="text1"/>
        </w:rPr>
      </w:pPr>
      <w:r w:rsidRPr="008B1772">
        <w:rPr>
          <w:rFonts w:hint="eastAsia"/>
          <w:color w:val="000000" w:themeColor="text1"/>
        </w:rPr>
        <w:t xml:space="preserve">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m>
                    <m:mPr>
                      <m:mcs>
                        <m:mc>
                          <m:mcPr>
                            <m:count m:val="1"/>
                            <m:mcJc m:val="center"/>
                          </m:mcPr>
                        </m:mc>
                      </m:mcs>
                      <m:ctrlPr>
                        <w:rPr>
                          <w:rFonts w:ascii="Cambria Math" w:hAnsi="Cambria Math"/>
                          <w:i/>
                          <w:color w:val="000000" w:themeColor="text1"/>
                        </w:rPr>
                      </m:ctrlPr>
                    </m:mPr>
                    <m:mr>
                      <m:e>
                        <m:sSub>
                          <m:sSubPr>
                            <m:ctrlPr>
                              <w:rPr>
                                <w:rFonts w:ascii="Cambria Math" w:hAnsi="Cambria Math"/>
                                <w:i/>
                                <w:color w:val="000000" w:themeColor="text1"/>
                              </w:rPr>
                            </m:ctrlPr>
                          </m:sSubPr>
                          <m:e>
                            <m:r>
                              <w:rPr>
                                <w:rFonts w:ascii="Cambria Math" w:hAnsi="Cambria Math"/>
                                <w:color w:val="000000" w:themeColor="text1"/>
                              </w:rPr>
                              <m:t>l</m:t>
                            </m:r>
                          </m:e>
                          <m:sub>
                            <m:r>
                              <w:rPr>
                                <w:rFonts w:ascii="Cambria Math" w:hAnsi="Cambria Math"/>
                                <w:color w:val="000000" w:themeColor="text1"/>
                              </w:rPr>
                              <m:t>0</m:t>
                            </m:r>
                          </m:sub>
                        </m:sSub>
                      </m:e>
                    </m:mr>
                    <m:mr>
                      <m:e>
                        <m:sSub>
                          <m:sSubPr>
                            <m:ctrlPr>
                              <w:rPr>
                                <w:rFonts w:ascii="Cambria Math" w:hAnsi="Cambria Math"/>
                                <w:i/>
                                <w:color w:val="000000" w:themeColor="text1"/>
                              </w:rPr>
                            </m:ctrlPr>
                          </m:sSubPr>
                          <m:e>
                            <m:r>
                              <w:rPr>
                                <w:rFonts w:ascii="Cambria Math" w:hAnsi="Cambria Math"/>
                                <w:color w:val="000000" w:themeColor="text1"/>
                              </w:rPr>
                              <m:t>l</m:t>
                            </m:r>
                          </m:e>
                          <m:sub>
                            <m:r>
                              <w:rPr>
                                <w:rFonts w:ascii="Cambria Math" w:hAnsi="Cambria Math"/>
                                <w:color w:val="000000" w:themeColor="text1"/>
                              </w:rPr>
                              <m:t>1</m:t>
                            </m:r>
                          </m:sub>
                        </m:sSub>
                      </m:e>
                    </m:mr>
                  </m:m>
                </m:e>
              </m:mr>
              <m:mr>
                <m:e>
                  <m:m>
                    <m:mPr>
                      <m:mcs>
                        <m:mc>
                          <m:mcPr>
                            <m:count m:val="1"/>
                            <m:mcJc m:val="center"/>
                          </m:mcPr>
                        </m:mc>
                      </m:mcs>
                      <m:ctrlPr>
                        <w:rPr>
                          <w:rFonts w:ascii="Cambria Math" w:hAnsi="Cambria Math"/>
                          <w:i/>
                          <w:color w:val="000000" w:themeColor="text1"/>
                        </w:rPr>
                      </m:ctrlPr>
                    </m:mPr>
                    <m:mr>
                      <m:e>
                        <m:sSub>
                          <m:sSubPr>
                            <m:ctrlPr>
                              <w:rPr>
                                <w:rFonts w:ascii="Cambria Math" w:hAnsi="Cambria Math"/>
                                <w:i/>
                                <w:color w:val="000000" w:themeColor="text1"/>
                              </w:rPr>
                            </m:ctrlPr>
                          </m:sSubPr>
                          <m:e>
                            <m:r>
                              <w:rPr>
                                <w:rFonts w:ascii="Cambria Math" w:hAnsi="Cambria Math"/>
                                <w:color w:val="000000" w:themeColor="text1"/>
                              </w:rPr>
                              <m:t>l</m:t>
                            </m:r>
                          </m:e>
                          <m:sub>
                            <m:r>
                              <w:rPr>
                                <w:rFonts w:ascii="Cambria Math" w:hAnsi="Cambria Math"/>
                                <w:color w:val="000000" w:themeColor="text1"/>
                              </w:rPr>
                              <m:t>2</m:t>
                            </m:r>
                          </m:sub>
                        </m:sSub>
                      </m:e>
                    </m:mr>
                    <m:mr>
                      <m:e>
                        <m:sSub>
                          <m:sSubPr>
                            <m:ctrlPr>
                              <w:rPr>
                                <w:rFonts w:ascii="Cambria Math" w:hAnsi="Cambria Math"/>
                                <w:i/>
                                <w:color w:val="000000" w:themeColor="text1"/>
                              </w:rPr>
                            </m:ctrlPr>
                          </m:sSubPr>
                          <m:e>
                            <m:r>
                              <w:rPr>
                                <w:rFonts w:ascii="Cambria Math" w:hAnsi="Cambria Math"/>
                                <w:color w:val="000000" w:themeColor="text1"/>
                              </w:rPr>
                              <m:t>l</m:t>
                            </m:r>
                          </m:e>
                          <m:sub>
                            <m:r>
                              <w:rPr>
                                <w:rFonts w:ascii="Cambria Math" w:hAnsi="Cambria Math"/>
                                <w:color w:val="000000" w:themeColor="text1"/>
                              </w:rPr>
                              <m:t>3</m:t>
                            </m:r>
                          </m:sub>
                        </m:sSub>
                      </m:e>
                    </m:mr>
                  </m:m>
                </m:e>
              </m:mr>
            </m:m>
          </m:e>
        </m:d>
      </m:oMath>
      <w:r w:rsidRPr="008B1772">
        <w:rPr>
          <w:rFonts w:hint="eastAsia"/>
          <w:color w:val="000000" w:themeColor="text1"/>
        </w:rPr>
        <w:t>,                            (1.</w:t>
      </w:r>
      <w:r w:rsidRPr="008B1772">
        <w:rPr>
          <w:color w:val="000000" w:themeColor="text1"/>
        </w:rPr>
        <w:t>32</w:t>
      </w:r>
      <w:r w:rsidRPr="008B1772">
        <w:rPr>
          <w:rFonts w:hint="eastAsia"/>
          <w:color w:val="000000" w:themeColor="text1"/>
        </w:rPr>
        <w:t>)</w:t>
      </w:r>
    </w:p>
    <w:p w:rsidR="001A65FE" w:rsidRPr="008B1772" w:rsidRDefault="001A65FE" w:rsidP="001A65FE">
      <w:pPr>
        <w:jc w:val="both"/>
        <w:rPr>
          <w:color w:val="000000" w:themeColor="text1"/>
        </w:rPr>
      </w:pPr>
    </w:p>
    <w:p w:rsidR="001A65FE" w:rsidRPr="008B1772" w:rsidRDefault="00035331" w:rsidP="001A65FE">
      <w:pPr>
        <w:jc w:val="both"/>
        <w:rPr>
          <w:color w:val="000000" w:themeColor="text1"/>
        </w:rPr>
      </w:pPr>
      <w:r w:rsidRPr="00035331">
        <w:rPr>
          <w:rFonts w:ascii="微軟正黑體" w:eastAsia="微軟正黑體" w:hAnsi="微軟正黑體"/>
          <w:color w:val="000000" w:themeColor="text1"/>
          <w:sz w:val="20"/>
          <w:szCs w:val="20"/>
        </w:rPr>
        <w:t>第一個條目</w:t>
      </w:r>
      <w:r w:rsidR="001A65FE" w:rsidRPr="008B1772">
        <w:rPr>
          <w:color w:val="000000" w:themeColor="text1"/>
        </w:rPr>
        <w:t xml:space="preserve"> </w:t>
      </w:r>
      <w:r w:rsidR="001A65FE" w:rsidRPr="008B1772">
        <w:rPr>
          <w:rFonts w:hint="eastAsia"/>
          <w:i/>
          <w:color w:val="000000" w:themeColor="text1"/>
        </w:rPr>
        <w:t>l</w:t>
      </w:r>
      <w:r w:rsidR="001A65FE" w:rsidRPr="008B1772">
        <w:rPr>
          <w:color w:val="000000" w:themeColor="text1"/>
          <w:vertAlign w:val="subscript"/>
        </w:rPr>
        <w:t>0</w:t>
      </w:r>
      <w:r w:rsidR="001A65FE" w:rsidRPr="008B1772">
        <w:rPr>
          <w:color w:val="000000" w:themeColor="text1"/>
        </w:rPr>
        <w:t xml:space="preserve"> </w:t>
      </w:r>
      <w:r w:rsidRPr="00035331">
        <w:rPr>
          <w:rFonts w:ascii="微軟正黑體" w:eastAsia="微軟正黑體" w:hAnsi="微軟正黑體" w:hint="eastAsia"/>
          <w:color w:val="000000" w:themeColor="text1"/>
          <w:sz w:val="20"/>
          <w:szCs w:val="20"/>
        </w:rPr>
        <w:t>是</w:t>
      </w:r>
      <w:r w:rsidR="001A65FE" w:rsidRPr="008B1772">
        <w:rPr>
          <w:color w:val="000000" w:themeColor="text1"/>
        </w:rPr>
        <w:t>|00&gt;</w:t>
      </w:r>
      <w:r w:rsidRPr="00035331">
        <w:rPr>
          <w:rFonts w:ascii="微軟正黑體" w:eastAsia="微軟正黑體" w:hAnsi="微軟正黑體"/>
          <w:color w:val="000000" w:themeColor="text1"/>
          <w:sz w:val="20"/>
          <w:szCs w:val="20"/>
        </w:rPr>
        <w:t>的振幅,第二個條目</w:t>
      </w:r>
      <w:r w:rsidR="001A65FE" w:rsidRPr="008B1772">
        <w:rPr>
          <w:rFonts w:hint="eastAsia"/>
          <w:i/>
          <w:color w:val="000000" w:themeColor="text1"/>
        </w:rPr>
        <w:t>l</w:t>
      </w:r>
      <w:r w:rsidR="001A65FE" w:rsidRPr="008B1772">
        <w:rPr>
          <w:color w:val="000000" w:themeColor="text1"/>
          <w:vertAlign w:val="subscript"/>
        </w:rPr>
        <w:t>1</w:t>
      </w:r>
      <w:r w:rsidR="0066544F" w:rsidRPr="0066544F">
        <w:rPr>
          <w:rFonts w:ascii="微軟正黑體" w:eastAsia="微軟正黑體" w:hAnsi="微軟正黑體" w:hint="eastAsia"/>
          <w:color w:val="000000" w:themeColor="text1"/>
          <w:sz w:val="20"/>
          <w:szCs w:val="20"/>
        </w:rPr>
        <w:t>是</w:t>
      </w:r>
      <w:r w:rsidR="001A65FE" w:rsidRPr="008B1772">
        <w:rPr>
          <w:color w:val="000000" w:themeColor="text1"/>
        </w:rPr>
        <w:t xml:space="preserve"> |01&gt;</w:t>
      </w:r>
      <w:r w:rsidR="00B12A98" w:rsidRPr="00B12A98">
        <w:rPr>
          <w:rFonts w:ascii="微軟正黑體" w:eastAsia="微軟正黑體" w:hAnsi="微軟正黑體"/>
          <w:color w:val="000000" w:themeColor="text1"/>
          <w:sz w:val="20"/>
          <w:szCs w:val="20"/>
        </w:rPr>
        <w:t>的振幅,第三個條目</w:t>
      </w:r>
      <w:r w:rsidR="001A65FE" w:rsidRPr="008B1772">
        <w:rPr>
          <w:color w:val="000000" w:themeColor="text1"/>
        </w:rPr>
        <w:t xml:space="preserve"> </w:t>
      </w:r>
      <w:r w:rsidR="001A65FE" w:rsidRPr="008B1772">
        <w:rPr>
          <w:rFonts w:hint="eastAsia"/>
          <w:i/>
          <w:color w:val="000000" w:themeColor="text1"/>
        </w:rPr>
        <w:t>l</w:t>
      </w:r>
      <w:r w:rsidR="001A65FE" w:rsidRPr="008B1772">
        <w:rPr>
          <w:color w:val="000000" w:themeColor="text1"/>
          <w:vertAlign w:val="subscript"/>
        </w:rPr>
        <w:t>2</w:t>
      </w:r>
      <w:r w:rsidR="001A65FE" w:rsidRPr="008B1772">
        <w:rPr>
          <w:color w:val="000000" w:themeColor="text1"/>
        </w:rPr>
        <w:t xml:space="preserve"> </w:t>
      </w:r>
      <w:r w:rsidR="002E1ACF" w:rsidRPr="002E1ACF">
        <w:rPr>
          <w:rFonts w:ascii="微軟正黑體" w:eastAsia="微軟正黑體" w:hAnsi="微軟正黑體" w:hint="eastAsia"/>
          <w:color w:val="000000" w:themeColor="text1"/>
          <w:sz w:val="20"/>
          <w:szCs w:val="20"/>
        </w:rPr>
        <w:t>是</w:t>
      </w:r>
      <w:r w:rsidR="001A65FE" w:rsidRPr="008B1772">
        <w:rPr>
          <w:color w:val="000000" w:themeColor="text1"/>
        </w:rPr>
        <w:t xml:space="preserve">|10&gt; </w:t>
      </w:r>
      <w:r w:rsidR="006A741B" w:rsidRPr="006A741B">
        <w:rPr>
          <w:rFonts w:ascii="微軟正黑體" w:eastAsia="微軟正黑體" w:hAnsi="微軟正黑體"/>
          <w:color w:val="000000" w:themeColor="text1"/>
          <w:sz w:val="20"/>
          <w:szCs w:val="20"/>
        </w:rPr>
        <w:t>的振幅;第四個條目</w:t>
      </w:r>
      <w:r w:rsidR="001A65FE" w:rsidRPr="008B1772">
        <w:rPr>
          <w:color w:val="000000" w:themeColor="text1"/>
        </w:rPr>
        <w:t xml:space="preserve"> </w:t>
      </w:r>
      <w:r w:rsidR="001A65FE" w:rsidRPr="008B1772">
        <w:rPr>
          <w:rFonts w:hint="eastAsia"/>
          <w:i/>
          <w:color w:val="000000" w:themeColor="text1"/>
        </w:rPr>
        <w:t>l</w:t>
      </w:r>
      <w:r w:rsidR="001A65FE">
        <w:rPr>
          <w:color w:val="000000" w:themeColor="text1"/>
          <w:vertAlign w:val="subscript"/>
        </w:rPr>
        <w:t>3</w:t>
      </w:r>
      <w:r w:rsidR="001A65FE" w:rsidRPr="008B1772">
        <w:rPr>
          <w:color w:val="000000" w:themeColor="text1"/>
        </w:rPr>
        <w:t xml:space="preserve"> </w:t>
      </w:r>
      <w:r w:rsidR="006A741B">
        <w:rPr>
          <w:rFonts w:hint="eastAsia"/>
          <w:color w:val="000000" w:themeColor="text1"/>
        </w:rPr>
        <w:t>是</w:t>
      </w:r>
      <w:r w:rsidR="001A65FE" w:rsidRPr="008B1772">
        <w:rPr>
          <w:color w:val="000000" w:themeColor="text1"/>
        </w:rPr>
        <w:t>|11&gt;</w:t>
      </w:r>
      <w:r w:rsidR="006A741B" w:rsidRPr="00434A67">
        <w:rPr>
          <w:rFonts w:ascii="微軟正黑體" w:eastAsia="微軟正黑體" w:hAnsi="微軟正黑體"/>
          <w:color w:val="000000" w:themeColor="text1"/>
          <w:sz w:val="20"/>
          <w:szCs w:val="20"/>
        </w:rPr>
        <w:t>的振幅,則來自</w:t>
      </w:r>
      <w:r w:rsidR="001A65FE" w:rsidRPr="00434A67">
        <w:rPr>
          <w:rFonts w:ascii="微軟正黑體" w:eastAsia="微軟正黑體" w:hAnsi="微軟正黑體"/>
          <w:color w:val="000000" w:themeColor="text1"/>
          <w:sz w:val="20"/>
          <w:szCs w:val="20"/>
        </w:rPr>
        <w:t xml:space="preserve"> </w:t>
      </w:r>
      <w:r w:rsidR="001A65FE" w:rsidRPr="008B1772">
        <w:rPr>
          <w:b/>
          <w:i/>
          <w:color w:val="000000" w:themeColor="text1"/>
        </w:rPr>
        <w:t>CNOT</w:t>
      </w:r>
      <w:r w:rsidR="001A65FE" w:rsidRPr="008B1772">
        <w:rPr>
          <w:color w:val="000000" w:themeColor="text1"/>
        </w:rPr>
        <w:t xml:space="preserve"> </w:t>
      </w:r>
      <w:r w:rsidR="00434A67" w:rsidRPr="00434A67">
        <w:rPr>
          <w:rFonts w:ascii="微軟正黑體" w:eastAsia="微軟正黑體" w:hAnsi="微軟正黑體" w:hint="eastAsia"/>
          <w:color w:val="000000" w:themeColor="text1"/>
          <w:sz w:val="20"/>
          <w:szCs w:val="20"/>
        </w:rPr>
        <w:t>閘</w:t>
      </w:r>
      <w:r w:rsidR="001A65FE" w:rsidRPr="008B1772">
        <w:rPr>
          <w:i/>
          <w:color w:val="000000" w:themeColor="text1"/>
        </w:rPr>
        <w:t>U</w:t>
      </w:r>
      <w:r w:rsidR="001A65FE" w:rsidRPr="008B1772">
        <w:rPr>
          <w:i/>
          <w:color w:val="000000" w:themeColor="text1"/>
          <w:vertAlign w:val="subscript"/>
        </w:rPr>
        <w:t>CN</w:t>
      </w:r>
      <w:r w:rsidR="001A65FE" w:rsidRPr="008B1772">
        <w:rPr>
          <w:color w:val="000000" w:themeColor="text1"/>
        </w:rPr>
        <w:t xml:space="preserve"> </w:t>
      </w:r>
      <w:r w:rsidR="000C5E1C" w:rsidRPr="000C5E1C">
        <w:rPr>
          <w:rFonts w:ascii="微軟正黑體" w:eastAsia="微軟正黑體" w:hAnsi="微軟正黑體" w:hint="eastAsia"/>
          <w:color w:val="000000" w:themeColor="text1"/>
          <w:sz w:val="20"/>
          <w:szCs w:val="20"/>
        </w:rPr>
        <w:t>的相應輸出為</w:t>
      </w:r>
    </w:p>
    <w:p w:rsidR="001A65FE" w:rsidRPr="008B1772" w:rsidRDefault="001A65FE" w:rsidP="001A65FE">
      <w:pPr>
        <w:jc w:val="both"/>
        <w:rPr>
          <w:color w:val="000000" w:themeColor="text1"/>
        </w:rPr>
      </w:pPr>
    </w:p>
    <w:p w:rsidR="001A65FE" w:rsidRPr="008B1772" w:rsidRDefault="006F1B55" w:rsidP="001A65FE">
      <w:pPr>
        <w:jc w:val="both"/>
        <w:rPr>
          <w:color w:val="000000" w:themeColor="text1"/>
        </w:rPr>
      </w:pP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m>
                    <m:mPr>
                      <m:mcs>
                        <m:mc>
                          <m:mcPr>
                            <m:count m:val="1"/>
                            <m:mcJc m:val="center"/>
                          </m:mcPr>
                        </m:mc>
                      </m:mcs>
                      <m:ctrlPr>
                        <w:rPr>
                          <w:rFonts w:ascii="Cambria Math" w:hAnsi="Cambria Math"/>
                          <w:i/>
                          <w:color w:val="000000" w:themeColor="text1"/>
                        </w:rPr>
                      </m:ctrlPr>
                    </m:mPr>
                    <m:mr>
                      <m:e>
                        <m:sSub>
                          <m:sSubPr>
                            <m:ctrlPr>
                              <w:rPr>
                                <w:rFonts w:ascii="Cambria Math" w:hAnsi="Cambria Math"/>
                                <w:i/>
                                <w:color w:val="000000" w:themeColor="text1"/>
                              </w:rPr>
                            </m:ctrlPr>
                          </m:sSubPr>
                          <m:e>
                            <m:r>
                              <w:rPr>
                                <w:rFonts w:ascii="Cambria Math" w:hAnsi="Cambria Math"/>
                                <w:color w:val="000000" w:themeColor="text1"/>
                              </w:rPr>
                              <m:t>l</m:t>
                            </m:r>
                          </m:e>
                          <m:sub>
                            <m:r>
                              <w:rPr>
                                <w:rFonts w:ascii="Cambria Math" w:hAnsi="Cambria Math"/>
                                <w:color w:val="000000" w:themeColor="text1"/>
                              </w:rPr>
                              <m:t>0</m:t>
                            </m:r>
                          </m:sub>
                        </m:sSub>
                      </m:e>
                    </m:mr>
                    <m:mr>
                      <m:e>
                        <m:sSub>
                          <m:sSubPr>
                            <m:ctrlPr>
                              <w:rPr>
                                <w:rFonts w:ascii="Cambria Math" w:hAnsi="Cambria Math"/>
                                <w:i/>
                                <w:color w:val="000000" w:themeColor="text1"/>
                              </w:rPr>
                            </m:ctrlPr>
                          </m:sSubPr>
                          <m:e>
                            <m:r>
                              <w:rPr>
                                <w:rFonts w:ascii="Cambria Math" w:hAnsi="Cambria Math"/>
                                <w:color w:val="000000" w:themeColor="text1"/>
                              </w:rPr>
                              <m:t>l</m:t>
                            </m:r>
                          </m:e>
                          <m:sub>
                            <m:r>
                              <w:rPr>
                                <w:rFonts w:ascii="Cambria Math" w:hAnsi="Cambria Math"/>
                                <w:color w:val="000000" w:themeColor="text1"/>
                              </w:rPr>
                              <m:t>1</m:t>
                            </m:r>
                          </m:sub>
                        </m:sSub>
                      </m:e>
                    </m:mr>
                  </m:m>
                </m:e>
              </m:mr>
              <m:mr>
                <m:e>
                  <m:m>
                    <m:mPr>
                      <m:mcs>
                        <m:mc>
                          <m:mcPr>
                            <m:count m:val="1"/>
                            <m:mcJc m:val="center"/>
                          </m:mcPr>
                        </m:mc>
                      </m:mcs>
                      <m:ctrlPr>
                        <w:rPr>
                          <w:rFonts w:ascii="Cambria Math" w:hAnsi="Cambria Math"/>
                          <w:i/>
                          <w:color w:val="000000" w:themeColor="text1"/>
                        </w:rPr>
                      </m:ctrlPr>
                    </m:mPr>
                    <m:mr>
                      <m:e>
                        <m:sSub>
                          <m:sSubPr>
                            <m:ctrlPr>
                              <w:rPr>
                                <w:rFonts w:ascii="Cambria Math" w:hAnsi="Cambria Math"/>
                                <w:i/>
                                <w:color w:val="000000" w:themeColor="text1"/>
                              </w:rPr>
                            </m:ctrlPr>
                          </m:sSubPr>
                          <m:e>
                            <m:r>
                              <w:rPr>
                                <w:rFonts w:ascii="Cambria Math" w:hAnsi="Cambria Math"/>
                                <w:color w:val="000000" w:themeColor="text1"/>
                              </w:rPr>
                              <m:t>l</m:t>
                            </m:r>
                          </m:e>
                          <m:sub>
                            <m:r>
                              <w:rPr>
                                <w:rFonts w:ascii="Cambria Math" w:hAnsi="Cambria Math"/>
                                <w:color w:val="000000" w:themeColor="text1"/>
                              </w:rPr>
                              <m:t>3</m:t>
                            </m:r>
                          </m:sub>
                        </m:sSub>
                      </m:e>
                    </m:mr>
                    <m:mr>
                      <m:e>
                        <m:sSub>
                          <m:sSubPr>
                            <m:ctrlPr>
                              <w:rPr>
                                <w:rFonts w:ascii="Cambria Math" w:hAnsi="Cambria Math"/>
                                <w:i/>
                                <w:color w:val="000000" w:themeColor="text1"/>
                              </w:rPr>
                            </m:ctrlPr>
                          </m:sSubPr>
                          <m:e>
                            <m:r>
                              <w:rPr>
                                <w:rFonts w:ascii="Cambria Math" w:hAnsi="Cambria Math"/>
                                <w:color w:val="000000" w:themeColor="text1"/>
                              </w:rPr>
                              <m:t>l</m:t>
                            </m:r>
                          </m:e>
                          <m:sub>
                            <m:r>
                              <w:rPr>
                                <w:rFonts w:ascii="Cambria Math" w:hAnsi="Cambria Math"/>
                                <w:color w:val="000000" w:themeColor="text1"/>
                              </w:rPr>
                              <m:t>2</m:t>
                            </m:r>
                          </m:sub>
                        </m:sSub>
                      </m:e>
                    </m:mr>
                  </m:m>
                </m:e>
              </m:mr>
            </m:m>
          </m:e>
        </m:d>
      </m:oMath>
      <w:r w:rsidR="001A65FE" w:rsidRPr="008B1772">
        <w:rPr>
          <w:color w:val="000000" w:themeColor="text1"/>
        </w:rPr>
        <w:t xml:space="preserve">= </w:t>
      </w:r>
      <w:r w:rsidR="001A65FE" w:rsidRPr="008B1772">
        <w:rPr>
          <w:i/>
          <w:color w:val="000000" w:themeColor="text1"/>
        </w:rPr>
        <w:t>l</w:t>
      </w:r>
      <w:r w:rsidR="001A65FE" w:rsidRPr="008B1772">
        <w:rPr>
          <w:color w:val="000000" w:themeColor="text1"/>
          <w:vertAlign w:val="subscript"/>
        </w:rPr>
        <w:t>0</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1</m:t>
                        </m:r>
                      </m:e>
                    </m:mr>
                    <m:mr>
                      <m:e>
                        <m:r>
                          <w:rPr>
                            <w:rFonts w:ascii="Cambria Math" w:hAnsi="Cambria Math"/>
                            <w:color w:val="000000" w:themeColor="text1"/>
                          </w:rPr>
                          <m:t>0</m:t>
                        </m:r>
                      </m:e>
                    </m:mr>
                  </m:m>
                </m:e>
              </m:mr>
              <m:m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0</m:t>
                        </m:r>
                      </m:e>
                    </m:mr>
                    <m:mr>
                      <m:e>
                        <m:r>
                          <w:rPr>
                            <w:rFonts w:ascii="Cambria Math" w:hAnsi="Cambria Math"/>
                            <w:color w:val="000000" w:themeColor="text1"/>
                          </w:rPr>
                          <m:t>0</m:t>
                        </m:r>
                      </m:e>
                    </m:mr>
                  </m:m>
                </m:e>
              </m:mr>
            </m:m>
          </m:e>
        </m:d>
      </m:oMath>
      <w:r w:rsidR="001A65FE" w:rsidRPr="008B1772">
        <w:rPr>
          <w:rFonts w:hint="eastAsia"/>
          <w:color w:val="000000" w:themeColor="text1"/>
        </w:rPr>
        <w:t xml:space="preserve"> +</w:t>
      </w:r>
      <w:r w:rsidR="001A65FE" w:rsidRPr="008B1772">
        <w:rPr>
          <w:color w:val="000000" w:themeColor="text1"/>
        </w:rPr>
        <w:t xml:space="preserve"> </w:t>
      </w:r>
      <m:oMath>
        <m:sSub>
          <m:sSubPr>
            <m:ctrlPr>
              <w:rPr>
                <w:rFonts w:ascii="Cambria Math" w:hAnsi="Cambria Math"/>
                <w:i/>
                <w:color w:val="000000" w:themeColor="text1"/>
              </w:rPr>
            </m:ctrlPr>
          </m:sSubPr>
          <m:e>
            <m:r>
              <w:rPr>
                <w:rFonts w:ascii="Cambria Math" w:hAnsi="Cambria Math"/>
                <w:color w:val="000000" w:themeColor="text1"/>
              </w:rPr>
              <m:t>l</m:t>
            </m:r>
          </m:e>
          <m:sub>
            <m:r>
              <w:rPr>
                <w:rFonts w:ascii="Cambria Math" w:hAnsi="Cambria Math"/>
                <w:color w:val="000000" w:themeColor="text1"/>
              </w:rPr>
              <m:t>1</m:t>
            </m:r>
          </m:sub>
        </m:sSub>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0</m:t>
                        </m:r>
                      </m:e>
                    </m:mr>
                    <m:mr>
                      <m:e>
                        <m:r>
                          <w:rPr>
                            <w:rFonts w:ascii="Cambria Math" w:hAnsi="Cambria Math"/>
                            <w:color w:val="000000" w:themeColor="text1"/>
                          </w:rPr>
                          <m:t>1</m:t>
                        </m:r>
                      </m:e>
                    </m:mr>
                  </m:m>
                </m:e>
              </m:mr>
              <m:m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0</m:t>
                        </m:r>
                      </m:e>
                    </m:mr>
                    <m:mr>
                      <m:e>
                        <m:r>
                          <w:rPr>
                            <w:rFonts w:ascii="Cambria Math" w:hAnsi="Cambria Math"/>
                            <w:color w:val="000000" w:themeColor="text1"/>
                          </w:rPr>
                          <m:t>0</m:t>
                        </m:r>
                      </m:e>
                    </m:mr>
                  </m:m>
                </m:e>
              </m:mr>
            </m:m>
          </m:e>
        </m:d>
      </m:oMath>
      <w:r w:rsidR="001A65FE" w:rsidRPr="008B1772">
        <w:rPr>
          <w:color w:val="000000" w:themeColor="text1"/>
        </w:rPr>
        <w:t xml:space="preserve"> + </w:t>
      </w:r>
      <m:oMath>
        <m:sSub>
          <m:sSubPr>
            <m:ctrlPr>
              <w:rPr>
                <w:rFonts w:ascii="Cambria Math" w:hAnsi="Cambria Math"/>
                <w:i/>
                <w:color w:val="000000" w:themeColor="text1"/>
              </w:rPr>
            </m:ctrlPr>
          </m:sSubPr>
          <m:e>
            <m:r>
              <w:rPr>
                <w:rFonts w:ascii="Cambria Math" w:hAnsi="Cambria Math"/>
                <w:color w:val="000000" w:themeColor="text1"/>
              </w:rPr>
              <m:t>l</m:t>
            </m:r>
          </m:e>
          <m:sub>
            <m:r>
              <w:rPr>
                <w:rFonts w:ascii="Cambria Math" w:hAnsi="Cambria Math"/>
                <w:color w:val="000000" w:themeColor="text1"/>
              </w:rPr>
              <m:t>3</m:t>
            </m:r>
          </m:sub>
        </m:sSub>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0</m:t>
                        </m:r>
                      </m:e>
                    </m:mr>
                    <m:mr>
                      <m:e>
                        <m:r>
                          <w:rPr>
                            <w:rFonts w:ascii="Cambria Math" w:hAnsi="Cambria Math"/>
                            <w:color w:val="000000" w:themeColor="text1"/>
                          </w:rPr>
                          <m:t>0</m:t>
                        </m:r>
                      </m:e>
                    </m:mr>
                  </m:m>
                </m:e>
              </m:mr>
              <m:m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1</m:t>
                        </m:r>
                      </m:e>
                    </m:mr>
                    <m:mr>
                      <m:e>
                        <m:r>
                          <w:rPr>
                            <w:rFonts w:ascii="Cambria Math" w:hAnsi="Cambria Math"/>
                            <w:color w:val="000000" w:themeColor="text1"/>
                          </w:rPr>
                          <m:t>0</m:t>
                        </m:r>
                      </m:e>
                    </m:mr>
                  </m:m>
                </m:e>
              </m:mr>
            </m:m>
          </m:e>
        </m:d>
      </m:oMath>
      <w:r w:rsidR="001A65FE" w:rsidRPr="008B1772">
        <w:rPr>
          <w:rFonts w:hint="eastAsia"/>
          <w:color w:val="000000" w:themeColor="text1"/>
        </w:rPr>
        <w:t>+</w:t>
      </w:r>
      <w:r w:rsidR="001A65FE" w:rsidRPr="008B1772">
        <w:rPr>
          <w:color w:val="000000" w:themeColor="text1"/>
        </w:rPr>
        <w:t xml:space="preserve"> </w:t>
      </w:r>
      <m:oMath>
        <m:sSub>
          <m:sSubPr>
            <m:ctrlPr>
              <w:rPr>
                <w:rFonts w:ascii="Cambria Math" w:hAnsi="Cambria Math"/>
                <w:i/>
                <w:color w:val="000000" w:themeColor="text1"/>
              </w:rPr>
            </m:ctrlPr>
          </m:sSubPr>
          <m:e>
            <m:r>
              <w:rPr>
                <w:rFonts w:ascii="Cambria Math" w:hAnsi="Cambria Math"/>
                <w:color w:val="000000" w:themeColor="text1"/>
              </w:rPr>
              <m:t>l</m:t>
            </m:r>
          </m:e>
          <m:sub>
            <m:r>
              <w:rPr>
                <w:rFonts w:ascii="Cambria Math" w:hAnsi="Cambria Math"/>
                <w:color w:val="000000" w:themeColor="text1"/>
              </w:rPr>
              <m:t>2</m:t>
            </m:r>
          </m:sub>
        </m:sSub>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0</m:t>
                        </m:r>
                      </m:e>
                    </m:mr>
                    <m:mr>
                      <m:e>
                        <m:r>
                          <w:rPr>
                            <w:rFonts w:ascii="Cambria Math" w:hAnsi="Cambria Math"/>
                            <w:color w:val="000000" w:themeColor="text1"/>
                          </w:rPr>
                          <m:t>0</m:t>
                        </m:r>
                      </m:e>
                    </m:mr>
                  </m:m>
                </m:e>
              </m:mr>
              <m:m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0</m:t>
                        </m:r>
                      </m:e>
                    </m:mr>
                    <m:mr>
                      <m:e>
                        <m:r>
                          <w:rPr>
                            <w:rFonts w:ascii="Cambria Math" w:hAnsi="Cambria Math"/>
                            <w:color w:val="000000" w:themeColor="text1"/>
                          </w:rPr>
                          <m:t>1</m:t>
                        </m:r>
                      </m:e>
                    </m:mr>
                  </m:m>
                </m:e>
              </m:mr>
            </m:m>
          </m:e>
        </m:d>
      </m:oMath>
      <w:r w:rsidR="001A65FE" w:rsidRPr="008B1772">
        <w:rPr>
          <w:color w:val="000000" w:themeColor="text1"/>
        </w:rPr>
        <w:t xml:space="preserve">= </w:t>
      </w:r>
      <w:r w:rsidR="001A65FE" w:rsidRPr="008B1772">
        <w:rPr>
          <w:rFonts w:hint="eastAsia"/>
          <w:i/>
          <w:color w:val="000000" w:themeColor="text1"/>
        </w:rPr>
        <w:t>l</w:t>
      </w:r>
      <w:r w:rsidR="001A65FE" w:rsidRPr="008B1772">
        <w:rPr>
          <w:color w:val="000000" w:themeColor="text1"/>
          <w:vertAlign w:val="subscript"/>
        </w:rPr>
        <w:t>0</w:t>
      </w:r>
      <w:r w:rsidR="001A65FE" w:rsidRPr="008B1772">
        <w:rPr>
          <w:rFonts w:hint="eastAsia"/>
          <w:color w:val="000000" w:themeColor="text1"/>
        </w:rPr>
        <w:t xml:space="preserve"> </w:t>
      </w:r>
      <w:r w:rsidR="001A65FE" w:rsidRPr="008B1772">
        <w:rPr>
          <w:color w:val="000000" w:themeColor="text1"/>
        </w:rPr>
        <w:t>|00&gt;</w:t>
      </w:r>
      <w:r w:rsidR="001A65FE" w:rsidRPr="008B1772">
        <w:rPr>
          <w:rFonts w:hint="eastAsia"/>
          <w:color w:val="000000" w:themeColor="text1"/>
        </w:rPr>
        <w:t xml:space="preserve"> + </w:t>
      </w:r>
      <w:r w:rsidR="001A65FE" w:rsidRPr="008B1772">
        <w:rPr>
          <w:rFonts w:hint="eastAsia"/>
          <w:i/>
          <w:color w:val="000000" w:themeColor="text1"/>
        </w:rPr>
        <w:t>l</w:t>
      </w:r>
      <w:r w:rsidR="001A65FE" w:rsidRPr="008B1772">
        <w:rPr>
          <w:rFonts w:hint="eastAsia"/>
          <w:color w:val="000000" w:themeColor="text1"/>
          <w:vertAlign w:val="subscript"/>
        </w:rPr>
        <w:t>1</w:t>
      </w:r>
      <w:r w:rsidR="001A65FE" w:rsidRPr="008B1772">
        <w:rPr>
          <w:rFonts w:hint="eastAsia"/>
          <w:color w:val="000000" w:themeColor="text1"/>
        </w:rPr>
        <w:t xml:space="preserve"> </w:t>
      </w:r>
      <w:r w:rsidR="001A65FE" w:rsidRPr="008B1772">
        <w:rPr>
          <w:color w:val="000000" w:themeColor="text1"/>
        </w:rPr>
        <w:t xml:space="preserve">|01&gt; + </w:t>
      </w:r>
      <w:r w:rsidR="001A65FE" w:rsidRPr="008B1772">
        <w:rPr>
          <w:rFonts w:hint="eastAsia"/>
          <w:i/>
          <w:color w:val="000000" w:themeColor="text1"/>
        </w:rPr>
        <w:t>l</w:t>
      </w:r>
      <w:r w:rsidR="001A65FE" w:rsidRPr="008B1772">
        <w:rPr>
          <w:color w:val="000000" w:themeColor="text1"/>
          <w:vertAlign w:val="subscript"/>
        </w:rPr>
        <w:t>3</w:t>
      </w:r>
      <w:r w:rsidR="001A65FE" w:rsidRPr="008B1772">
        <w:rPr>
          <w:rFonts w:hint="eastAsia"/>
          <w:color w:val="000000" w:themeColor="text1"/>
        </w:rPr>
        <w:t xml:space="preserve"> </w:t>
      </w:r>
      <w:r w:rsidR="001A65FE" w:rsidRPr="008B1772">
        <w:rPr>
          <w:color w:val="000000" w:themeColor="text1"/>
        </w:rPr>
        <w:t>|10&gt;</w:t>
      </w:r>
      <w:r w:rsidR="001A65FE" w:rsidRPr="008B1772">
        <w:rPr>
          <w:rFonts w:hint="eastAsia"/>
          <w:color w:val="000000" w:themeColor="text1"/>
        </w:rPr>
        <w:t xml:space="preserve"> + </w:t>
      </w:r>
      <w:r w:rsidR="001A65FE" w:rsidRPr="008B1772">
        <w:rPr>
          <w:rFonts w:hint="eastAsia"/>
          <w:i/>
          <w:color w:val="000000" w:themeColor="text1"/>
        </w:rPr>
        <w:t>l</w:t>
      </w:r>
      <w:r w:rsidR="001A65FE" w:rsidRPr="008B1772">
        <w:rPr>
          <w:rFonts w:hint="eastAsia"/>
          <w:color w:val="000000" w:themeColor="text1"/>
          <w:vertAlign w:val="subscript"/>
        </w:rPr>
        <w:t>2</w:t>
      </w:r>
      <w:r w:rsidR="001A65FE" w:rsidRPr="008B1772">
        <w:rPr>
          <w:rFonts w:hint="eastAsia"/>
          <w:color w:val="000000" w:themeColor="text1"/>
        </w:rPr>
        <w:t xml:space="preserve"> </w:t>
      </w:r>
      <w:r w:rsidR="001A65FE" w:rsidRPr="008B1772">
        <w:rPr>
          <w:color w:val="000000" w:themeColor="text1"/>
        </w:rPr>
        <w:t>|11&gt;</w:t>
      </w:r>
      <w:r w:rsidR="001A65FE" w:rsidRPr="008B1772">
        <w:rPr>
          <w:rFonts w:hint="eastAsia"/>
          <w:color w:val="000000" w:themeColor="text1"/>
        </w:rPr>
        <w:t>.</w:t>
      </w:r>
      <w:r w:rsidR="001A65FE" w:rsidRPr="008B1772">
        <w:rPr>
          <w:color w:val="000000" w:themeColor="text1"/>
        </w:rPr>
        <w:t xml:space="preserve"> (1</w:t>
      </w:r>
      <w:r w:rsidR="001A65FE" w:rsidRPr="008B1772">
        <w:rPr>
          <w:rFonts w:hint="eastAsia"/>
          <w:color w:val="000000" w:themeColor="text1"/>
        </w:rPr>
        <w:t>.</w:t>
      </w:r>
      <w:r w:rsidR="001A65FE" w:rsidRPr="008B1772">
        <w:rPr>
          <w:color w:val="000000" w:themeColor="text1"/>
        </w:rPr>
        <w:t>33</w:t>
      </w:r>
      <w:r w:rsidR="001A65FE" w:rsidRPr="008B1772">
        <w:rPr>
          <w:rFonts w:hint="eastAsia"/>
          <w:color w:val="000000" w:themeColor="text1"/>
        </w:rPr>
        <w:t>)</w:t>
      </w:r>
    </w:p>
    <w:p w:rsidR="001A65FE" w:rsidRPr="008B1772" w:rsidRDefault="001A65FE" w:rsidP="001A65FE">
      <w:pPr>
        <w:jc w:val="both"/>
        <w:rPr>
          <w:color w:val="000000" w:themeColor="text1"/>
        </w:rPr>
      </w:pPr>
    </w:p>
    <w:p w:rsidR="001A65FE" w:rsidRPr="008B1772" w:rsidRDefault="005E0DB8" w:rsidP="001A65FE">
      <w:pPr>
        <w:jc w:val="both"/>
        <w:rPr>
          <w:color w:val="000000" w:themeColor="text1"/>
        </w:rPr>
      </w:pPr>
      <w:r w:rsidRPr="005E0DB8">
        <w:rPr>
          <w:rFonts w:ascii="微軟正黑體" w:eastAsia="微軟正黑體" w:hAnsi="微軟正黑體"/>
          <w:color w:val="000000" w:themeColor="text1"/>
          <w:sz w:val="20"/>
          <w:szCs w:val="20"/>
        </w:rPr>
        <w:t>這表示</w:t>
      </w:r>
      <w:r w:rsidR="001A65FE" w:rsidRPr="008B1772">
        <w:rPr>
          <w:color w:val="000000" w:themeColor="text1"/>
        </w:rPr>
        <w:t xml:space="preserve"> </w:t>
      </w:r>
      <w:r w:rsidR="001A65FE" w:rsidRPr="008B1772">
        <w:rPr>
          <w:b/>
          <w:i/>
          <w:color w:val="000000" w:themeColor="text1"/>
        </w:rPr>
        <w:t>CNOT</w:t>
      </w:r>
      <w:r w:rsidR="001A65FE" w:rsidRPr="008B1772">
        <w:rPr>
          <w:color w:val="000000" w:themeColor="text1"/>
        </w:rPr>
        <w:t xml:space="preserve"> </w:t>
      </w:r>
      <w:r w:rsidR="00F72439" w:rsidRPr="00F72439">
        <w:rPr>
          <w:rFonts w:ascii="微軟正黑體" w:eastAsia="微軟正黑體" w:hAnsi="微軟正黑體"/>
          <w:color w:val="000000" w:themeColor="text1"/>
          <w:sz w:val="20"/>
          <w:szCs w:val="20"/>
        </w:rPr>
        <w:t>閘</w:t>
      </w:r>
      <w:r w:rsidR="001A65FE" w:rsidRPr="008B1772">
        <w:rPr>
          <w:i/>
          <w:color w:val="000000" w:themeColor="text1"/>
        </w:rPr>
        <w:t>U</w:t>
      </w:r>
      <w:r w:rsidR="001A65FE" w:rsidRPr="008B1772">
        <w:rPr>
          <w:i/>
          <w:color w:val="000000" w:themeColor="text1"/>
          <w:vertAlign w:val="subscript"/>
        </w:rPr>
        <w:t>CN</w:t>
      </w:r>
      <w:r w:rsidR="001A65FE" w:rsidRPr="008B1772">
        <w:rPr>
          <w:color w:val="000000" w:themeColor="text1"/>
        </w:rPr>
        <w:t xml:space="preserve"> </w:t>
      </w:r>
      <w:r w:rsidR="00CC4352" w:rsidRPr="00CC4352">
        <w:rPr>
          <w:rFonts w:ascii="微軟正黑體" w:eastAsia="微軟正黑體" w:hAnsi="微軟正黑體"/>
          <w:color w:val="000000" w:themeColor="text1"/>
          <w:sz w:val="20"/>
          <w:szCs w:val="20"/>
        </w:rPr>
        <w:t>將兩個量子位元從一個狀態</w:t>
      </w:r>
      <w:r w:rsidR="001A65FE" w:rsidRPr="008B1772">
        <w:rPr>
          <w:color w:val="000000" w:themeColor="text1"/>
        </w:rPr>
        <w:t xml:space="preserve"> </w:t>
      </w:r>
      <w:r w:rsidR="001A65FE" w:rsidRPr="008B1772">
        <w:rPr>
          <w:rFonts w:hint="eastAsia"/>
          <w:i/>
          <w:color w:val="000000" w:themeColor="text1"/>
        </w:rPr>
        <w:t>l</w:t>
      </w:r>
      <w:r w:rsidR="001A65FE" w:rsidRPr="008B1772">
        <w:rPr>
          <w:color w:val="000000" w:themeColor="text1"/>
          <w:vertAlign w:val="subscript"/>
        </w:rPr>
        <w:t>0</w:t>
      </w:r>
      <w:r w:rsidR="001A65FE" w:rsidRPr="008B1772">
        <w:rPr>
          <w:rFonts w:hint="eastAsia"/>
          <w:color w:val="000000" w:themeColor="text1"/>
        </w:rPr>
        <w:t xml:space="preserve"> </w:t>
      </w:r>
      <w:r w:rsidR="001A65FE" w:rsidRPr="008B1772">
        <w:rPr>
          <w:color w:val="000000" w:themeColor="text1"/>
        </w:rPr>
        <w:t>|00&gt;</w:t>
      </w:r>
      <w:r w:rsidR="001A65FE" w:rsidRPr="008B1772">
        <w:rPr>
          <w:rFonts w:hint="eastAsia"/>
          <w:color w:val="000000" w:themeColor="text1"/>
        </w:rPr>
        <w:t xml:space="preserve"> + </w:t>
      </w:r>
      <w:r w:rsidR="001A65FE" w:rsidRPr="008B1772">
        <w:rPr>
          <w:rFonts w:hint="eastAsia"/>
          <w:i/>
          <w:color w:val="000000" w:themeColor="text1"/>
        </w:rPr>
        <w:t>l</w:t>
      </w:r>
      <w:r w:rsidR="001A65FE" w:rsidRPr="008B1772">
        <w:rPr>
          <w:rFonts w:hint="eastAsia"/>
          <w:color w:val="000000" w:themeColor="text1"/>
          <w:vertAlign w:val="subscript"/>
        </w:rPr>
        <w:t>1</w:t>
      </w:r>
      <w:r w:rsidR="001A65FE" w:rsidRPr="008B1772">
        <w:rPr>
          <w:rFonts w:hint="eastAsia"/>
          <w:color w:val="000000" w:themeColor="text1"/>
        </w:rPr>
        <w:t xml:space="preserve"> </w:t>
      </w:r>
      <w:r w:rsidR="001A65FE" w:rsidRPr="008B1772">
        <w:rPr>
          <w:color w:val="000000" w:themeColor="text1"/>
        </w:rPr>
        <w:t xml:space="preserve">|01&gt; + </w:t>
      </w:r>
      <w:r w:rsidR="001A65FE" w:rsidRPr="008B1772">
        <w:rPr>
          <w:rFonts w:hint="eastAsia"/>
          <w:i/>
          <w:color w:val="000000" w:themeColor="text1"/>
        </w:rPr>
        <w:t>l</w:t>
      </w:r>
      <w:r w:rsidR="001A65FE" w:rsidRPr="008B1772">
        <w:rPr>
          <w:color w:val="000000" w:themeColor="text1"/>
          <w:vertAlign w:val="subscript"/>
        </w:rPr>
        <w:t>2</w:t>
      </w:r>
      <w:r w:rsidR="001A65FE" w:rsidRPr="008B1772">
        <w:rPr>
          <w:rFonts w:hint="eastAsia"/>
          <w:color w:val="000000" w:themeColor="text1"/>
        </w:rPr>
        <w:t xml:space="preserve"> </w:t>
      </w:r>
      <w:r w:rsidR="001A65FE" w:rsidRPr="008B1772">
        <w:rPr>
          <w:color w:val="000000" w:themeColor="text1"/>
        </w:rPr>
        <w:t>|10&gt;</w:t>
      </w:r>
      <w:r w:rsidR="001A65FE" w:rsidRPr="008B1772">
        <w:rPr>
          <w:rFonts w:hint="eastAsia"/>
          <w:color w:val="000000" w:themeColor="text1"/>
        </w:rPr>
        <w:t xml:space="preserve"> + </w:t>
      </w:r>
      <w:r w:rsidR="001A65FE" w:rsidRPr="008B1772">
        <w:rPr>
          <w:rFonts w:hint="eastAsia"/>
          <w:i/>
          <w:color w:val="000000" w:themeColor="text1"/>
        </w:rPr>
        <w:t>l</w:t>
      </w:r>
      <w:r w:rsidR="001A65FE" w:rsidRPr="008B1772">
        <w:rPr>
          <w:rFonts w:hint="eastAsia"/>
          <w:color w:val="000000" w:themeColor="text1"/>
          <w:vertAlign w:val="subscript"/>
        </w:rPr>
        <w:t>3</w:t>
      </w:r>
      <w:r w:rsidR="001A65FE" w:rsidRPr="008B1772">
        <w:rPr>
          <w:rFonts w:hint="eastAsia"/>
          <w:color w:val="000000" w:themeColor="text1"/>
        </w:rPr>
        <w:t xml:space="preserve"> </w:t>
      </w:r>
      <w:r w:rsidR="001A65FE" w:rsidRPr="008B1772">
        <w:rPr>
          <w:color w:val="000000" w:themeColor="text1"/>
        </w:rPr>
        <w:t>|11&gt;</w:t>
      </w:r>
      <w:r w:rsidR="00C328B5" w:rsidRPr="00C328B5">
        <w:rPr>
          <w:rFonts w:ascii="微軟正黑體" w:eastAsia="微軟正黑體" w:hAnsi="微軟正黑體"/>
          <w:color w:val="000000" w:themeColor="text1"/>
          <w:sz w:val="20"/>
          <w:szCs w:val="20"/>
        </w:rPr>
        <w:t>轉換為另一個狀態</w:t>
      </w:r>
      <w:r w:rsidR="001A65FE" w:rsidRPr="008B1772">
        <w:rPr>
          <w:color w:val="000000" w:themeColor="text1"/>
        </w:rPr>
        <w:t xml:space="preserve"> </w:t>
      </w:r>
      <w:r w:rsidR="001A65FE" w:rsidRPr="008B1772">
        <w:rPr>
          <w:rFonts w:hint="eastAsia"/>
          <w:i/>
          <w:color w:val="000000" w:themeColor="text1"/>
        </w:rPr>
        <w:t>l</w:t>
      </w:r>
      <w:r w:rsidR="001A65FE" w:rsidRPr="008B1772">
        <w:rPr>
          <w:color w:val="000000" w:themeColor="text1"/>
          <w:vertAlign w:val="subscript"/>
        </w:rPr>
        <w:t>0</w:t>
      </w:r>
      <w:r w:rsidR="001A65FE" w:rsidRPr="008B1772">
        <w:rPr>
          <w:rFonts w:hint="eastAsia"/>
          <w:color w:val="000000" w:themeColor="text1"/>
        </w:rPr>
        <w:t xml:space="preserve"> </w:t>
      </w:r>
      <w:r w:rsidR="001A65FE" w:rsidRPr="008B1772">
        <w:rPr>
          <w:color w:val="000000" w:themeColor="text1"/>
        </w:rPr>
        <w:t>|00&gt;</w:t>
      </w:r>
      <w:r w:rsidR="001A65FE" w:rsidRPr="008B1772">
        <w:rPr>
          <w:rFonts w:hint="eastAsia"/>
          <w:color w:val="000000" w:themeColor="text1"/>
        </w:rPr>
        <w:t xml:space="preserve"> + </w:t>
      </w:r>
      <w:r w:rsidR="001A65FE" w:rsidRPr="008B1772">
        <w:rPr>
          <w:rFonts w:hint="eastAsia"/>
          <w:i/>
          <w:color w:val="000000" w:themeColor="text1"/>
        </w:rPr>
        <w:t>l</w:t>
      </w:r>
      <w:r w:rsidR="001A65FE" w:rsidRPr="008B1772">
        <w:rPr>
          <w:rFonts w:hint="eastAsia"/>
          <w:color w:val="000000" w:themeColor="text1"/>
          <w:vertAlign w:val="subscript"/>
        </w:rPr>
        <w:t>1</w:t>
      </w:r>
      <w:r w:rsidR="001A65FE" w:rsidRPr="008B1772">
        <w:rPr>
          <w:rFonts w:hint="eastAsia"/>
          <w:color w:val="000000" w:themeColor="text1"/>
        </w:rPr>
        <w:t xml:space="preserve"> </w:t>
      </w:r>
      <w:r w:rsidR="001A65FE" w:rsidRPr="008B1772">
        <w:rPr>
          <w:color w:val="000000" w:themeColor="text1"/>
        </w:rPr>
        <w:t xml:space="preserve">|01&gt; + </w:t>
      </w:r>
      <w:r w:rsidR="001A65FE" w:rsidRPr="008B1772">
        <w:rPr>
          <w:rFonts w:hint="eastAsia"/>
          <w:i/>
          <w:color w:val="000000" w:themeColor="text1"/>
        </w:rPr>
        <w:t>l</w:t>
      </w:r>
      <w:r w:rsidR="001A65FE" w:rsidRPr="008B1772">
        <w:rPr>
          <w:color w:val="000000" w:themeColor="text1"/>
          <w:vertAlign w:val="subscript"/>
        </w:rPr>
        <w:t>3</w:t>
      </w:r>
      <w:r w:rsidR="001A65FE" w:rsidRPr="008B1772">
        <w:rPr>
          <w:rFonts w:hint="eastAsia"/>
          <w:color w:val="000000" w:themeColor="text1"/>
        </w:rPr>
        <w:t xml:space="preserve"> </w:t>
      </w:r>
      <w:r w:rsidR="001A65FE" w:rsidRPr="008B1772">
        <w:rPr>
          <w:color w:val="000000" w:themeColor="text1"/>
        </w:rPr>
        <w:t>|10&gt;</w:t>
      </w:r>
      <w:r w:rsidR="001A65FE" w:rsidRPr="008B1772">
        <w:rPr>
          <w:rFonts w:hint="eastAsia"/>
          <w:color w:val="000000" w:themeColor="text1"/>
        </w:rPr>
        <w:t xml:space="preserve"> + </w:t>
      </w:r>
      <w:r w:rsidR="001A65FE" w:rsidRPr="008B1772">
        <w:rPr>
          <w:rFonts w:hint="eastAsia"/>
          <w:i/>
          <w:color w:val="000000" w:themeColor="text1"/>
        </w:rPr>
        <w:t>l</w:t>
      </w:r>
      <w:r w:rsidR="001A65FE" w:rsidRPr="008B1772">
        <w:rPr>
          <w:rFonts w:hint="eastAsia"/>
          <w:color w:val="000000" w:themeColor="text1"/>
          <w:vertAlign w:val="subscript"/>
        </w:rPr>
        <w:t>2</w:t>
      </w:r>
      <w:r w:rsidR="001A65FE" w:rsidRPr="008B1772">
        <w:rPr>
          <w:rFonts w:hint="eastAsia"/>
          <w:color w:val="000000" w:themeColor="text1"/>
        </w:rPr>
        <w:t xml:space="preserve"> </w:t>
      </w:r>
      <w:r w:rsidR="001A65FE" w:rsidRPr="008B1772">
        <w:rPr>
          <w:color w:val="000000" w:themeColor="text1"/>
        </w:rPr>
        <w:t xml:space="preserve">|11&gt;. </w:t>
      </w:r>
      <w:r w:rsidR="006E2281" w:rsidRPr="006E2281">
        <w:rPr>
          <w:rFonts w:ascii="微軟正黑體" w:eastAsia="微軟正黑體" w:hAnsi="微軟正黑體"/>
          <w:color w:val="000000" w:themeColor="text1"/>
          <w:sz w:val="20"/>
          <w:szCs w:val="20"/>
        </w:rPr>
        <w:t>也就是說,在</w:t>
      </w:r>
      <w:r w:rsidR="001A65FE" w:rsidRPr="008B1772">
        <w:rPr>
          <w:color w:val="000000" w:themeColor="text1"/>
        </w:rPr>
        <w:t xml:space="preserve"> </w:t>
      </w:r>
      <w:r w:rsidR="001A65FE" w:rsidRPr="008B1772">
        <w:rPr>
          <w:b/>
          <w:i/>
          <w:color w:val="000000" w:themeColor="text1"/>
        </w:rPr>
        <w:t>CNOT</w:t>
      </w:r>
      <w:r w:rsidR="001A65FE" w:rsidRPr="008B1772">
        <w:rPr>
          <w:color w:val="000000" w:themeColor="text1"/>
        </w:rPr>
        <w:t xml:space="preserve"> </w:t>
      </w:r>
      <w:r w:rsidR="00D00B51" w:rsidRPr="00102409">
        <w:rPr>
          <w:rFonts w:ascii="微軟正黑體" w:eastAsia="微軟正黑體" w:hAnsi="微軟正黑體" w:hint="eastAsia"/>
          <w:color w:val="000000" w:themeColor="text1"/>
          <w:sz w:val="20"/>
          <w:szCs w:val="20"/>
        </w:rPr>
        <w:t>閘</w:t>
      </w:r>
      <w:r w:rsidR="001A65FE" w:rsidRPr="008B1772">
        <w:rPr>
          <w:i/>
          <w:color w:val="000000" w:themeColor="text1"/>
        </w:rPr>
        <w:t>U</w:t>
      </w:r>
      <w:r w:rsidR="001A65FE" w:rsidRPr="008B1772">
        <w:rPr>
          <w:i/>
          <w:color w:val="000000" w:themeColor="text1"/>
          <w:vertAlign w:val="subscript"/>
        </w:rPr>
        <w:t>CN</w:t>
      </w:r>
      <w:r w:rsidR="001A65FE" w:rsidRPr="008B1772">
        <w:rPr>
          <w:color w:val="000000" w:themeColor="text1"/>
        </w:rPr>
        <w:t xml:space="preserve"> </w:t>
      </w:r>
      <w:r w:rsidR="004179D0" w:rsidRPr="004179D0">
        <w:rPr>
          <w:rFonts w:ascii="微軟正黑體" w:eastAsia="微軟正黑體" w:hAnsi="微軟正黑體" w:hint="eastAsia"/>
          <w:color w:val="000000" w:themeColor="text1"/>
          <w:sz w:val="20"/>
          <w:szCs w:val="20"/>
        </w:rPr>
        <w:t>，</w:t>
      </w:r>
      <w:r w:rsidR="004179D0" w:rsidRPr="004179D0">
        <w:rPr>
          <w:rFonts w:ascii="微軟正黑體" w:eastAsia="微軟正黑體" w:hAnsi="微軟正黑體"/>
          <w:color w:val="000000" w:themeColor="text1"/>
          <w:sz w:val="20"/>
          <w:szCs w:val="20"/>
        </w:rPr>
        <w:t>如果控制量子位元(第一個量子位元)設置為 0,則目標量子位元(第二個量子位元)是單獨保留的。如果控制量子位元(第一個量子位元)設置為 1,則目標量子位元(第二個量子位元)被翻轉。測量</w:t>
      </w:r>
      <w:r w:rsidR="001A65FE" w:rsidRPr="008B1772">
        <w:rPr>
          <w:color w:val="000000" w:themeColor="text1"/>
          <w:shd w:val="clear" w:color="auto" w:fill="FFFFFF"/>
        </w:rPr>
        <w:t> </w:t>
      </w:r>
      <w:r w:rsidR="001A65FE" w:rsidRPr="008B1772">
        <w:rPr>
          <w:rStyle w:val="mwe-math-mathml-inline"/>
          <w:vanish/>
          <w:color w:val="000000" w:themeColor="text1"/>
          <w:shd w:val="clear" w:color="auto" w:fill="FFFFFF"/>
        </w:rPr>
        <w:t>{\displaystyle |0\rangle }</w:t>
      </w:r>
      <w:r w:rsidR="001A65FE" w:rsidRPr="008B1772">
        <w:rPr>
          <w:rStyle w:val="mwe-math-mathml-inline"/>
          <w:color w:val="000000" w:themeColor="text1"/>
          <w:shd w:val="clear" w:color="auto" w:fill="FFFFFF"/>
        </w:rPr>
        <w:t>|00&gt;</w:t>
      </w:r>
      <w:r w:rsidR="001A65FE" w:rsidRPr="008B1772">
        <w:rPr>
          <w:color w:val="000000" w:themeColor="text1"/>
          <w:shd w:val="clear" w:color="auto" w:fill="FFFFFF"/>
        </w:rPr>
        <w:t> or </w:t>
      </w:r>
      <w:r w:rsidR="001A65FE" w:rsidRPr="008B1772">
        <w:rPr>
          <w:rStyle w:val="mwe-math-mathml-inline"/>
          <w:vanish/>
          <w:color w:val="000000" w:themeColor="text1"/>
          <w:shd w:val="clear" w:color="auto" w:fill="FFFFFF"/>
        </w:rPr>
        <w:t>{\displaystyle |1\rangle }</w:t>
      </w:r>
      <w:r w:rsidR="001A65FE" w:rsidRPr="008B1772">
        <w:rPr>
          <w:rStyle w:val="mwe-math-mathml-inline"/>
          <w:color w:val="000000" w:themeColor="text1"/>
          <w:shd w:val="clear" w:color="auto" w:fill="FFFFFF"/>
        </w:rPr>
        <w:t>|01&gt;</w:t>
      </w:r>
      <w:r w:rsidR="001A65FE" w:rsidRPr="008B1772">
        <w:rPr>
          <w:color w:val="000000" w:themeColor="text1"/>
          <w:shd w:val="clear" w:color="auto" w:fill="FFFFFF"/>
        </w:rPr>
        <w:t> </w:t>
      </w:r>
      <w:r w:rsidR="00C04FF5" w:rsidRPr="00C04FF5">
        <w:rPr>
          <w:rFonts w:ascii="微軟正黑體" w:eastAsia="微軟正黑體" w:hAnsi="微軟正黑體"/>
          <w:color w:val="000000" w:themeColor="text1"/>
          <w:sz w:val="20"/>
          <w:szCs w:val="20"/>
        </w:rPr>
        <w:t>的概率保持不變,測量</w:t>
      </w:r>
      <w:r w:rsidR="001A65FE" w:rsidRPr="008B1772">
        <w:rPr>
          <w:color w:val="000000" w:themeColor="text1"/>
          <w:shd w:val="clear" w:color="auto" w:fill="FFFFFF"/>
        </w:rPr>
        <w:t> </w:t>
      </w:r>
      <w:r w:rsidR="001A65FE" w:rsidRPr="008B1772">
        <w:rPr>
          <w:rStyle w:val="mwe-math-mathml-inline"/>
          <w:vanish/>
          <w:color w:val="000000" w:themeColor="text1"/>
          <w:shd w:val="clear" w:color="auto" w:fill="FFFFFF"/>
        </w:rPr>
        <w:t>{\displaystyle |0\rangle }</w:t>
      </w:r>
      <w:r w:rsidR="001A65FE" w:rsidRPr="008B1772">
        <w:rPr>
          <w:rStyle w:val="mwe-math-mathml-inline"/>
          <w:color w:val="000000" w:themeColor="text1"/>
          <w:shd w:val="clear" w:color="auto" w:fill="FFFFFF"/>
        </w:rPr>
        <w:t>|10&gt;</w:t>
      </w:r>
      <w:r w:rsidR="001A65FE" w:rsidRPr="008B1772">
        <w:rPr>
          <w:color w:val="000000" w:themeColor="text1"/>
          <w:shd w:val="clear" w:color="auto" w:fill="FFFFFF"/>
        </w:rPr>
        <w:t>  </w:t>
      </w:r>
      <w:r w:rsidR="0061083A" w:rsidRPr="00C04FF5">
        <w:rPr>
          <w:rFonts w:ascii="微軟正黑體" w:eastAsia="微軟正黑體" w:hAnsi="微軟正黑體"/>
          <w:color w:val="000000" w:themeColor="text1"/>
          <w:sz w:val="20"/>
          <w:szCs w:val="20"/>
        </w:rPr>
        <w:t>的概率</w:t>
      </w:r>
      <w:r w:rsidR="007133E6" w:rsidRPr="007133E6">
        <w:rPr>
          <w:rFonts w:ascii="微軟正黑體" w:eastAsia="微軟正黑體" w:hAnsi="微軟正黑體" w:hint="eastAsia"/>
          <w:color w:val="000000" w:themeColor="text1"/>
          <w:sz w:val="20"/>
          <w:szCs w:val="20"/>
        </w:rPr>
        <w:t>是</w:t>
      </w:r>
      <w:r w:rsidR="001A65FE" w:rsidRPr="008B1772">
        <w:rPr>
          <w:color w:val="000000" w:themeColor="text1"/>
          <w:shd w:val="clear" w:color="auto" w:fill="FFFFFF"/>
        </w:rPr>
        <w:t xml:space="preserve"> |</w:t>
      </w:r>
      <w:r w:rsidR="001A65FE" w:rsidRPr="008B1772">
        <w:rPr>
          <w:rFonts w:hint="eastAsia"/>
          <w:i/>
          <w:color w:val="000000" w:themeColor="text1"/>
        </w:rPr>
        <w:t>l</w:t>
      </w:r>
      <w:r w:rsidR="001A65FE" w:rsidRPr="008B1772">
        <w:rPr>
          <w:color w:val="000000" w:themeColor="text1"/>
          <w:vertAlign w:val="subscript"/>
        </w:rPr>
        <w:t>3</w:t>
      </w:r>
      <w:r w:rsidR="001A65FE" w:rsidRPr="008B1772">
        <w:rPr>
          <w:color w:val="000000" w:themeColor="text1"/>
        </w:rPr>
        <w:t>|</w:t>
      </w:r>
      <w:r w:rsidR="001A65FE" w:rsidRPr="008B1772">
        <w:rPr>
          <w:color w:val="000000" w:themeColor="text1"/>
          <w:vertAlign w:val="superscript"/>
        </w:rPr>
        <w:t>2</w:t>
      </w:r>
      <w:r w:rsidR="001A65FE" w:rsidRPr="008B1772">
        <w:rPr>
          <w:color w:val="000000" w:themeColor="text1"/>
        </w:rPr>
        <w:t xml:space="preserve"> </w:t>
      </w:r>
      <w:r w:rsidR="0061083A" w:rsidRPr="00C04FF5">
        <w:rPr>
          <w:rFonts w:ascii="微軟正黑體" w:eastAsia="微軟正黑體" w:hAnsi="微軟正黑體"/>
          <w:color w:val="000000" w:themeColor="text1"/>
          <w:sz w:val="20"/>
          <w:szCs w:val="20"/>
        </w:rPr>
        <w:t>,測量</w:t>
      </w:r>
      <w:r w:rsidR="001A65FE" w:rsidRPr="008B1772">
        <w:rPr>
          <w:color w:val="000000" w:themeColor="text1"/>
          <w:shd w:val="clear" w:color="auto" w:fill="FFFFFF"/>
        </w:rPr>
        <w:t> </w:t>
      </w:r>
      <w:r w:rsidR="001A65FE" w:rsidRPr="008B1772">
        <w:rPr>
          <w:rStyle w:val="mwe-math-mathml-inline"/>
          <w:vanish/>
          <w:color w:val="000000" w:themeColor="text1"/>
          <w:shd w:val="clear" w:color="auto" w:fill="FFFFFF"/>
        </w:rPr>
        <w:t>{\displaystyle |0\rangle }</w:t>
      </w:r>
      <w:r w:rsidR="001A65FE" w:rsidRPr="008B1772">
        <w:rPr>
          <w:rStyle w:val="mwe-math-mathml-inline"/>
          <w:color w:val="000000" w:themeColor="text1"/>
          <w:shd w:val="clear" w:color="auto" w:fill="FFFFFF"/>
        </w:rPr>
        <w:t>|11&gt;</w:t>
      </w:r>
      <w:r w:rsidR="001A65FE" w:rsidRPr="008B1772">
        <w:rPr>
          <w:color w:val="000000" w:themeColor="text1"/>
          <w:shd w:val="clear" w:color="auto" w:fill="FFFFFF"/>
        </w:rPr>
        <w:t>  </w:t>
      </w:r>
      <w:r w:rsidR="0061083A" w:rsidRPr="008B1772">
        <w:rPr>
          <w:color w:val="000000" w:themeColor="text1"/>
          <w:shd w:val="clear" w:color="auto" w:fill="FFFFFF"/>
        </w:rPr>
        <w:t> </w:t>
      </w:r>
      <w:r w:rsidR="0061083A" w:rsidRPr="00C04FF5">
        <w:rPr>
          <w:rFonts w:ascii="微軟正黑體" w:eastAsia="微軟正黑體" w:hAnsi="微軟正黑體"/>
          <w:color w:val="000000" w:themeColor="text1"/>
          <w:sz w:val="20"/>
          <w:szCs w:val="20"/>
        </w:rPr>
        <w:t>的概率</w:t>
      </w:r>
      <w:r w:rsidR="0061083A" w:rsidRPr="007133E6">
        <w:rPr>
          <w:rFonts w:ascii="微軟正黑體" w:eastAsia="微軟正黑體" w:hAnsi="微軟正黑體" w:hint="eastAsia"/>
          <w:color w:val="000000" w:themeColor="text1"/>
          <w:sz w:val="20"/>
          <w:szCs w:val="20"/>
        </w:rPr>
        <w:t>是</w:t>
      </w:r>
      <w:r w:rsidR="001A65FE" w:rsidRPr="008B1772">
        <w:rPr>
          <w:color w:val="000000" w:themeColor="text1"/>
          <w:shd w:val="clear" w:color="auto" w:fill="FFFFFF"/>
        </w:rPr>
        <w:t xml:space="preserve"> |</w:t>
      </w:r>
      <w:r w:rsidR="001A65FE" w:rsidRPr="008B1772">
        <w:rPr>
          <w:rFonts w:hint="eastAsia"/>
          <w:i/>
          <w:color w:val="000000" w:themeColor="text1"/>
        </w:rPr>
        <w:t>l</w:t>
      </w:r>
      <w:r w:rsidR="001A65FE" w:rsidRPr="008B1772">
        <w:rPr>
          <w:color w:val="000000" w:themeColor="text1"/>
          <w:vertAlign w:val="subscript"/>
        </w:rPr>
        <w:t>2</w:t>
      </w:r>
      <w:r w:rsidR="001A65FE" w:rsidRPr="008B1772">
        <w:rPr>
          <w:color w:val="000000" w:themeColor="text1"/>
        </w:rPr>
        <w:t>|</w:t>
      </w:r>
      <w:r w:rsidR="001A65FE" w:rsidRPr="008B1772">
        <w:rPr>
          <w:color w:val="000000" w:themeColor="text1"/>
          <w:vertAlign w:val="superscript"/>
        </w:rPr>
        <w:t>2</w:t>
      </w:r>
      <w:r w:rsidR="001A65FE" w:rsidRPr="008B1772">
        <w:rPr>
          <w:color w:val="000000" w:themeColor="text1"/>
        </w:rPr>
        <w:t xml:space="preserve"> </w:t>
      </w:r>
      <w:r w:rsidR="0061083A">
        <w:rPr>
          <w:rFonts w:hint="eastAsia"/>
          <w:color w:val="000000" w:themeColor="text1"/>
        </w:rPr>
        <w:t>，</w:t>
      </w:r>
      <w:r w:rsidR="0061083A">
        <w:rPr>
          <w:lang w:val="zh-Hant"/>
        </w:rPr>
        <w:t>應用</w:t>
      </w:r>
      <w:r w:rsidR="001A65FE" w:rsidRPr="008B1772">
        <w:rPr>
          <w:color w:val="000000" w:themeColor="text1"/>
        </w:rPr>
        <w:t xml:space="preserve"> </w:t>
      </w:r>
      <w:r w:rsidR="001A65FE" w:rsidRPr="008B1772">
        <w:rPr>
          <w:b/>
          <w:i/>
          <w:color w:val="000000" w:themeColor="text1"/>
        </w:rPr>
        <w:t>CNOT</w:t>
      </w:r>
      <w:r w:rsidR="001A65FE" w:rsidRPr="008B1772">
        <w:rPr>
          <w:color w:val="000000" w:themeColor="text1"/>
        </w:rPr>
        <w:t xml:space="preserve"> </w:t>
      </w:r>
      <w:r w:rsidR="0061083A" w:rsidRPr="0061083A">
        <w:rPr>
          <w:rFonts w:ascii="微軟正黑體" w:eastAsia="微軟正黑體" w:hAnsi="微軟正黑體" w:hint="eastAsia"/>
          <w:color w:val="000000" w:themeColor="text1"/>
          <w:sz w:val="20"/>
          <w:szCs w:val="20"/>
        </w:rPr>
        <w:t>閘</w:t>
      </w:r>
      <w:r w:rsidR="001A65FE" w:rsidRPr="008B1772">
        <w:rPr>
          <w:i/>
          <w:color w:val="000000" w:themeColor="text1"/>
        </w:rPr>
        <w:t>U</w:t>
      </w:r>
      <w:r w:rsidR="001A65FE" w:rsidRPr="008B1772">
        <w:rPr>
          <w:i/>
          <w:color w:val="000000" w:themeColor="text1"/>
          <w:vertAlign w:val="subscript"/>
        </w:rPr>
        <w:t>CN</w:t>
      </w:r>
      <w:r w:rsidR="001A65FE" w:rsidRPr="008B1772">
        <w:rPr>
          <w:color w:val="000000" w:themeColor="text1"/>
          <w:shd w:val="clear" w:color="auto" w:fill="FFFFFF"/>
        </w:rPr>
        <w:t xml:space="preserve">. </w:t>
      </w:r>
      <w:r w:rsidR="00DC736A" w:rsidRPr="00CC4336">
        <w:rPr>
          <w:rFonts w:ascii="微軟正黑體" w:eastAsia="微軟正黑體" w:hAnsi="微軟正黑體" w:hint="eastAsia"/>
          <w:color w:val="000000" w:themeColor="text1"/>
          <w:sz w:val="20"/>
          <w:szCs w:val="20"/>
        </w:rPr>
        <w:t>因為</w:t>
      </w:r>
      <w:r w:rsidR="001A65FE" w:rsidRPr="008B1772">
        <w:rPr>
          <w:color w:val="000000" w:themeColor="text1"/>
        </w:rPr>
        <w:t>(</w:t>
      </w:r>
      <w:r w:rsidR="001A65FE" w:rsidRPr="008B1772">
        <w:rPr>
          <w:i/>
          <w:color w:val="000000" w:themeColor="text1"/>
        </w:rPr>
        <w:t>U</w:t>
      </w:r>
      <w:r w:rsidR="001A65FE" w:rsidRPr="008B1772">
        <w:rPr>
          <w:i/>
          <w:color w:val="000000" w:themeColor="text1"/>
          <w:vertAlign w:val="subscript"/>
        </w:rPr>
        <w:t>CN</w:t>
      </w:r>
      <w:r w:rsidR="001A65FE" w:rsidRPr="008B1772">
        <w:rPr>
          <w:color w:val="000000" w:themeColor="text1"/>
          <w:kern w:val="0"/>
        </w:rPr>
        <w:t>)</w:t>
      </w:r>
      <w:r w:rsidR="001A65FE" w:rsidRPr="008B1772">
        <w:rPr>
          <w:color w:val="000000" w:themeColor="text1"/>
          <w:vertAlign w:val="superscript"/>
        </w:rPr>
        <w:t>2</w:t>
      </w:r>
      <w:r w:rsidR="001A65FE" w:rsidRPr="008B1772">
        <w:rPr>
          <w:color w:val="000000" w:themeColor="text1"/>
        </w:rPr>
        <w:t xml:space="preserve"> = </w:t>
      </w:r>
      <w:r w:rsidR="001A65FE" w:rsidRPr="008B1772">
        <w:rPr>
          <w:i/>
          <w:color w:val="000000" w:themeColor="text1"/>
        </w:rPr>
        <w:t>U</w:t>
      </w:r>
      <w:r w:rsidR="001A65FE" w:rsidRPr="008B1772">
        <w:rPr>
          <w:i/>
          <w:color w:val="000000" w:themeColor="text1"/>
          <w:vertAlign w:val="subscript"/>
        </w:rPr>
        <w:t>CN</w:t>
      </w:r>
      <w:r w:rsidR="001A65FE" w:rsidRPr="008B1772">
        <w:rPr>
          <w:color w:val="000000" w:themeColor="text1"/>
        </w:rPr>
        <w:t xml:space="preserve"> </w:t>
      </w:r>
      <w:r w:rsidR="001A65FE" w:rsidRPr="008B1772">
        <w:rPr>
          <w:color w:val="000000" w:themeColor="text1"/>
        </w:rPr>
        <w:sym w:font="Symbol" w:char="F0B4"/>
      </w:r>
      <w:r w:rsidR="001A65FE" w:rsidRPr="008B1772">
        <w:rPr>
          <w:color w:val="000000" w:themeColor="text1"/>
        </w:rPr>
        <w:t xml:space="preserve"> </w:t>
      </w:r>
      <w:r w:rsidR="001A65FE" w:rsidRPr="008B1772">
        <w:rPr>
          <w:i/>
          <w:color w:val="000000" w:themeColor="text1"/>
        </w:rPr>
        <w:t>U</w:t>
      </w:r>
      <w:r w:rsidR="001A65FE" w:rsidRPr="008B1772">
        <w:rPr>
          <w:i/>
          <w:color w:val="000000" w:themeColor="text1"/>
          <w:vertAlign w:val="subscript"/>
        </w:rPr>
        <w:t>CN</w:t>
      </w:r>
      <w:r w:rsidR="001A65FE" w:rsidRPr="008B1772">
        <w:rPr>
          <w:color w:val="000000" w:themeColor="text1"/>
        </w:rPr>
        <w:t xml:space="preserve"> =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m>
                    <m:mPr>
                      <m:mcs>
                        <m:mc>
                          <m:mcPr>
                            <m:count m:val="2"/>
                            <m:mcJc m:val="center"/>
                          </m:mcPr>
                        </m:mc>
                      </m:mcs>
                      <m:ctrlPr>
                        <w:rPr>
                          <w:rFonts w:ascii="Cambria Math" w:hAnsi="Cambria Math"/>
                          <w:i/>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r>
                          <w:rPr>
                            <w:rFonts w:ascii="Cambria Math" w:hAnsi="Cambria Math"/>
                            <w:color w:val="000000" w:themeColor="text1"/>
                          </w:rPr>
                          <m:t>1</m:t>
                        </m:r>
                      </m:e>
                    </m:mr>
                  </m:m>
                </m:e>
                <m:e>
                  <m:m>
                    <m:mPr>
                      <m:mcs>
                        <m:mc>
                          <m:mcPr>
                            <m:count m:val="2"/>
                            <m:mcJc m:val="center"/>
                          </m:mcPr>
                        </m:mc>
                      </m:mcs>
                      <m:ctrlPr>
                        <w:rPr>
                          <w:rFonts w:ascii="Cambria Math" w:hAnsi="Cambria Math"/>
                          <w:i/>
                          <w:color w:val="000000" w:themeColor="text1"/>
                        </w:rPr>
                      </m:ctrlPr>
                    </m:mPr>
                    <m:mr>
                      <m:e>
                        <m:r>
                          <w:rPr>
                            <w:rFonts w:ascii="Cambria Math" w:hAnsi="Cambria Math"/>
                            <w:color w:val="000000" w:themeColor="text1"/>
                          </w:rPr>
                          <m:t>0</m:t>
                        </m:r>
                      </m:e>
                      <m:e>
                        <m:r>
                          <w:rPr>
                            <w:rFonts w:ascii="Cambria Math" w:hAnsi="Cambria Math"/>
                            <w:color w:val="000000" w:themeColor="text1"/>
                          </w:rPr>
                          <m:t>0</m:t>
                        </m:r>
                      </m:e>
                    </m:mr>
                    <m:mr>
                      <m:e>
                        <m:r>
                          <w:rPr>
                            <w:rFonts w:ascii="Cambria Math" w:hAnsi="Cambria Math"/>
                            <w:color w:val="000000" w:themeColor="text1"/>
                          </w:rPr>
                          <m:t>0</m:t>
                        </m:r>
                      </m:e>
                      <m:e>
                        <m:r>
                          <w:rPr>
                            <w:rFonts w:ascii="Cambria Math" w:hAnsi="Cambria Math"/>
                            <w:color w:val="000000" w:themeColor="text1"/>
                          </w:rPr>
                          <m:t>0</m:t>
                        </m:r>
                      </m:e>
                    </m:mr>
                  </m:m>
                </m:e>
              </m:mr>
              <m:mr>
                <m:e>
                  <m:m>
                    <m:mPr>
                      <m:mcs>
                        <m:mc>
                          <m:mcPr>
                            <m:count m:val="2"/>
                            <m:mcJc m:val="center"/>
                          </m:mcPr>
                        </m:mc>
                      </m:mcs>
                      <m:ctrlPr>
                        <w:rPr>
                          <w:rFonts w:ascii="Cambria Math" w:hAnsi="Cambria Math"/>
                          <w:i/>
                          <w:color w:val="000000" w:themeColor="text1"/>
                        </w:rPr>
                      </m:ctrlPr>
                    </m:mPr>
                    <m:mr>
                      <m:e>
                        <m:r>
                          <w:rPr>
                            <w:rFonts w:ascii="Cambria Math" w:hAnsi="Cambria Math"/>
                            <w:color w:val="000000" w:themeColor="text1"/>
                          </w:rPr>
                          <m:t>0</m:t>
                        </m:r>
                      </m:e>
                      <m:e>
                        <m:r>
                          <w:rPr>
                            <w:rFonts w:ascii="Cambria Math" w:hAnsi="Cambria Math"/>
                            <w:color w:val="000000" w:themeColor="text1"/>
                          </w:rPr>
                          <m:t>0</m:t>
                        </m:r>
                      </m:e>
                    </m:mr>
                    <m:mr>
                      <m:e>
                        <m:r>
                          <w:rPr>
                            <w:rFonts w:ascii="Cambria Math" w:hAnsi="Cambria Math"/>
                            <w:color w:val="000000" w:themeColor="text1"/>
                          </w:rPr>
                          <m:t>0</m:t>
                        </m:r>
                      </m:e>
                      <m:e>
                        <m:r>
                          <w:rPr>
                            <w:rFonts w:ascii="Cambria Math" w:hAnsi="Cambria Math"/>
                            <w:color w:val="000000" w:themeColor="text1"/>
                          </w:rPr>
                          <m:t>0</m:t>
                        </m:r>
                      </m:e>
                    </m:mr>
                  </m:m>
                </m:e>
                <m:e>
                  <m:m>
                    <m:mPr>
                      <m:mcs>
                        <m:mc>
                          <m:mcPr>
                            <m:count m:val="2"/>
                            <m:mcJc m:val="center"/>
                          </m:mcPr>
                        </m:mc>
                      </m:mcs>
                      <m:ctrlPr>
                        <w:rPr>
                          <w:rFonts w:ascii="Cambria Math" w:hAnsi="Cambria Math"/>
                          <w:i/>
                          <w:color w:val="000000" w:themeColor="text1"/>
                        </w:rPr>
                      </m:ctrlPr>
                    </m:mPr>
                    <m:mr>
                      <m:e>
                        <m:r>
                          <w:rPr>
                            <w:rFonts w:ascii="Cambria Math" w:hAnsi="Cambria Math"/>
                            <w:color w:val="000000" w:themeColor="text1"/>
                          </w:rPr>
                          <m:t>0</m:t>
                        </m:r>
                      </m:e>
                      <m:e>
                        <m:r>
                          <w:rPr>
                            <w:rFonts w:ascii="Cambria Math" w:hAnsi="Cambria Math"/>
                            <w:color w:val="000000" w:themeColor="text1"/>
                          </w:rPr>
                          <m:t>1</m:t>
                        </m:r>
                      </m:e>
                    </m:mr>
                    <m:mr>
                      <m:e>
                        <m:r>
                          <w:rPr>
                            <w:rFonts w:ascii="Cambria Math" w:hAnsi="Cambria Math"/>
                            <w:color w:val="000000" w:themeColor="text1"/>
                          </w:rPr>
                          <m:t>1</m:t>
                        </m:r>
                      </m:e>
                      <m:e>
                        <m:r>
                          <w:rPr>
                            <w:rFonts w:ascii="Cambria Math" w:hAnsi="Cambria Math"/>
                            <w:color w:val="000000" w:themeColor="text1"/>
                          </w:rPr>
                          <m:t>0</m:t>
                        </m:r>
                      </m:e>
                    </m:mr>
                  </m:m>
                </m:e>
              </m:mr>
            </m:m>
          </m:e>
        </m:d>
      </m:oMath>
      <w:r w:rsidR="001A65FE" w:rsidRPr="008B1772">
        <w:rPr>
          <w:color w:val="000000" w:themeColor="text1"/>
        </w:rPr>
        <w:t xml:space="preserve"> </w:t>
      </w:r>
      <w:r w:rsidR="001A65FE" w:rsidRPr="008B1772">
        <w:rPr>
          <w:color w:val="000000" w:themeColor="text1"/>
        </w:rPr>
        <w:sym w:font="Symbol" w:char="F0B4"/>
      </w:r>
      <w:r w:rsidR="001A65FE" w:rsidRPr="008B1772">
        <w:rPr>
          <w:color w:val="000000" w:themeColor="text1"/>
        </w:rPr>
        <w:t xml:space="preserve">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m>
                    <m:mPr>
                      <m:mcs>
                        <m:mc>
                          <m:mcPr>
                            <m:count m:val="2"/>
                            <m:mcJc m:val="center"/>
                          </m:mcPr>
                        </m:mc>
                      </m:mcs>
                      <m:ctrlPr>
                        <w:rPr>
                          <w:rFonts w:ascii="Cambria Math" w:hAnsi="Cambria Math"/>
                          <w:i/>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r>
                          <w:rPr>
                            <w:rFonts w:ascii="Cambria Math" w:hAnsi="Cambria Math"/>
                            <w:color w:val="000000" w:themeColor="text1"/>
                          </w:rPr>
                          <m:t>1</m:t>
                        </m:r>
                      </m:e>
                    </m:mr>
                  </m:m>
                </m:e>
                <m:e>
                  <m:m>
                    <m:mPr>
                      <m:mcs>
                        <m:mc>
                          <m:mcPr>
                            <m:count m:val="2"/>
                            <m:mcJc m:val="center"/>
                          </m:mcPr>
                        </m:mc>
                      </m:mcs>
                      <m:ctrlPr>
                        <w:rPr>
                          <w:rFonts w:ascii="Cambria Math" w:hAnsi="Cambria Math"/>
                          <w:i/>
                          <w:color w:val="000000" w:themeColor="text1"/>
                        </w:rPr>
                      </m:ctrlPr>
                    </m:mPr>
                    <m:mr>
                      <m:e>
                        <m:r>
                          <w:rPr>
                            <w:rFonts w:ascii="Cambria Math" w:hAnsi="Cambria Math"/>
                            <w:color w:val="000000" w:themeColor="text1"/>
                          </w:rPr>
                          <m:t>0</m:t>
                        </m:r>
                      </m:e>
                      <m:e>
                        <m:r>
                          <w:rPr>
                            <w:rFonts w:ascii="Cambria Math" w:hAnsi="Cambria Math"/>
                            <w:color w:val="000000" w:themeColor="text1"/>
                          </w:rPr>
                          <m:t>0</m:t>
                        </m:r>
                      </m:e>
                    </m:mr>
                    <m:mr>
                      <m:e>
                        <m:r>
                          <w:rPr>
                            <w:rFonts w:ascii="Cambria Math" w:hAnsi="Cambria Math"/>
                            <w:color w:val="000000" w:themeColor="text1"/>
                          </w:rPr>
                          <m:t>0</m:t>
                        </m:r>
                      </m:e>
                      <m:e>
                        <m:r>
                          <w:rPr>
                            <w:rFonts w:ascii="Cambria Math" w:hAnsi="Cambria Math"/>
                            <w:color w:val="000000" w:themeColor="text1"/>
                          </w:rPr>
                          <m:t>0</m:t>
                        </m:r>
                      </m:e>
                    </m:mr>
                  </m:m>
                </m:e>
              </m:mr>
              <m:mr>
                <m:e>
                  <m:m>
                    <m:mPr>
                      <m:mcs>
                        <m:mc>
                          <m:mcPr>
                            <m:count m:val="2"/>
                            <m:mcJc m:val="center"/>
                          </m:mcPr>
                        </m:mc>
                      </m:mcs>
                      <m:ctrlPr>
                        <w:rPr>
                          <w:rFonts w:ascii="Cambria Math" w:hAnsi="Cambria Math"/>
                          <w:i/>
                          <w:color w:val="000000" w:themeColor="text1"/>
                        </w:rPr>
                      </m:ctrlPr>
                    </m:mPr>
                    <m:mr>
                      <m:e>
                        <m:r>
                          <w:rPr>
                            <w:rFonts w:ascii="Cambria Math" w:hAnsi="Cambria Math"/>
                            <w:color w:val="000000" w:themeColor="text1"/>
                          </w:rPr>
                          <m:t>0</m:t>
                        </m:r>
                      </m:e>
                      <m:e>
                        <m:r>
                          <w:rPr>
                            <w:rFonts w:ascii="Cambria Math" w:hAnsi="Cambria Math"/>
                            <w:color w:val="000000" w:themeColor="text1"/>
                          </w:rPr>
                          <m:t>0</m:t>
                        </m:r>
                      </m:e>
                    </m:mr>
                    <m:mr>
                      <m:e>
                        <m:r>
                          <w:rPr>
                            <w:rFonts w:ascii="Cambria Math" w:hAnsi="Cambria Math"/>
                            <w:color w:val="000000" w:themeColor="text1"/>
                          </w:rPr>
                          <m:t>0</m:t>
                        </m:r>
                      </m:e>
                      <m:e>
                        <m:r>
                          <w:rPr>
                            <w:rFonts w:ascii="Cambria Math" w:hAnsi="Cambria Math"/>
                            <w:color w:val="000000" w:themeColor="text1"/>
                          </w:rPr>
                          <m:t>0</m:t>
                        </m:r>
                      </m:e>
                    </m:mr>
                  </m:m>
                </m:e>
                <m:e>
                  <m:m>
                    <m:mPr>
                      <m:mcs>
                        <m:mc>
                          <m:mcPr>
                            <m:count m:val="2"/>
                            <m:mcJc m:val="center"/>
                          </m:mcPr>
                        </m:mc>
                      </m:mcs>
                      <m:ctrlPr>
                        <w:rPr>
                          <w:rFonts w:ascii="Cambria Math" w:hAnsi="Cambria Math"/>
                          <w:i/>
                          <w:color w:val="000000" w:themeColor="text1"/>
                        </w:rPr>
                      </m:ctrlPr>
                    </m:mPr>
                    <m:mr>
                      <m:e>
                        <m:r>
                          <w:rPr>
                            <w:rFonts w:ascii="Cambria Math" w:hAnsi="Cambria Math"/>
                            <w:color w:val="000000" w:themeColor="text1"/>
                          </w:rPr>
                          <m:t>0</m:t>
                        </m:r>
                      </m:e>
                      <m:e>
                        <m:r>
                          <w:rPr>
                            <w:rFonts w:ascii="Cambria Math" w:hAnsi="Cambria Math"/>
                            <w:color w:val="000000" w:themeColor="text1"/>
                          </w:rPr>
                          <m:t>1</m:t>
                        </m:r>
                      </m:e>
                    </m:mr>
                    <m:mr>
                      <m:e>
                        <m:r>
                          <w:rPr>
                            <w:rFonts w:ascii="Cambria Math" w:hAnsi="Cambria Math"/>
                            <w:color w:val="000000" w:themeColor="text1"/>
                          </w:rPr>
                          <m:t>1</m:t>
                        </m:r>
                      </m:e>
                      <m:e>
                        <m:r>
                          <w:rPr>
                            <w:rFonts w:ascii="Cambria Math" w:hAnsi="Cambria Math"/>
                            <w:color w:val="000000" w:themeColor="text1"/>
                          </w:rPr>
                          <m:t>0</m:t>
                        </m:r>
                      </m:e>
                    </m:mr>
                  </m:m>
                </m:e>
              </m:mr>
            </m:m>
          </m:e>
        </m:d>
        <m:r>
          <w:rPr>
            <w:rFonts w:ascii="Cambria Math" w:hAnsi="Cambria Math"/>
            <w:color w:val="000000" w:themeColor="text1"/>
          </w:rPr>
          <m:t xml:space="preserve">= </m:t>
        </m:r>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m>
                    <m:mPr>
                      <m:mcs>
                        <m:mc>
                          <m:mcPr>
                            <m:count m:val="2"/>
                            <m:mcJc m:val="center"/>
                          </m:mcPr>
                        </m:mc>
                      </m:mcs>
                      <m:ctrlPr>
                        <w:rPr>
                          <w:rFonts w:ascii="Cambria Math" w:hAnsi="Cambria Math"/>
                          <w:i/>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r>
                          <w:rPr>
                            <w:rFonts w:ascii="Cambria Math" w:hAnsi="Cambria Math"/>
                            <w:color w:val="000000" w:themeColor="text1"/>
                          </w:rPr>
                          <m:t>1</m:t>
                        </m:r>
                      </m:e>
                    </m:mr>
                  </m:m>
                </m:e>
                <m:e>
                  <m:m>
                    <m:mPr>
                      <m:mcs>
                        <m:mc>
                          <m:mcPr>
                            <m:count m:val="2"/>
                            <m:mcJc m:val="center"/>
                          </m:mcPr>
                        </m:mc>
                      </m:mcs>
                      <m:ctrlPr>
                        <w:rPr>
                          <w:rFonts w:ascii="Cambria Math" w:hAnsi="Cambria Math"/>
                          <w:i/>
                          <w:color w:val="000000" w:themeColor="text1"/>
                        </w:rPr>
                      </m:ctrlPr>
                    </m:mPr>
                    <m:mr>
                      <m:e>
                        <m:r>
                          <w:rPr>
                            <w:rFonts w:ascii="Cambria Math" w:hAnsi="Cambria Math"/>
                            <w:color w:val="000000" w:themeColor="text1"/>
                          </w:rPr>
                          <m:t>0</m:t>
                        </m:r>
                      </m:e>
                      <m:e>
                        <m:r>
                          <w:rPr>
                            <w:rFonts w:ascii="Cambria Math" w:hAnsi="Cambria Math"/>
                            <w:color w:val="000000" w:themeColor="text1"/>
                          </w:rPr>
                          <m:t>0</m:t>
                        </m:r>
                      </m:e>
                    </m:mr>
                    <m:mr>
                      <m:e>
                        <m:r>
                          <w:rPr>
                            <w:rFonts w:ascii="Cambria Math" w:hAnsi="Cambria Math"/>
                            <w:color w:val="000000" w:themeColor="text1"/>
                          </w:rPr>
                          <m:t>0</m:t>
                        </m:r>
                      </m:e>
                      <m:e>
                        <m:r>
                          <w:rPr>
                            <w:rFonts w:ascii="Cambria Math" w:hAnsi="Cambria Math"/>
                            <w:color w:val="000000" w:themeColor="text1"/>
                          </w:rPr>
                          <m:t>0</m:t>
                        </m:r>
                      </m:e>
                    </m:mr>
                  </m:m>
                </m:e>
              </m:mr>
              <m:mr>
                <m:e>
                  <m:m>
                    <m:mPr>
                      <m:mcs>
                        <m:mc>
                          <m:mcPr>
                            <m:count m:val="2"/>
                            <m:mcJc m:val="center"/>
                          </m:mcPr>
                        </m:mc>
                      </m:mcs>
                      <m:ctrlPr>
                        <w:rPr>
                          <w:rFonts w:ascii="Cambria Math" w:hAnsi="Cambria Math"/>
                          <w:i/>
                          <w:color w:val="000000" w:themeColor="text1"/>
                        </w:rPr>
                      </m:ctrlPr>
                    </m:mPr>
                    <m:mr>
                      <m:e>
                        <m:r>
                          <w:rPr>
                            <w:rFonts w:ascii="Cambria Math" w:hAnsi="Cambria Math"/>
                            <w:color w:val="000000" w:themeColor="text1"/>
                          </w:rPr>
                          <m:t>0</m:t>
                        </m:r>
                      </m:e>
                      <m:e>
                        <m:r>
                          <w:rPr>
                            <w:rFonts w:ascii="Cambria Math" w:hAnsi="Cambria Math"/>
                            <w:color w:val="000000" w:themeColor="text1"/>
                          </w:rPr>
                          <m:t>0</m:t>
                        </m:r>
                      </m:e>
                    </m:mr>
                    <m:mr>
                      <m:e>
                        <m:r>
                          <w:rPr>
                            <w:rFonts w:ascii="Cambria Math" w:hAnsi="Cambria Math"/>
                            <w:color w:val="000000" w:themeColor="text1"/>
                          </w:rPr>
                          <m:t>0</m:t>
                        </m:r>
                      </m:e>
                      <m:e>
                        <m:r>
                          <w:rPr>
                            <w:rFonts w:ascii="Cambria Math" w:hAnsi="Cambria Math"/>
                            <w:color w:val="000000" w:themeColor="text1"/>
                          </w:rPr>
                          <m:t>0</m:t>
                        </m:r>
                      </m:e>
                    </m:mr>
                  </m:m>
                </m:e>
                <m:e>
                  <m:m>
                    <m:mPr>
                      <m:mcs>
                        <m:mc>
                          <m:mcPr>
                            <m:count m:val="2"/>
                            <m:mcJc m:val="center"/>
                          </m:mcPr>
                        </m:mc>
                      </m:mcs>
                      <m:ctrlPr>
                        <w:rPr>
                          <w:rFonts w:ascii="Cambria Math" w:hAnsi="Cambria Math"/>
                          <w:i/>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r>
                          <w:rPr>
                            <w:rFonts w:ascii="Cambria Math" w:hAnsi="Cambria Math"/>
                            <w:color w:val="000000" w:themeColor="text1"/>
                          </w:rPr>
                          <m:t>1</m:t>
                        </m:r>
                      </m:e>
                    </m:mr>
                  </m:m>
                </m:e>
              </m:mr>
            </m:m>
          </m:e>
        </m:d>
      </m:oMath>
      <w:r w:rsidR="001A65FE" w:rsidRPr="008B1772">
        <w:rPr>
          <w:color w:val="000000" w:themeColor="text1"/>
        </w:rPr>
        <w:t xml:space="preserve">, </w:t>
      </w:r>
      <w:r w:rsidR="007C471C" w:rsidRPr="007C471C">
        <w:rPr>
          <w:rFonts w:ascii="微軟正黑體" w:eastAsia="微軟正黑體" w:hAnsi="微軟正黑體" w:hint="eastAsia"/>
          <w:color w:val="000000" w:themeColor="text1"/>
          <w:sz w:val="20"/>
          <w:szCs w:val="20"/>
        </w:rPr>
        <w:t>將</w:t>
      </w:r>
      <w:r w:rsidR="001A65FE" w:rsidRPr="008B1772">
        <w:rPr>
          <w:color w:val="000000" w:themeColor="text1"/>
        </w:rPr>
        <w:t xml:space="preserve"> </w:t>
      </w:r>
      <w:r w:rsidR="001A65FE" w:rsidRPr="008B1772">
        <w:rPr>
          <w:b/>
          <w:i/>
          <w:color w:val="000000" w:themeColor="text1"/>
        </w:rPr>
        <w:t>CNOT</w:t>
      </w:r>
      <w:r w:rsidR="001A65FE" w:rsidRPr="008B1772">
        <w:rPr>
          <w:color w:val="000000" w:themeColor="text1"/>
        </w:rPr>
        <w:t xml:space="preserve"> </w:t>
      </w:r>
      <w:r w:rsidR="00843899" w:rsidRPr="00843899">
        <w:rPr>
          <w:rFonts w:ascii="微軟正黑體" w:eastAsia="微軟正黑體" w:hAnsi="微軟正黑體" w:hint="eastAsia"/>
          <w:color w:val="000000" w:themeColor="text1"/>
          <w:sz w:val="20"/>
          <w:szCs w:val="20"/>
        </w:rPr>
        <w:t>閘</w:t>
      </w:r>
      <w:r w:rsidR="001A65FE" w:rsidRPr="008B1772">
        <w:rPr>
          <w:i/>
          <w:color w:val="000000" w:themeColor="text1"/>
        </w:rPr>
        <w:t>U</w:t>
      </w:r>
      <w:r w:rsidR="001A65FE" w:rsidRPr="008B1772">
        <w:rPr>
          <w:i/>
          <w:color w:val="000000" w:themeColor="text1"/>
          <w:vertAlign w:val="subscript"/>
        </w:rPr>
        <w:t>CN</w:t>
      </w:r>
      <w:r w:rsidR="001A65FE" w:rsidRPr="008B1772">
        <w:rPr>
          <w:color w:val="000000" w:themeColor="text1"/>
        </w:rPr>
        <w:t xml:space="preserve"> </w:t>
      </w:r>
      <w:r w:rsidR="007119C0" w:rsidRPr="007119C0">
        <w:rPr>
          <w:rFonts w:ascii="微軟正黑體" w:eastAsia="微軟正黑體" w:hAnsi="微軟正黑體"/>
          <w:color w:val="000000" w:themeColor="text1"/>
          <w:sz w:val="20"/>
          <w:szCs w:val="20"/>
        </w:rPr>
        <w:t>兩次應用於一個狀態相當於對它不執行任何操作。對於IBM Q體驗</w:t>
      </w:r>
      <w:r w:rsidR="007119C0" w:rsidRPr="008B1772">
        <w:rPr>
          <w:b/>
          <w:i/>
          <w:color w:val="000000" w:themeColor="text1"/>
          <w:lang w:val="zh-Hant"/>
        </w:rPr>
        <w:t>,</w:t>
      </w:r>
      <w:r w:rsidR="001A65FE" w:rsidRPr="008B1772">
        <w:rPr>
          <w:b/>
          <w:i/>
          <w:color w:val="000000" w:themeColor="text1"/>
        </w:rPr>
        <w:t>CNOT</w:t>
      </w:r>
      <w:r w:rsidR="001A65FE" w:rsidRPr="008B1772">
        <w:rPr>
          <w:color w:val="000000" w:themeColor="text1"/>
        </w:rPr>
        <w:t xml:space="preserve"> </w:t>
      </w:r>
      <w:r w:rsidR="003520D7" w:rsidRPr="003520D7">
        <w:rPr>
          <w:rFonts w:ascii="微軟正黑體" w:eastAsia="微軟正黑體" w:hAnsi="微軟正黑體" w:hint="eastAsia"/>
          <w:color w:val="000000" w:themeColor="text1"/>
          <w:sz w:val="20"/>
          <w:szCs w:val="20"/>
        </w:rPr>
        <w:t>閘</w:t>
      </w:r>
      <w:r w:rsidR="001A65FE" w:rsidRPr="008B1772">
        <w:rPr>
          <w:i/>
          <w:color w:val="000000" w:themeColor="text1"/>
        </w:rPr>
        <w:t>U</w:t>
      </w:r>
      <w:r w:rsidR="001A65FE" w:rsidRPr="008B1772">
        <w:rPr>
          <w:i/>
          <w:color w:val="000000" w:themeColor="text1"/>
          <w:vertAlign w:val="subscript"/>
        </w:rPr>
        <w:t>CN</w:t>
      </w:r>
      <w:r w:rsidR="001A65FE" w:rsidRPr="008B1772">
        <w:rPr>
          <w:color w:val="000000" w:themeColor="text1"/>
        </w:rPr>
        <w:t xml:space="preserve"> </w:t>
      </w:r>
      <w:r w:rsidR="00A95F0B" w:rsidRPr="00A95F0B">
        <w:rPr>
          <w:rFonts w:ascii="微軟正黑體" w:eastAsia="微軟正黑體" w:hAnsi="微軟正黑體"/>
          <w:color w:val="000000" w:themeColor="text1"/>
          <w:sz w:val="20"/>
          <w:szCs w:val="20"/>
        </w:rPr>
        <w:t>的圖形表示方式如下</w:t>
      </w:r>
      <w:r w:rsidR="001A65FE" w:rsidRPr="008B1772">
        <w:rPr>
          <w:color w:val="000000" w:themeColor="text1"/>
        </w:rPr>
        <w:t>:</w:t>
      </w:r>
    </w:p>
    <w:p w:rsidR="001A65FE" w:rsidRPr="008B1772" w:rsidRDefault="001A65FE" w:rsidP="001A65FE">
      <w:pPr>
        <w:jc w:val="both"/>
        <w:rPr>
          <w:color w:val="000000" w:themeColor="text1"/>
        </w:rPr>
      </w:pPr>
    </w:p>
    <w:p w:rsidR="001A65FE" w:rsidRPr="008B1772" w:rsidRDefault="001A65FE" w:rsidP="001A65FE">
      <w:pPr>
        <w:jc w:val="center"/>
        <w:rPr>
          <w:color w:val="000000" w:themeColor="text1"/>
        </w:rPr>
      </w:pPr>
      <w:r w:rsidRPr="008B1772">
        <w:rPr>
          <w:rFonts w:hint="eastAsia"/>
          <w:noProof/>
          <w:color w:val="000000" w:themeColor="text1"/>
        </w:rPr>
        <w:drawing>
          <wp:inline distT="0" distB="0" distL="0" distR="0" wp14:anchorId="103D5A3D" wp14:editId="1CBB88AA">
            <wp:extent cx="628904" cy="743250"/>
            <wp:effectExtent l="0" t="0" r="0" b="0"/>
            <wp:docPr id="28" name="圖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graphical-representation-CNOT-GATE.png"/>
                    <pic:cNvPicPr/>
                  </pic:nvPicPr>
                  <pic:blipFill>
                    <a:blip r:embed="rId42">
                      <a:extLst>
                        <a:ext uri="{28A0092B-C50C-407E-A947-70E740481C1C}">
                          <a14:useLocalDpi xmlns:a14="http://schemas.microsoft.com/office/drawing/2010/main" val="0"/>
                        </a:ext>
                      </a:extLst>
                    </a:blip>
                    <a:stretch>
                      <a:fillRect/>
                    </a:stretch>
                  </pic:blipFill>
                  <pic:spPr>
                    <a:xfrm>
                      <a:off x="0" y="0"/>
                      <a:ext cx="628904" cy="743250"/>
                    </a:xfrm>
                    <a:prstGeom prst="rect">
                      <a:avLst/>
                    </a:prstGeom>
                  </pic:spPr>
                </pic:pic>
              </a:graphicData>
            </a:graphic>
          </wp:inline>
        </w:drawing>
      </w:r>
      <w:r w:rsidRPr="008B1772">
        <w:rPr>
          <w:rFonts w:hint="eastAsia"/>
          <w:color w:val="000000" w:themeColor="text1"/>
        </w:rPr>
        <w:t>.</w:t>
      </w:r>
    </w:p>
    <w:p w:rsidR="001A65FE" w:rsidRPr="008B1772" w:rsidRDefault="001A65FE" w:rsidP="001A65FE">
      <w:pPr>
        <w:rPr>
          <w:color w:val="000000" w:themeColor="text1"/>
        </w:rPr>
      </w:pPr>
    </w:p>
    <w:p w:rsidR="001A65FE" w:rsidRPr="00E07F01" w:rsidRDefault="005518D4" w:rsidP="001A65FE">
      <w:pPr>
        <w:jc w:val="both"/>
        <w:rPr>
          <w:rFonts w:ascii="微軟正黑體" w:eastAsia="微軟正黑體" w:hAnsi="微軟正黑體"/>
          <w:color w:val="000000" w:themeColor="text1"/>
          <w:sz w:val="20"/>
          <w:szCs w:val="20"/>
        </w:rPr>
      </w:pPr>
      <w:r w:rsidRPr="005518D4">
        <w:rPr>
          <w:rFonts w:ascii="微軟正黑體" w:eastAsia="微軟正黑體" w:hAnsi="微軟正黑體" w:hint="eastAsia"/>
          <w:color w:val="000000" w:themeColor="text1"/>
          <w:sz w:val="20"/>
          <w:szCs w:val="20"/>
        </w:rPr>
        <w:t>在</w:t>
      </w:r>
      <w:r w:rsidR="001A65FE" w:rsidRPr="008B1772">
        <w:rPr>
          <w:color w:val="000000" w:themeColor="text1"/>
        </w:rPr>
        <w:t xml:space="preserve"> </w:t>
      </w:r>
      <w:r w:rsidR="001A65FE" w:rsidRPr="008B1772">
        <w:rPr>
          <w:b/>
          <w:i/>
          <w:color w:val="000000" w:themeColor="text1"/>
        </w:rPr>
        <w:t>CNOT</w:t>
      </w:r>
      <w:r w:rsidR="001A65FE" w:rsidRPr="008B1772">
        <w:rPr>
          <w:color w:val="000000" w:themeColor="text1"/>
        </w:rPr>
        <w:t xml:space="preserve"> </w:t>
      </w:r>
      <w:r w:rsidR="00526459" w:rsidRPr="00526459">
        <w:rPr>
          <w:rFonts w:ascii="微軟正黑體" w:eastAsia="微軟正黑體" w:hAnsi="微軟正黑體" w:hint="eastAsia"/>
          <w:color w:val="000000" w:themeColor="text1"/>
          <w:sz w:val="20"/>
          <w:szCs w:val="20"/>
        </w:rPr>
        <w:t>閘</w:t>
      </w:r>
      <w:r w:rsidR="001A65FE" w:rsidRPr="008B1772">
        <w:rPr>
          <w:i/>
          <w:color w:val="000000" w:themeColor="text1"/>
        </w:rPr>
        <w:t>U</w:t>
      </w:r>
      <w:r w:rsidR="001A65FE" w:rsidRPr="008B1772">
        <w:rPr>
          <w:i/>
          <w:color w:val="000000" w:themeColor="text1"/>
          <w:vertAlign w:val="subscript"/>
        </w:rPr>
        <w:t>CN</w:t>
      </w:r>
      <w:r w:rsidR="00E07F01" w:rsidRPr="00E07F01">
        <w:rPr>
          <w:rFonts w:ascii="微軟正黑體" w:eastAsia="微軟正黑體" w:hAnsi="微軟正黑體"/>
          <w:color w:val="000000" w:themeColor="text1"/>
          <w:sz w:val="20"/>
          <w:szCs w:val="20"/>
        </w:rPr>
        <w:t>的圖形表示,頂部導線承載</w:t>
      </w:r>
      <w:r w:rsidR="002045D9">
        <w:rPr>
          <w:rFonts w:ascii="微軟正黑體" w:eastAsia="微軟正黑體" w:hAnsi="微軟正黑體"/>
          <w:color w:val="000000" w:themeColor="text1"/>
          <w:sz w:val="20"/>
          <w:szCs w:val="20"/>
        </w:rPr>
        <w:t>控制</w:t>
      </w:r>
      <w:r w:rsidR="00E07F01" w:rsidRPr="00E07F01">
        <w:rPr>
          <w:rFonts w:ascii="微軟正黑體" w:eastAsia="微軟正黑體" w:hAnsi="微軟正黑體"/>
          <w:color w:val="000000" w:themeColor="text1"/>
          <w:sz w:val="20"/>
          <w:szCs w:val="20"/>
        </w:rPr>
        <w:t>量子位元,底部導線承載目標量子位元。</w:t>
      </w:r>
    </w:p>
    <w:p w:rsidR="001A65FE" w:rsidRPr="008B1772" w:rsidRDefault="001A65FE" w:rsidP="001A65FE">
      <w:pPr>
        <w:rPr>
          <w:color w:val="000000" w:themeColor="text1"/>
        </w:rPr>
      </w:pPr>
    </w:p>
    <w:p w:rsidR="001A65FE" w:rsidRPr="008B1772" w:rsidRDefault="001A65FE" w:rsidP="001A65FE">
      <w:pPr>
        <w:pStyle w:val="SECTION"/>
        <w:rPr>
          <w:b/>
          <w:color w:val="000000" w:themeColor="text1"/>
          <w:sz w:val="28"/>
        </w:rPr>
      </w:pPr>
      <w:r w:rsidRPr="008B1772">
        <w:rPr>
          <w:b/>
          <w:color w:val="000000" w:themeColor="text1"/>
          <w:sz w:val="28"/>
        </w:rPr>
        <w:t xml:space="preserve">1.11.1 </w:t>
      </w:r>
      <w:r w:rsidR="00C05EF3" w:rsidRPr="008B1772">
        <w:rPr>
          <w:b/>
          <w:color w:val="000000" w:themeColor="text1"/>
          <w:sz w:val="28"/>
          <w:lang w:val="zh-Hant"/>
        </w:rPr>
        <w:t xml:space="preserve">IBMQX4 </w:t>
      </w:r>
      <w:r w:rsidR="00C05EF3" w:rsidRPr="00C05EF3">
        <w:rPr>
          <w:rFonts w:ascii="微軟正黑體" w:eastAsia="微軟正黑體" w:hAnsi="微軟正黑體"/>
          <w:b/>
          <w:bCs/>
          <w:color w:val="000000" w:themeColor="text1"/>
        </w:rPr>
        <w:t>中受</w:t>
      </w:r>
      <w:r w:rsidR="00C05EF3" w:rsidRPr="008B1772">
        <w:rPr>
          <w:b/>
          <w:color w:val="000000" w:themeColor="text1"/>
          <w:sz w:val="28"/>
        </w:rPr>
        <w:t>Controlled-NOT</w:t>
      </w:r>
      <w:r w:rsidR="00C05EF3" w:rsidRPr="00C05EF3">
        <w:rPr>
          <w:rFonts w:ascii="微軟正黑體" w:eastAsia="微軟正黑體" w:hAnsi="微軟正黑體"/>
          <w:b/>
          <w:bCs/>
          <w:color w:val="000000" w:themeColor="text1"/>
        </w:rPr>
        <w:t>閘的連接性</w:t>
      </w:r>
    </w:p>
    <w:p w:rsidR="001A65FE" w:rsidRPr="008B1772" w:rsidRDefault="001A65FE" w:rsidP="001A65FE">
      <w:pPr>
        <w:pStyle w:val="content"/>
        <w:ind w:firstLineChars="150" w:firstLine="360"/>
        <w:rPr>
          <w:color w:val="000000" w:themeColor="text1"/>
        </w:rPr>
      </w:pPr>
    </w:p>
    <w:p w:rsidR="001A65FE" w:rsidRPr="00146184" w:rsidRDefault="00ED4914" w:rsidP="00146184">
      <w:pPr>
        <w:ind w:firstLineChars="150" w:firstLine="300"/>
        <w:jc w:val="both"/>
        <w:rPr>
          <w:color w:val="000000" w:themeColor="text1"/>
        </w:rPr>
      </w:pPr>
      <w:r w:rsidRPr="00ED4914">
        <w:rPr>
          <w:rFonts w:ascii="微軟正黑體" w:eastAsia="微軟正黑體" w:hAnsi="微軟正黑體"/>
          <w:color w:val="000000" w:themeColor="text1"/>
          <w:sz w:val="20"/>
          <w:szCs w:val="20"/>
        </w:rPr>
        <w:t>編寫教科書的作者編寫量子演演演算法時,具有完全連接的硬體,其中可以將兩個量子位元的量子閘應用於任意一對兩個量子位元。實際上,真正的量子計算機ibmqx4 可能沒有完全連接。在具有五個量子位元的ibmqx4中,有六個連接。圖1.21中出現了</w:t>
      </w:r>
      <w:r w:rsidR="001A65FE" w:rsidRPr="008B1772">
        <w:rPr>
          <w:b/>
          <w:color w:val="000000" w:themeColor="text1"/>
        </w:rPr>
        <w:t>CNOT</w:t>
      </w:r>
      <w:r w:rsidR="001A65FE" w:rsidRPr="005A79C2">
        <w:rPr>
          <w:rFonts w:ascii="微軟正黑體" w:eastAsia="微軟正黑體" w:hAnsi="微軟正黑體"/>
          <w:color w:val="000000" w:themeColor="text1"/>
          <w:sz w:val="20"/>
          <w:szCs w:val="20"/>
        </w:rPr>
        <w:t xml:space="preserve"> </w:t>
      </w:r>
      <w:r w:rsidR="005A79C2" w:rsidRPr="005A79C2">
        <w:rPr>
          <w:rFonts w:ascii="微軟正黑體" w:eastAsia="微軟正黑體" w:hAnsi="微軟正黑體"/>
          <w:color w:val="000000" w:themeColor="text1"/>
          <w:sz w:val="20"/>
          <w:szCs w:val="20"/>
        </w:rPr>
        <w:t>閘的六個連接。圖1.21中的第一個</w:t>
      </w:r>
      <w:r w:rsidR="001A65FE" w:rsidRPr="008B1772">
        <w:rPr>
          <w:color w:val="000000" w:themeColor="text1"/>
        </w:rPr>
        <w:t xml:space="preserve"> </w:t>
      </w:r>
      <w:r w:rsidR="001A65FE" w:rsidRPr="008B1772">
        <w:rPr>
          <w:b/>
          <w:color w:val="000000" w:themeColor="text1"/>
        </w:rPr>
        <w:t xml:space="preserve">CNOT </w:t>
      </w:r>
      <w:r w:rsidR="00213601" w:rsidRPr="00213601">
        <w:rPr>
          <w:rFonts w:ascii="微軟正黑體" w:eastAsia="微軟正黑體" w:hAnsi="微軟正黑體"/>
          <w:color w:val="000000" w:themeColor="text1"/>
          <w:sz w:val="20"/>
          <w:szCs w:val="20"/>
        </w:rPr>
        <w:t>閘具有</w:t>
      </w:r>
      <w:r w:rsidR="002045D9">
        <w:rPr>
          <w:rFonts w:ascii="微軟正黑體" w:eastAsia="微軟正黑體" w:hAnsi="微軟正黑體"/>
          <w:color w:val="000000" w:themeColor="text1"/>
          <w:sz w:val="20"/>
          <w:szCs w:val="20"/>
        </w:rPr>
        <w:t>控制</w:t>
      </w:r>
      <w:r w:rsidR="00213601" w:rsidRPr="00213601">
        <w:rPr>
          <w:rFonts w:ascii="微軟正黑體" w:eastAsia="微軟正黑體" w:hAnsi="微軟正黑體"/>
          <w:color w:val="000000" w:themeColor="text1"/>
          <w:sz w:val="20"/>
          <w:szCs w:val="20"/>
        </w:rPr>
        <w:t>量子位元</w:t>
      </w:r>
      <w:r w:rsidR="001A65FE" w:rsidRPr="008B1772">
        <w:rPr>
          <w:color w:val="000000" w:themeColor="text1"/>
        </w:rPr>
        <w:t>q[1]</w:t>
      </w:r>
      <w:r w:rsidR="00213601" w:rsidRPr="00213601">
        <w:rPr>
          <w:color w:val="000000" w:themeColor="text1"/>
          <w:lang w:val="zh-Hant"/>
        </w:rPr>
        <w:t xml:space="preserve"> </w:t>
      </w:r>
      <w:r w:rsidR="00213601" w:rsidRPr="00213601">
        <w:rPr>
          <w:rFonts w:ascii="微軟正黑體" w:eastAsia="微軟正黑體" w:hAnsi="微軟正黑體"/>
          <w:color w:val="000000" w:themeColor="text1"/>
          <w:sz w:val="20"/>
          <w:szCs w:val="20"/>
        </w:rPr>
        <w:t>和目標量子位元</w:t>
      </w:r>
      <w:r w:rsidR="001A65FE" w:rsidRPr="008B1772">
        <w:rPr>
          <w:color w:val="000000" w:themeColor="text1"/>
        </w:rPr>
        <w:t xml:space="preserve"> q[0] </w:t>
      </w:r>
      <w:r w:rsidR="006060F0" w:rsidRPr="008B1772">
        <w:rPr>
          <w:color w:val="000000" w:themeColor="text1"/>
          <w:lang w:val="zh-Hant"/>
        </w:rPr>
        <w:t xml:space="preserve">,Open QASM </w:t>
      </w:r>
      <w:r w:rsidR="006060F0" w:rsidRPr="006060F0">
        <w:rPr>
          <w:rFonts w:ascii="微軟正黑體" w:eastAsia="微軟正黑體" w:hAnsi="微軟正黑體"/>
          <w:color w:val="000000" w:themeColor="text1"/>
          <w:sz w:val="20"/>
          <w:szCs w:val="20"/>
        </w:rPr>
        <w:t>版本2.0中的相應指令是</w:t>
      </w:r>
      <w:r w:rsidR="001A65FE" w:rsidRPr="008B1772">
        <w:rPr>
          <w:color w:val="000000" w:themeColor="text1"/>
        </w:rPr>
        <w:t>“cx q[1],q[0];”</w:t>
      </w:r>
      <w:r w:rsidR="00787167" w:rsidRPr="008B1772">
        <w:rPr>
          <w:color w:val="000000" w:themeColor="text1"/>
          <w:lang w:val="zh-Hant"/>
        </w:rPr>
        <w:t>,</w:t>
      </w:r>
      <w:r w:rsidR="00787167" w:rsidRPr="00787167">
        <w:rPr>
          <w:rFonts w:ascii="微軟正黑體" w:eastAsia="微軟正黑體" w:hAnsi="微軟正黑體"/>
          <w:color w:val="000000" w:themeColor="text1"/>
          <w:sz w:val="20"/>
          <w:szCs w:val="20"/>
        </w:rPr>
        <w:t>其中</w:t>
      </w:r>
      <w:r w:rsidR="00787167" w:rsidRPr="008B1772">
        <w:rPr>
          <w:color w:val="000000" w:themeColor="text1"/>
          <w:lang w:val="zh-Hant"/>
        </w:rPr>
        <w:t>cx</w:t>
      </w:r>
      <w:r w:rsidR="00787167" w:rsidRPr="00787167">
        <w:rPr>
          <w:rFonts w:ascii="微軟正黑體" w:eastAsia="微軟正黑體" w:hAnsi="微軟正黑體"/>
          <w:color w:val="000000" w:themeColor="text1"/>
          <w:sz w:val="20"/>
          <w:szCs w:val="20"/>
        </w:rPr>
        <w:t>表示</w:t>
      </w:r>
      <w:r w:rsidR="001A65FE" w:rsidRPr="008B1772">
        <w:rPr>
          <w:color w:val="000000" w:themeColor="text1"/>
        </w:rPr>
        <w:t xml:space="preserve"> </w:t>
      </w:r>
      <w:r w:rsidR="001A65FE" w:rsidRPr="008B1772">
        <w:rPr>
          <w:b/>
          <w:color w:val="000000" w:themeColor="text1"/>
        </w:rPr>
        <w:t>CNOT</w:t>
      </w:r>
      <w:r w:rsidR="001A65FE" w:rsidRPr="008B1772">
        <w:rPr>
          <w:color w:val="000000" w:themeColor="text1"/>
        </w:rPr>
        <w:t xml:space="preserve"> </w:t>
      </w:r>
      <w:r w:rsidR="00787167" w:rsidRPr="00787167">
        <w:rPr>
          <w:rFonts w:ascii="微軟正黑體" w:eastAsia="微軟正黑體" w:hAnsi="微軟正黑體" w:hint="eastAsia"/>
          <w:color w:val="000000" w:themeColor="text1"/>
          <w:sz w:val="20"/>
          <w:szCs w:val="20"/>
        </w:rPr>
        <w:t>閘</w:t>
      </w:r>
      <w:r w:rsidR="001A65FE" w:rsidRPr="008B1772">
        <w:rPr>
          <w:color w:val="000000" w:themeColor="text1"/>
        </w:rPr>
        <w:t xml:space="preserve">. </w:t>
      </w:r>
    </w:p>
    <w:p w:rsidR="001A65FE" w:rsidRPr="008B1772" w:rsidRDefault="001A65FE" w:rsidP="001A65FE">
      <w:pPr>
        <w:ind w:firstLineChars="150" w:firstLine="360"/>
        <w:jc w:val="both"/>
        <w:rPr>
          <w:color w:val="000000" w:themeColor="text1"/>
        </w:rPr>
      </w:pPr>
    </w:p>
    <w:p w:rsidR="001A65FE" w:rsidRPr="008B1772" w:rsidRDefault="001A65FE" w:rsidP="001A65FE">
      <w:pPr>
        <w:pStyle w:val="content"/>
        <w:rPr>
          <w:color w:val="000000" w:themeColor="text1"/>
        </w:rPr>
      </w:pPr>
      <w:r w:rsidRPr="008B1772">
        <w:rPr>
          <w:noProof/>
          <w:color w:val="000000" w:themeColor="text1"/>
        </w:rPr>
        <w:drawing>
          <wp:inline distT="0" distB="0" distL="0" distR="0" wp14:anchorId="6176A591" wp14:editId="1FBA9447">
            <wp:extent cx="5274310" cy="1751330"/>
            <wp:effectExtent l="0" t="0" r="2540" b="1270"/>
            <wp:docPr id="29"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CNOT-GATE-IBMQX4.png"/>
                    <pic:cNvPicPr/>
                  </pic:nvPicPr>
                  <pic:blipFill>
                    <a:blip r:embed="rId43">
                      <a:extLst>
                        <a:ext uri="{28A0092B-C50C-407E-A947-70E740481C1C}">
                          <a14:useLocalDpi xmlns:a14="http://schemas.microsoft.com/office/drawing/2010/main" val="0"/>
                        </a:ext>
                      </a:extLst>
                    </a:blip>
                    <a:stretch>
                      <a:fillRect/>
                    </a:stretch>
                  </pic:blipFill>
                  <pic:spPr>
                    <a:xfrm>
                      <a:off x="0" y="0"/>
                      <a:ext cx="5274310" cy="1751330"/>
                    </a:xfrm>
                    <a:prstGeom prst="rect">
                      <a:avLst/>
                    </a:prstGeom>
                  </pic:spPr>
                </pic:pic>
              </a:graphicData>
            </a:graphic>
          </wp:inline>
        </w:drawing>
      </w:r>
    </w:p>
    <w:p w:rsidR="001A65FE" w:rsidRDefault="00002548" w:rsidP="00002548">
      <w:pPr>
        <w:pStyle w:val="content"/>
        <w:rPr>
          <w:lang w:val="zh-Hant"/>
        </w:rPr>
      </w:pPr>
      <w:r w:rsidRPr="008B1772">
        <w:rPr>
          <w:color w:val="000000" w:themeColor="text1"/>
          <w:lang w:val="zh-Hant"/>
        </w:rPr>
        <w:t>圖</w:t>
      </w:r>
      <w:r w:rsidRPr="008B1772">
        <w:rPr>
          <w:color w:val="000000" w:themeColor="text1"/>
          <w:lang w:val="zh-Hant"/>
        </w:rPr>
        <w:t xml:space="preserve"> 1.21:</w:t>
      </w:r>
      <w:r w:rsidRPr="00002548">
        <w:rPr>
          <w:b/>
          <w:color w:val="000000" w:themeColor="text1"/>
        </w:rPr>
        <w:t xml:space="preserve"> </w:t>
      </w:r>
      <w:r w:rsidRPr="008B1772">
        <w:rPr>
          <w:b/>
          <w:color w:val="000000" w:themeColor="text1"/>
        </w:rPr>
        <w:t>CNOT</w:t>
      </w:r>
      <w:r w:rsidRPr="008B1772">
        <w:rPr>
          <w:color w:val="000000" w:themeColor="text1"/>
          <w:lang w:val="zh-Hant"/>
        </w:rPr>
        <w:t xml:space="preserve"> </w:t>
      </w:r>
      <w:r>
        <w:rPr>
          <w:color w:val="000000" w:themeColor="text1"/>
          <w:lang w:val="zh-Hant"/>
        </w:rPr>
        <w:t>閘</w:t>
      </w:r>
      <w:r w:rsidRPr="008B1772">
        <w:rPr>
          <w:color w:val="000000" w:themeColor="text1"/>
          <w:lang w:val="zh-Hant"/>
        </w:rPr>
        <w:t>在</w:t>
      </w:r>
      <w:r w:rsidRPr="008B1772">
        <w:rPr>
          <w:b/>
          <w:color w:val="000000" w:themeColor="text1"/>
          <w:lang w:val="zh-Hant"/>
        </w:rPr>
        <w:t xml:space="preserve">IBM </w:t>
      </w:r>
      <w:r w:rsidRPr="008B1772">
        <w:rPr>
          <w:color w:val="000000" w:themeColor="text1"/>
          <w:lang w:val="zh-Hant"/>
        </w:rPr>
        <w:t>量子電腦上</w:t>
      </w:r>
      <w:r>
        <w:rPr>
          <w:lang w:val="zh-Hant"/>
        </w:rPr>
        <w:t xml:space="preserve"> </w:t>
      </w:r>
      <w:r w:rsidRPr="008B1772">
        <w:rPr>
          <w:i/>
          <w:color w:val="000000" w:themeColor="text1"/>
          <w:lang w:val="zh-Hant"/>
        </w:rPr>
        <w:t>ibmqx4</w:t>
      </w:r>
      <w:r>
        <w:rPr>
          <w:lang w:val="zh-Hant"/>
        </w:rPr>
        <w:t xml:space="preserve"> </w:t>
      </w:r>
      <w:r w:rsidRPr="008B1772">
        <w:rPr>
          <w:b/>
          <w:color w:val="000000" w:themeColor="text1"/>
          <w:lang w:val="zh-Hant"/>
        </w:rPr>
        <w:t xml:space="preserve"> </w:t>
      </w:r>
      <w:r w:rsidRPr="008B1772">
        <w:rPr>
          <w:color w:val="000000" w:themeColor="text1"/>
          <w:lang w:val="zh-Hant"/>
        </w:rPr>
        <w:t>中有六個連接</w:t>
      </w:r>
      <w:r>
        <w:rPr>
          <w:lang w:val="zh-Hant"/>
        </w:rPr>
        <w:t>。</w:t>
      </w:r>
    </w:p>
    <w:p w:rsidR="00A5492C" w:rsidRPr="008B1772" w:rsidRDefault="00A5492C" w:rsidP="00002548">
      <w:pPr>
        <w:pStyle w:val="content"/>
        <w:rPr>
          <w:color w:val="000000" w:themeColor="text1"/>
        </w:rPr>
      </w:pPr>
    </w:p>
    <w:p w:rsidR="001A65FE" w:rsidRPr="008B1772" w:rsidRDefault="006F5B85" w:rsidP="001A65FE">
      <w:pPr>
        <w:jc w:val="both"/>
        <w:rPr>
          <w:color w:val="000000" w:themeColor="text1"/>
        </w:rPr>
      </w:pPr>
      <w:r w:rsidRPr="00146184">
        <w:rPr>
          <w:rFonts w:ascii="微軟正黑體" w:eastAsia="微軟正黑體" w:hAnsi="微軟正黑體"/>
          <w:color w:val="000000" w:themeColor="text1"/>
          <w:sz w:val="20"/>
          <w:szCs w:val="20"/>
        </w:rPr>
        <w:t>圖 1.21 中的第二個</w:t>
      </w:r>
      <w:r w:rsidRPr="008B1772">
        <w:rPr>
          <w:color w:val="000000" w:themeColor="text1"/>
        </w:rPr>
        <w:t xml:space="preserve"> </w:t>
      </w:r>
      <w:r w:rsidRPr="008B1772">
        <w:rPr>
          <w:b/>
          <w:color w:val="000000" w:themeColor="text1"/>
        </w:rPr>
        <w:t xml:space="preserve">CNOT </w:t>
      </w:r>
      <w:r w:rsidRPr="00146184">
        <w:rPr>
          <w:rFonts w:ascii="微軟正黑體" w:eastAsia="微軟正黑體" w:hAnsi="微軟正黑體" w:hint="eastAsia"/>
          <w:color w:val="000000" w:themeColor="text1"/>
          <w:sz w:val="20"/>
          <w:szCs w:val="20"/>
        </w:rPr>
        <w:t>閘</w:t>
      </w:r>
      <w:r w:rsidRPr="00146184">
        <w:rPr>
          <w:rFonts w:ascii="微軟正黑體" w:eastAsia="微軟正黑體" w:hAnsi="微軟正黑體"/>
          <w:color w:val="000000" w:themeColor="text1"/>
          <w:sz w:val="20"/>
          <w:szCs w:val="20"/>
        </w:rPr>
        <w:t>具有</w:t>
      </w:r>
      <w:r w:rsidR="002045D9">
        <w:rPr>
          <w:rFonts w:ascii="微軟正黑體" w:eastAsia="微軟正黑體" w:hAnsi="微軟正黑體"/>
          <w:color w:val="000000" w:themeColor="text1"/>
          <w:sz w:val="20"/>
          <w:szCs w:val="20"/>
        </w:rPr>
        <w:t>控制</w:t>
      </w:r>
      <w:r w:rsidRPr="00C41F71">
        <w:rPr>
          <w:rFonts w:ascii="微軟正黑體" w:eastAsia="微軟正黑體" w:hAnsi="微軟正黑體"/>
          <w:color w:val="000000" w:themeColor="text1"/>
          <w:sz w:val="20"/>
          <w:szCs w:val="20"/>
        </w:rPr>
        <w:t>量子位元</w:t>
      </w:r>
      <w:r w:rsidR="001A65FE" w:rsidRPr="008B1772">
        <w:rPr>
          <w:color w:val="000000" w:themeColor="text1"/>
        </w:rPr>
        <w:t xml:space="preserve"> q[2] </w:t>
      </w:r>
      <w:r w:rsidR="00A0265D" w:rsidRPr="00A0265D">
        <w:rPr>
          <w:rFonts w:ascii="微軟正黑體" w:eastAsia="微軟正黑體" w:hAnsi="微軟正黑體"/>
          <w:color w:val="000000" w:themeColor="text1"/>
          <w:sz w:val="20"/>
          <w:szCs w:val="20"/>
        </w:rPr>
        <w:t>和目標量子位元</w:t>
      </w:r>
      <w:r w:rsidR="001A65FE" w:rsidRPr="008B1772">
        <w:rPr>
          <w:color w:val="000000" w:themeColor="text1"/>
        </w:rPr>
        <w:t xml:space="preserve"> q[0] </w:t>
      </w:r>
      <w:r w:rsidR="0018474F" w:rsidRPr="0018474F">
        <w:rPr>
          <w:rFonts w:ascii="微軟正黑體" w:eastAsia="微軟正黑體" w:hAnsi="微軟正黑體"/>
          <w:color w:val="000000" w:themeColor="text1"/>
          <w:sz w:val="20"/>
          <w:szCs w:val="20"/>
        </w:rPr>
        <w:t>和 Open QASM 版本 2.0 中的相應指令是</w:t>
      </w:r>
      <w:r w:rsidR="001A65FE" w:rsidRPr="008B1772">
        <w:rPr>
          <w:color w:val="000000" w:themeColor="text1"/>
        </w:rPr>
        <w:t xml:space="preserve">“cx q[2],q[0];”, </w:t>
      </w:r>
      <w:r w:rsidR="000A42CA" w:rsidRPr="00787167">
        <w:rPr>
          <w:rFonts w:ascii="微軟正黑體" w:eastAsia="微軟正黑體" w:hAnsi="微軟正黑體"/>
          <w:color w:val="000000" w:themeColor="text1"/>
          <w:sz w:val="20"/>
          <w:szCs w:val="20"/>
        </w:rPr>
        <w:t>其中</w:t>
      </w:r>
      <w:r w:rsidR="000A42CA" w:rsidRPr="008B1772">
        <w:rPr>
          <w:color w:val="000000" w:themeColor="text1"/>
          <w:lang w:val="zh-Hant"/>
        </w:rPr>
        <w:t>cx</w:t>
      </w:r>
      <w:r w:rsidR="000A42CA" w:rsidRPr="00787167">
        <w:rPr>
          <w:rFonts w:ascii="微軟正黑體" w:eastAsia="微軟正黑體" w:hAnsi="微軟正黑體"/>
          <w:color w:val="000000" w:themeColor="text1"/>
          <w:sz w:val="20"/>
          <w:szCs w:val="20"/>
        </w:rPr>
        <w:t>表示</w:t>
      </w:r>
      <w:r w:rsidR="000A42CA" w:rsidRPr="008B1772">
        <w:rPr>
          <w:color w:val="000000" w:themeColor="text1"/>
        </w:rPr>
        <w:t xml:space="preserve"> </w:t>
      </w:r>
      <w:r w:rsidR="000A42CA" w:rsidRPr="008B1772">
        <w:rPr>
          <w:b/>
          <w:color w:val="000000" w:themeColor="text1"/>
        </w:rPr>
        <w:t>CNOT</w:t>
      </w:r>
      <w:r w:rsidR="000A42CA" w:rsidRPr="008B1772">
        <w:rPr>
          <w:color w:val="000000" w:themeColor="text1"/>
        </w:rPr>
        <w:t xml:space="preserve"> </w:t>
      </w:r>
      <w:r w:rsidR="000A42CA" w:rsidRPr="00787167">
        <w:rPr>
          <w:rFonts w:ascii="微軟正黑體" w:eastAsia="微軟正黑體" w:hAnsi="微軟正黑體" w:hint="eastAsia"/>
          <w:color w:val="000000" w:themeColor="text1"/>
          <w:sz w:val="20"/>
          <w:szCs w:val="20"/>
        </w:rPr>
        <w:t>閘</w:t>
      </w:r>
      <w:r w:rsidR="000A42CA" w:rsidRPr="008B1772">
        <w:rPr>
          <w:color w:val="000000" w:themeColor="text1"/>
        </w:rPr>
        <w:t>.</w:t>
      </w:r>
    </w:p>
    <w:p w:rsidR="001A65FE" w:rsidRPr="00841AC5" w:rsidRDefault="001A65FE" w:rsidP="001A65FE">
      <w:pPr>
        <w:jc w:val="both"/>
        <w:rPr>
          <w:color w:val="000000" w:themeColor="text1"/>
        </w:rPr>
      </w:pPr>
    </w:p>
    <w:p w:rsidR="001A65FE" w:rsidRPr="008B1772" w:rsidRDefault="00841AC5" w:rsidP="001A65FE">
      <w:pPr>
        <w:ind w:firstLineChars="150" w:firstLine="300"/>
        <w:jc w:val="both"/>
        <w:rPr>
          <w:color w:val="000000" w:themeColor="text1"/>
        </w:rPr>
      </w:pPr>
      <w:r w:rsidRPr="00841AC5">
        <w:rPr>
          <w:rFonts w:ascii="微軟正黑體" w:eastAsia="微軟正黑體" w:hAnsi="微軟正黑體"/>
          <w:color w:val="000000" w:themeColor="text1"/>
          <w:sz w:val="20"/>
          <w:szCs w:val="20"/>
        </w:rPr>
        <w:t>圖 1.21 中的第三個</w:t>
      </w:r>
      <w:r w:rsidR="001A65FE" w:rsidRPr="008B1772">
        <w:rPr>
          <w:b/>
          <w:color w:val="000000" w:themeColor="text1"/>
        </w:rPr>
        <w:t>CNOT</w:t>
      </w:r>
      <w:r w:rsidR="00262B8C" w:rsidRPr="00911D83">
        <w:rPr>
          <w:rFonts w:ascii="微軟正黑體" w:eastAsia="微軟正黑體" w:hAnsi="微軟正黑體"/>
          <w:color w:val="000000" w:themeColor="text1"/>
          <w:sz w:val="20"/>
          <w:szCs w:val="20"/>
        </w:rPr>
        <w:t>閘具有</w:t>
      </w:r>
      <w:r w:rsidR="002045D9">
        <w:rPr>
          <w:rFonts w:ascii="微軟正黑體" w:eastAsia="微軟正黑體" w:hAnsi="微軟正黑體"/>
          <w:color w:val="000000" w:themeColor="text1"/>
          <w:sz w:val="20"/>
          <w:szCs w:val="20"/>
        </w:rPr>
        <w:t>控制</w:t>
      </w:r>
      <w:r w:rsidR="00262B8C" w:rsidRPr="00911D83">
        <w:rPr>
          <w:rFonts w:ascii="微軟正黑體" w:eastAsia="微軟正黑體" w:hAnsi="微軟正黑體"/>
          <w:color w:val="000000" w:themeColor="text1"/>
          <w:sz w:val="20"/>
          <w:szCs w:val="20"/>
        </w:rPr>
        <w:t>的量子位元</w:t>
      </w:r>
      <w:r w:rsidR="001A65FE" w:rsidRPr="008B1772">
        <w:rPr>
          <w:color w:val="000000" w:themeColor="text1"/>
        </w:rPr>
        <w:t xml:space="preserve">q[2] </w:t>
      </w:r>
      <w:r w:rsidR="00911D83" w:rsidRPr="00911D83">
        <w:rPr>
          <w:rFonts w:ascii="微軟正黑體" w:eastAsia="微軟正黑體" w:hAnsi="微軟正黑體"/>
          <w:color w:val="000000" w:themeColor="text1"/>
          <w:sz w:val="20"/>
          <w:szCs w:val="20"/>
        </w:rPr>
        <w:t>和目標量子位元</w:t>
      </w:r>
      <w:r w:rsidR="001A65FE" w:rsidRPr="008B1772">
        <w:rPr>
          <w:color w:val="000000" w:themeColor="text1"/>
        </w:rPr>
        <w:t xml:space="preserve"> q[1]</w:t>
      </w:r>
      <w:r w:rsidR="001A65FE" w:rsidRPr="00A443C7">
        <w:rPr>
          <w:rFonts w:ascii="微軟正黑體" w:eastAsia="微軟正黑體" w:hAnsi="微軟正黑體"/>
          <w:color w:val="000000" w:themeColor="text1"/>
          <w:sz w:val="20"/>
          <w:szCs w:val="20"/>
        </w:rPr>
        <w:t xml:space="preserve"> </w:t>
      </w:r>
      <w:r w:rsidR="004E2A90">
        <w:rPr>
          <w:rFonts w:ascii="微軟正黑體" w:eastAsia="微軟正黑體" w:hAnsi="微軟正黑體" w:hint="eastAsia"/>
          <w:color w:val="000000" w:themeColor="text1"/>
          <w:sz w:val="20"/>
          <w:szCs w:val="20"/>
        </w:rPr>
        <w:t>，</w:t>
      </w:r>
      <w:r w:rsidR="00A443C7" w:rsidRPr="00A443C7">
        <w:rPr>
          <w:rFonts w:ascii="微軟正黑體" w:eastAsia="微軟正黑體" w:hAnsi="微軟正黑體"/>
          <w:color w:val="000000" w:themeColor="text1"/>
          <w:sz w:val="20"/>
          <w:szCs w:val="20"/>
        </w:rPr>
        <w:t>Open QASM 版本 2.0 中的相應指令為</w:t>
      </w:r>
      <w:r w:rsidR="001A65FE" w:rsidRPr="008B1772">
        <w:rPr>
          <w:color w:val="000000" w:themeColor="text1"/>
        </w:rPr>
        <w:t xml:space="preserve"> “cx q[2],q[1];”, </w:t>
      </w:r>
      <w:r w:rsidR="00A31F9C" w:rsidRPr="00787167">
        <w:rPr>
          <w:rFonts w:ascii="微軟正黑體" w:eastAsia="微軟正黑體" w:hAnsi="微軟正黑體"/>
          <w:color w:val="000000" w:themeColor="text1"/>
          <w:sz w:val="20"/>
          <w:szCs w:val="20"/>
        </w:rPr>
        <w:t>其中</w:t>
      </w:r>
      <w:r w:rsidR="00A31F9C" w:rsidRPr="008B1772">
        <w:rPr>
          <w:color w:val="000000" w:themeColor="text1"/>
          <w:lang w:val="zh-Hant"/>
        </w:rPr>
        <w:t>cx</w:t>
      </w:r>
      <w:r w:rsidR="00A31F9C" w:rsidRPr="00787167">
        <w:rPr>
          <w:rFonts w:ascii="微軟正黑體" w:eastAsia="微軟正黑體" w:hAnsi="微軟正黑體"/>
          <w:color w:val="000000" w:themeColor="text1"/>
          <w:sz w:val="20"/>
          <w:szCs w:val="20"/>
        </w:rPr>
        <w:t>表示</w:t>
      </w:r>
      <w:r w:rsidR="00A31F9C" w:rsidRPr="008B1772">
        <w:rPr>
          <w:color w:val="000000" w:themeColor="text1"/>
        </w:rPr>
        <w:t xml:space="preserve"> </w:t>
      </w:r>
      <w:r w:rsidR="00A31F9C" w:rsidRPr="008B1772">
        <w:rPr>
          <w:b/>
          <w:color w:val="000000" w:themeColor="text1"/>
        </w:rPr>
        <w:t>CNOT</w:t>
      </w:r>
      <w:r w:rsidR="00A31F9C" w:rsidRPr="008B1772">
        <w:rPr>
          <w:color w:val="000000" w:themeColor="text1"/>
        </w:rPr>
        <w:t xml:space="preserve"> </w:t>
      </w:r>
      <w:r w:rsidR="00A31F9C" w:rsidRPr="00787167">
        <w:rPr>
          <w:rFonts w:ascii="微軟正黑體" w:eastAsia="微軟正黑體" w:hAnsi="微軟正黑體" w:hint="eastAsia"/>
          <w:color w:val="000000" w:themeColor="text1"/>
          <w:sz w:val="20"/>
          <w:szCs w:val="20"/>
        </w:rPr>
        <w:t>閘</w:t>
      </w:r>
      <w:r w:rsidR="001A65FE" w:rsidRPr="008B1772">
        <w:rPr>
          <w:color w:val="000000" w:themeColor="text1"/>
        </w:rPr>
        <w:t xml:space="preserve">. </w:t>
      </w:r>
      <w:r w:rsidR="002D1C87" w:rsidRPr="00841AC5">
        <w:rPr>
          <w:rFonts w:ascii="微軟正黑體" w:eastAsia="微軟正黑體" w:hAnsi="微軟正黑體"/>
          <w:color w:val="000000" w:themeColor="text1"/>
          <w:sz w:val="20"/>
          <w:szCs w:val="20"/>
        </w:rPr>
        <w:t>圖 1.21 中的第</w:t>
      </w:r>
      <w:r w:rsidR="002D1C87">
        <w:rPr>
          <w:rFonts w:ascii="微軟正黑體" w:eastAsia="微軟正黑體" w:hAnsi="微軟正黑體" w:hint="eastAsia"/>
          <w:color w:val="000000" w:themeColor="text1"/>
          <w:sz w:val="20"/>
          <w:szCs w:val="20"/>
        </w:rPr>
        <w:t>四</w:t>
      </w:r>
      <w:r w:rsidR="002D1C87" w:rsidRPr="00841AC5">
        <w:rPr>
          <w:rFonts w:ascii="微軟正黑體" w:eastAsia="微軟正黑體" w:hAnsi="微軟正黑體"/>
          <w:color w:val="000000" w:themeColor="text1"/>
          <w:sz w:val="20"/>
          <w:szCs w:val="20"/>
        </w:rPr>
        <w:t>個</w:t>
      </w:r>
      <w:r w:rsidR="002D1C87" w:rsidRPr="008B1772">
        <w:rPr>
          <w:b/>
          <w:color w:val="000000" w:themeColor="text1"/>
        </w:rPr>
        <w:t>CNOT</w:t>
      </w:r>
      <w:r w:rsidR="002D1C87" w:rsidRPr="00911D83">
        <w:rPr>
          <w:rFonts w:ascii="微軟正黑體" w:eastAsia="微軟正黑體" w:hAnsi="微軟正黑體"/>
          <w:color w:val="000000" w:themeColor="text1"/>
          <w:sz w:val="20"/>
          <w:szCs w:val="20"/>
        </w:rPr>
        <w:t>閘具有</w:t>
      </w:r>
      <w:r w:rsidR="002045D9">
        <w:rPr>
          <w:rFonts w:ascii="微軟正黑體" w:eastAsia="微軟正黑體" w:hAnsi="微軟正黑體"/>
          <w:color w:val="000000" w:themeColor="text1"/>
          <w:sz w:val="20"/>
          <w:szCs w:val="20"/>
        </w:rPr>
        <w:t>控制</w:t>
      </w:r>
      <w:r w:rsidR="002D1C87" w:rsidRPr="00911D83">
        <w:rPr>
          <w:rFonts w:ascii="微軟正黑體" w:eastAsia="微軟正黑體" w:hAnsi="微軟正黑體"/>
          <w:color w:val="000000" w:themeColor="text1"/>
          <w:sz w:val="20"/>
          <w:szCs w:val="20"/>
        </w:rPr>
        <w:t>的量子位元</w:t>
      </w:r>
      <w:r w:rsidR="001A65FE" w:rsidRPr="008B1772">
        <w:rPr>
          <w:color w:val="000000" w:themeColor="text1"/>
        </w:rPr>
        <w:t xml:space="preserve"> q[3] </w:t>
      </w:r>
      <w:r w:rsidR="002D1C87" w:rsidRPr="00911D83">
        <w:rPr>
          <w:rFonts w:ascii="微軟正黑體" w:eastAsia="微軟正黑體" w:hAnsi="微軟正黑體"/>
          <w:color w:val="000000" w:themeColor="text1"/>
          <w:sz w:val="20"/>
          <w:szCs w:val="20"/>
        </w:rPr>
        <w:t>和目標量子位元</w:t>
      </w:r>
      <w:r w:rsidR="001A65FE" w:rsidRPr="008B1772">
        <w:rPr>
          <w:color w:val="000000" w:themeColor="text1"/>
        </w:rPr>
        <w:t xml:space="preserve"> q[2]</w:t>
      </w:r>
      <w:r w:rsidR="002D1C87" w:rsidRPr="002D1C87">
        <w:rPr>
          <w:rFonts w:ascii="微軟正黑體" w:eastAsia="微軟正黑體" w:hAnsi="微軟正黑體"/>
          <w:color w:val="000000" w:themeColor="text1"/>
          <w:sz w:val="20"/>
          <w:szCs w:val="20"/>
        </w:rPr>
        <w:t xml:space="preserve"> </w:t>
      </w:r>
      <w:r w:rsidR="002D1C87" w:rsidRPr="00A443C7">
        <w:rPr>
          <w:rFonts w:ascii="微軟正黑體" w:eastAsia="微軟正黑體" w:hAnsi="微軟正黑體"/>
          <w:color w:val="000000" w:themeColor="text1"/>
          <w:sz w:val="20"/>
          <w:szCs w:val="20"/>
        </w:rPr>
        <w:t>Open QASM 版本 2.0 中的相應指令為</w:t>
      </w:r>
      <w:r w:rsidR="002D1C87" w:rsidRPr="008B1772">
        <w:rPr>
          <w:color w:val="000000" w:themeColor="text1"/>
        </w:rPr>
        <w:t xml:space="preserve"> “cx q[3],q[2];”, </w:t>
      </w:r>
      <w:r w:rsidR="002D1C87" w:rsidRPr="00787167">
        <w:rPr>
          <w:rFonts w:ascii="微軟正黑體" w:eastAsia="微軟正黑體" w:hAnsi="微軟正黑體"/>
          <w:color w:val="000000" w:themeColor="text1"/>
          <w:sz w:val="20"/>
          <w:szCs w:val="20"/>
        </w:rPr>
        <w:t>其中</w:t>
      </w:r>
      <w:r w:rsidR="002D1C87" w:rsidRPr="008B1772">
        <w:rPr>
          <w:color w:val="000000" w:themeColor="text1"/>
          <w:lang w:val="zh-Hant"/>
        </w:rPr>
        <w:t>cx</w:t>
      </w:r>
      <w:r w:rsidR="002D1C87" w:rsidRPr="00787167">
        <w:rPr>
          <w:rFonts w:ascii="微軟正黑體" w:eastAsia="微軟正黑體" w:hAnsi="微軟正黑體"/>
          <w:color w:val="000000" w:themeColor="text1"/>
          <w:sz w:val="20"/>
          <w:szCs w:val="20"/>
        </w:rPr>
        <w:t>表示</w:t>
      </w:r>
      <w:r w:rsidR="002D1C87" w:rsidRPr="008B1772">
        <w:rPr>
          <w:color w:val="000000" w:themeColor="text1"/>
        </w:rPr>
        <w:t xml:space="preserve"> </w:t>
      </w:r>
      <w:r w:rsidR="002D1C87" w:rsidRPr="008B1772">
        <w:rPr>
          <w:b/>
          <w:color w:val="000000" w:themeColor="text1"/>
        </w:rPr>
        <w:t>CNOT</w:t>
      </w:r>
      <w:r w:rsidR="002D1C87" w:rsidRPr="008B1772">
        <w:rPr>
          <w:color w:val="000000" w:themeColor="text1"/>
        </w:rPr>
        <w:t xml:space="preserve"> </w:t>
      </w:r>
      <w:r w:rsidR="002D1C87" w:rsidRPr="00787167">
        <w:rPr>
          <w:rFonts w:ascii="微軟正黑體" w:eastAsia="微軟正黑體" w:hAnsi="微軟正黑體" w:hint="eastAsia"/>
          <w:color w:val="000000" w:themeColor="text1"/>
          <w:sz w:val="20"/>
          <w:szCs w:val="20"/>
        </w:rPr>
        <w:t>閘</w:t>
      </w:r>
      <w:r w:rsidR="002D1C87" w:rsidRPr="008B1772">
        <w:rPr>
          <w:color w:val="000000" w:themeColor="text1"/>
        </w:rPr>
        <w:t>.</w:t>
      </w:r>
      <w:r w:rsidR="001A65FE" w:rsidRPr="008B1772">
        <w:rPr>
          <w:color w:val="000000" w:themeColor="text1"/>
        </w:rPr>
        <w:t xml:space="preserve"> </w:t>
      </w:r>
      <w:r w:rsidR="002C5903" w:rsidRPr="00841AC5">
        <w:rPr>
          <w:rFonts w:ascii="微軟正黑體" w:eastAsia="微軟正黑體" w:hAnsi="微軟正黑體"/>
          <w:color w:val="000000" w:themeColor="text1"/>
          <w:sz w:val="20"/>
          <w:szCs w:val="20"/>
        </w:rPr>
        <w:t>圖 1.21 中的第</w:t>
      </w:r>
      <w:r w:rsidR="002C5903">
        <w:rPr>
          <w:rFonts w:ascii="微軟正黑體" w:eastAsia="微軟正黑體" w:hAnsi="微軟正黑體" w:hint="eastAsia"/>
          <w:color w:val="000000" w:themeColor="text1"/>
          <w:sz w:val="20"/>
          <w:szCs w:val="20"/>
        </w:rPr>
        <w:t>五</w:t>
      </w:r>
      <w:r w:rsidR="002C5903" w:rsidRPr="00841AC5">
        <w:rPr>
          <w:rFonts w:ascii="微軟正黑體" w:eastAsia="微軟正黑體" w:hAnsi="微軟正黑體"/>
          <w:color w:val="000000" w:themeColor="text1"/>
          <w:sz w:val="20"/>
          <w:szCs w:val="20"/>
        </w:rPr>
        <w:t>個</w:t>
      </w:r>
      <w:r w:rsidR="002C5903" w:rsidRPr="008B1772">
        <w:rPr>
          <w:b/>
          <w:color w:val="000000" w:themeColor="text1"/>
        </w:rPr>
        <w:t>CNOT</w:t>
      </w:r>
      <w:r w:rsidR="002C5903" w:rsidRPr="00911D83">
        <w:rPr>
          <w:rFonts w:ascii="微軟正黑體" w:eastAsia="微軟正黑體" w:hAnsi="微軟正黑體"/>
          <w:color w:val="000000" w:themeColor="text1"/>
          <w:sz w:val="20"/>
          <w:szCs w:val="20"/>
        </w:rPr>
        <w:t>閘具有</w:t>
      </w:r>
      <w:r w:rsidR="002045D9">
        <w:rPr>
          <w:rFonts w:ascii="微軟正黑體" w:eastAsia="微軟正黑體" w:hAnsi="微軟正黑體"/>
          <w:color w:val="000000" w:themeColor="text1"/>
          <w:sz w:val="20"/>
          <w:szCs w:val="20"/>
        </w:rPr>
        <w:t>控制</w:t>
      </w:r>
      <w:r w:rsidR="002C5903" w:rsidRPr="00911D83">
        <w:rPr>
          <w:rFonts w:ascii="微軟正黑體" w:eastAsia="微軟正黑體" w:hAnsi="微軟正黑體"/>
          <w:color w:val="000000" w:themeColor="text1"/>
          <w:sz w:val="20"/>
          <w:szCs w:val="20"/>
        </w:rPr>
        <w:t>的量子位元</w:t>
      </w:r>
      <w:r w:rsidR="002C5903" w:rsidRPr="008B1772">
        <w:rPr>
          <w:color w:val="000000" w:themeColor="text1"/>
        </w:rPr>
        <w:t>q[</w:t>
      </w:r>
      <w:r w:rsidR="002C5903">
        <w:rPr>
          <w:rFonts w:hint="eastAsia"/>
          <w:color w:val="000000" w:themeColor="text1"/>
        </w:rPr>
        <w:t>4</w:t>
      </w:r>
      <w:r w:rsidR="002C5903" w:rsidRPr="008B1772">
        <w:rPr>
          <w:color w:val="000000" w:themeColor="text1"/>
        </w:rPr>
        <w:t xml:space="preserve">] </w:t>
      </w:r>
      <w:r w:rsidR="002C5903" w:rsidRPr="00911D83">
        <w:rPr>
          <w:rFonts w:ascii="微軟正黑體" w:eastAsia="微軟正黑體" w:hAnsi="微軟正黑體"/>
          <w:color w:val="000000" w:themeColor="text1"/>
          <w:sz w:val="20"/>
          <w:szCs w:val="20"/>
        </w:rPr>
        <w:t>和目標量子位元</w:t>
      </w:r>
      <w:r w:rsidR="002C5903" w:rsidRPr="008B1772">
        <w:rPr>
          <w:color w:val="000000" w:themeColor="text1"/>
        </w:rPr>
        <w:t xml:space="preserve"> q[</w:t>
      </w:r>
      <w:r w:rsidR="002C5903">
        <w:rPr>
          <w:color w:val="000000" w:themeColor="text1"/>
        </w:rPr>
        <w:t>2</w:t>
      </w:r>
      <w:r w:rsidR="002C5903" w:rsidRPr="008B1772">
        <w:rPr>
          <w:color w:val="000000" w:themeColor="text1"/>
        </w:rPr>
        <w:t>]</w:t>
      </w:r>
      <w:r w:rsidR="002C5903" w:rsidRPr="00A443C7">
        <w:rPr>
          <w:rFonts w:ascii="微軟正黑體" w:eastAsia="微軟正黑體" w:hAnsi="微軟正黑體"/>
          <w:color w:val="000000" w:themeColor="text1"/>
          <w:sz w:val="20"/>
          <w:szCs w:val="20"/>
        </w:rPr>
        <w:t xml:space="preserve"> </w:t>
      </w:r>
      <w:r w:rsidR="002C5903">
        <w:rPr>
          <w:rFonts w:ascii="微軟正黑體" w:eastAsia="微軟正黑體" w:hAnsi="微軟正黑體" w:hint="eastAsia"/>
          <w:color w:val="000000" w:themeColor="text1"/>
          <w:sz w:val="20"/>
          <w:szCs w:val="20"/>
        </w:rPr>
        <w:t>，</w:t>
      </w:r>
      <w:r w:rsidR="002C5903" w:rsidRPr="00A443C7">
        <w:rPr>
          <w:rFonts w:ascii="微軟正黑體" w:eastAsia="微軟正黑體" w:hAnsi="微軟正黑體"/>
          <w:color w:val="000000" w:themeColor="text1"/>
          <w:sz w:val="20"/>
          <w:szCs w:val="20"/>
        </w:rPr>
        <w:t>Open QASM 版本 2.0 中的相應指令為</w:t>
      </w:r>
      <w:r w:rsidR="002C5903" w:rsidRPr="008B1772">
        <w:rPr>
          <w:color w:val="000000" w:themeColor="text1"/>
        </w:rPr>
        <w:t xml:space="preserve"> “cx q[</w:t>
      </w:r>
      <w:r w:rsidR="002C5903">
        <w:rPr>
          <w:color w:val="000000" w:themeColor="text1"/>
        </w:rPr>
        <w:t>4</w:t>
      </w:r>
      <w:r w:rsidR="002C5903" w:rsidRPr="008B1772">
        <w:rPr>
          <w:color w:val="000000" w:themeColor="text1"/>
        </w:rPr>
        <w:t>],q[</w:t>
      </w:r>
      <w:r w:rsidR="002C5903">
        <w:rPr>
          <w:color w:val="000000" w:themeColor="text1"/>
        </w:rPr>
        <w:t>2</w:t>
      </w:r>
      <w:r w:rsidR="002C5903" w:rsidRPr="008B1772">
        <w:rPr>
          <w:color w:val="000000" w:themeColor="text1"/>
        </w:rPr>
        <w:t>];”,</w:t>
      </w:r>
      <w:r w:rsidR="001A65FE" w:rsidRPr="008B1772">
        <w:rPr>
          <w:color w:val="000000" w:themeColor="text1"/>
        </w:rPr>
        <w:t xml:space="preserve"> </w:t>
      </w:r>
      <w:r w:rsidR="002C5903" w:rsidRPr="00787167">
        <w:rPr>
          <w:rFonts w:ascii="微軟正黑體" w:eastAsia="微軟正黑體" w:hAnsi="微軟正黑體"/>
          <w:color w:val="000000" w:themeColor="text1"/>
          <w:sz w:val="20"/>
          <w:szCs w:val="20"/>
        </w:rPr>
        <w:t>其中</w:t>
      </w:r>
      <w:r w:rsidR="002C5903" w:rsidRPr="008B1772">
        <w:rPr>
          <w:color w:val="000000" w:themeColor="text1"/>
          <w:lang w:val="zh-Hant"/>
        </w:rPr>
        <w:t>cx</w:t>
      </w:r>
      <w:r w:rsidR="002C5903" w:rsidRPr="00787167">
        <w:rPr>
          <w:rFonts w:ascii="微軟正黑體" w:eastAsia="微軟正黑體" w:hAnsi="微軟正黑體"/>
          <w:color w:val="000000" w:themeColor="text1"/>
          <w:sz w:val="20"/>
          <w:szCs w:val="20"/>
        </w:rPr>
        <w:t>表示</w:t>
      </w:r>
      <w:r w:rsidR="002C5903" w:rsidRPr="008B1772">
        <w:rPr>
          <w:color w:val="000000" w:themeColor="text1"/>
        </w:rPr>
        <w:t xml:space="preserve"> </w:t>
      </w:r>
      <w:r w:rsidR="002C5903" w:rsidRPr="008B1772">
        <w:rPr>
          <w:b/>
          <w:color w:val="000000" w:themeColor="text1"/>
        </w:rPr>
        <w:t>CNOT</w:t>
      </w:r>
      <w:r w:rsidR="002C5903" w:rsidRPr="008B1772">
        <w:rPr>
          <w:color w:val="000000" w:themeColor="text1"/>
        </w:rPr>
        <w:t xml:space="preserve"> </w:t>
      </w:r>
      <w:r w:rsidR="002C5903" w:rsidRPr="00787167">
        <w:rPr>
          <w:rFonts w:ascii="微軟正黑體" w:eastAsia="微軟正黑體" w:hAnsi="微軟正黑體" w:hint="eastAsia"/>
          <w:color w:val="000000" w:themeColor="text1"/>
          <w:sz w:val="20"/>
          <w:szCs w:val="20"/>
        </w:rPr>
        <w:t>閘</w:t>
      </w:r>
      <w:r w:rsidR="002C5903" w:rsidRPr="008B1772">
        <w:rPr>
          <w:color w:val="000000" w:themeColor="text1"/>
        </w:rPr>
        <w:t>.</w:t>
      </w:r>
      <w:r w:rsidR="001A65FE" w:rsidRPr="008B1772">
        <w:rPr>
          <w:color w:val="000000" w:themeColor="text1"/>
        </w:rPr>
        <w:t xml:space="preserve"> </w:t>
      </w:r>
      <w:r w:rsidR="00913C10" w:rsidRPr="00841AC5">
        <w:rPr>
          <w:rFonts w:ascii="微軟正黑體" w:eastAsia="微軟正黑體" w:hAnsi="微軟正黑體"/>
          <w:color w:val="000000" w:themeColor="text1"/>
          <w:sz w:val="20"/>
          <w:szCs w:val="20"/>
        </w:rPr>
        <w:t>圖 1.21 中的第</w:t>
      </w:r>
      <w:r w:rsidR="00913C10">
        <w:rPr>
          <w:rFonts w:ascii="微軟正黑體" w:eastAsia="微軟正黑體" w:hAnsi="微軟正黑體" w:hint="eastAsia"/>
          <w:color w:val="000000" w:themeColor="text1"/>
          <w:sz w:val="20"/>
          <w:szCs w:val="20"/>
        </w:rPr>
        <w:t>六</w:t>
      </w:r>
      <w:r w:rsidR="00913C10" w:rsidRPr="00841AC5">
        <w:rPr>
          <w:rFonts w:ascii="微軟正黑體" w:eastAsia="微軟正黑體" w:hAnsi="微軟正黑體"/>
          <w:color w:val="000000" w:themeColor="text1"/>
          <w:sz w:val="20"/>
          <w:szCs w:val="20"/>
        </w:rPr>
        <w:t>個</w:t>
      </w:r>
      <w:r w:rsidR="00913C10" w:rsidRPr="008B1772">
        <w:rPr>
          <w:b/>
          <w:color w:val="000000" w:themeColor="text1"/>
        </w:rPr>
        <w:t>CNOT</w:t>
      </w:r>
      <w:r w:rsidR="00913C10" w:rsidRPr="00911D83">
        <w:rPr>
          <w:rFonts w:ascii="微軟正黑體" w:eastAsia="微軟正黑體" w:hAnsi="微軟正黑體"/>
          <w:color w:val="000000" w:themeColor="text1"/>
          <w:sz w:val="20"/>
          <w:szCs w:val="20"/>
        </w:rPr>
        <w:t>閘具有</w:t>
      </w:r>
      <w:r w:rsidR="002045D9">
        <w:rPr>
          <w:rFonts w:ascii="微軟正黑體" w:eastAsia="微軟正黑體" w:hAnsi="微軟正黑體"/>
          <w:color w:val="000000" w:themeColor="text1"/>
          <w:sz w:val="20"/>
          <w:szCs w:val="20"/>
        </w:rPr>
        <w:t>控制</w:t>
      </w:r>
      <w:r w:rsidR="00913C10" w:rsidRPr="00911D83">
        <w:rPr>
          <w:rFonts w:ascii="微軟正黑體" w:eastAsia="微軟正黑體" w:hAnsi="微軟正黑體"/>
          <w:color w:val="000000" w:themeColor="text1"/>
          <w:sz w:val="20"/>
          <w:szCs w:val="20"/>
        </w:rPr>
        <w:t>的量子位元</w:t>
      </w:r>
      <w:r w:rsidR="00913C10" w:rsidRPr="008B1772">
        <w:rPr>
          <w:color w:val="000000" w:themeColor="text1"/>
        </w:rPr>
        <w:t>q[</w:t>
      </w:r>
      <w:r w:rsidR="00913C10">
        <w:rPr>
          <w:rFonts w:hint="eastAsia"/>
          <w:color w:val="000000" w:themeColor="text1"/>
        </w:rPr>
        <w:t>3</w:t>
      </w:r>
      <w:r w:rsidR="00913C10" w:rsidRPr="008B1772">
        <w:rPr>
          <w:color w:val="000000" w:themeColor="text1"/>
        </w:rPr>
        <w:t xml:space="preserve">] </w:t>
      </w:r>
      <w:r w:rsidR="00913C10" w:rsidRPr="00911D83">
        <w:rPr>
          <w:rFonts w:ascii="微軟正黑體" w:eastAsia="微軟正黑體" w:hAnsi="微軟正黑體"/>
          <w:color w:val="000000" w:themeColor="text1"/>
          <w:sz w:val="20"/>
          <w:szCs w:val="20"/>
        </w:rPr>
        <w:t>和目標量子位元</w:t>
      </w:r>
      <w:r w:rsidR="00913C10" w:rsidRPr="008B1772">
        <w:rPr>
          <w:color w:val="000000" w:themeColor="text1"/>
        </w:rPr>
        <w:t xml:space="preserve"> q[</w:t>
      </w:r>
      <w:r w:rsidR="00913C10">
        <w:rPr>
          <w:color w:val="000000" w:themeColor="text1"/>
        </w:rPr>
        <w:t>4</w:t>
      </w:r>
      <w:r w:rsidR="00913C10" w:rsidRPr="008B1772">
        <w:rPr>
          <w:color w:val="000000" w:themeColor="text1"/>
        </w:rPr>
        <w:t>]</w:t>
      </w:r>
      <w:r w:rsidR="00913C10" w:rsidRPr="00A443C7">
        <w:rPr>
          <w:rFonts w:ascii="微軟正黑體" w:eastAsia="微軟正黑體" w:hAnsi="微軟正黑體"/>
          <w:color w:val="000000" w:themeColor="text1"/>
          <w:sz w:val="20"/>
          <w:szCs w:val="20"/>
        </w:rPr>
        <w:t xml:space="preserve"> </w:t>
      </w:r>
      <w:r w:rsidR="00913C10">
        <w:rPr>
          <w:rFonts w:ascii="微軟正黑體" w:eastAsia="微軟正黑體" w:hAnsi="微軟正黑體" w:hint="eastAsia"/>
          <w:color w:val="000000" w:themeColor="text1"/>
          <w:sz w:val="20"/>
          <w:szCs w:val="20"/>
        </w:rPr>
        <w:t>，</w:t>
      </w:r>
      <w:r w:rsidR="00913C10" w:rsidRPr="00A443C7">
        <w:rPr>
          <w:rFonts w:ascii="微軟正黑體" w:eastAsia="微軟正黑體" w:hAnsi="微軟正黑體"/>
          <w:color w:val="000000" w:themeColor="text1"/>
          <w:sz w:val="20"/>
          <w:szCs w:val="20"/>
        </w:rPr>
        <w:t>Open QASM 版本 2.0 中的相應指令為</w:t>
      </w:r>
      <w:r w:rsidR="00913C10" w:rsidRPr="008B1772">
        <w:rPr>
          <w:color w:val="000000" w:themeColor="text1"/>
        </w:rPr>
        <w:t xml:space="preserve"> “cx q[</w:t>
      </w:r>
      <w:r w:rsidR="00913C10">
        <w:rPr>
          <w:color w:val="000000" w:themeColor="text1"/>
        </w:rPr>
        <w:t>3</w:t>
      </w:r>
      <w:r w:rsidR="00913C10" w:rsidRPr="008B1772">
        <w:rPr>
          <w:color w:val="000000" w:themeColor="text1"/>
        </w:rPr>
        <w:t>],q[</w:t>
      </w:r>
      <w:r w:rsidR="00913C10">
        <w:rPr>
          <w:color w:val="000000" w:themeColor="text1"/>
        </w:rPr>
        <w:t>4</w:t>
      </w:r>
      <w:r w:rsidR="00913C10" w:rsidRPr="008B1772">
        <w:rPr>
          <w:color w:val="000000" w:themeColor="text1"/>
        </w:rPr>
        <w:t xml:space="preserve">];”, </w:t>
      </w:r>
      <w:r w:rsidR="00913C10" w:rsidRPr="00787167">
        <w:rPr>
          <w:rFonts w:ascii="微軟正黑體" w:eastAsia="微軟正黑體" w:hAnsi="微軟正黑體"/>
          <w:color w:val="000000" w:themeColor="text1"/>
          <w:sz w:val="20"/>
          <w:szCs w:val="20"/>
        </w:rPr>
        <w:t>其中</w:t>
      </w:r>
      <w:r w:rsidR="00913C10" w:rsidRPr="008B1772">
        <w:rPr>
          <w:color w:val="000000" w:themeColor="text1"/>
          <w:lang w:val="zh-Hant"/>
        </w:rPr>
        <w:t>cx</w:t>
      </w:r>
      <w:r w:rsidR="00913C10" w:rsidRPr="00787167">
        <w:rPr>
          <w:rFonts w:ascii="微軟正黑體" w:eastAsia="微軟正黑體" w:hAnsi="微軟正黑體"/>
          <w:color w:val="000000" w:themeColor="text1"/>
          <w:sz w:val="20"/>
          <w:szCs w:val="20"/>
        </w:rPr>
        <w:t>表示</w:t>
      </w:r>
      <w:r w:rsidR="00913C10" w:rsidRPr="008B1772">
        <w:rPr>
          <w:color w:val="000000" w:themeColor="text1"/>
        </w:rPr>
        <w:t xml:space="preserve"> </w:t>
      </w:r>
      <w:r w:rsidR="00913C10" w:rsidRPr="008B1772">
        <w:rPr>
          <w:b/>
          <w:color w:val="000000" w:themeColor="text1"/>
        </w:rPr>
        <w:t>CNOT</w:t>
      </w:r>
      <w:r w:rsidR="00913C10" w:rsidRPr="008B1772">
        <w:rPr>
          <w:color w:val="000000" w:themeColor="text1"/>
        </w:rPr>
        <w:t xml:space="preserve"> </w:t>
      </w:r>
      <w:r w:rsidR="00913C10" w:rsidRPr="00787167">
        <w:rPr>
          <w:rFonts w:ascii="微軟正黑體" w:eastAsia="微軟正黑體" w:hAnsi="微軟正黑體" w:hint="eastAsia"/>
          <w:color w:val="000000" w:themeColor="text1"/>
          <w:sz w:val="20"/>
          <w:szCs w:val="20"/>
        </w:rPr>
        <w:t>閘</w:t>
      </w:r>
      <w:r w:rsidR="00913C10">
        <w:rPr>
          <w:color w:val="000000" w:themeColor="text1"/>
        </w:rPr>
        <w:t>.</w:t>
      </w:r>
    </w:p>
    <w:p w:rsidR="001A65FE" w:rsidRPr="008B1772" w:rsidRDefault="001A65FE" w:rsidP="001A65FE">
      <w:pPr>
        <w:ind w:firstLineChars="150" w:firstLine="360"/>
        <w:jc w:val="both"/>
        <w:rPr>
          <w:color w:val="000000" w:themeColor="text1"/>
        </w:rPr>
      </w:pPr>
    </w:p>
    <w:p w:rsidR="001A65FE" w:rsidRPr="008B1772" w:rsidRDefault="0055668B" w:rsidP="001A65FE">
      <w:pPr>
        <w:ind w:firstLineChars="150" w:firstLine="300"/>
        <w:jc w:val="both"/>
        <w:rPr>
          <w:color w:val="000000" w:themeColor="text1"/>
        </w:rPr>
      </w:pPr>
      <w:r w:rsidRPr="0055668B">
        <w:rPr>
          <w:rFonts w:ascii="微軟正黑體" w:eastAsia="微軟正黑體" w:hAnsi="微軟正黑體"/>
          <w:color w:val="000000" w:themeColor="text1"/>
          <w:sz w:val="20"/>
          <w:szCs w:val="20"/>
        </w:rPr>
        <w:t>相反,具有五個量子位元的完全連接硬體將允許</w:t>
      </w:r>
      <w:r w:rsidR="001A65FE" w:rsidRPr="008B1772">
        <w:rPr>
          <w:b/>
          <w:color w:val="000000" w:themeColor="text1"/>
        </w:rPr>
        <w:t>CNOT</w:t>
      </w:r>
      <w:r w:rsidR="001A65FE" w:rsidRPr="008B1772">
        <w:rPr>
          <w:color w:val="000000" w:themeColor="text1"/>
        </w:rPr>
        <w:t xml:space="preserve"> </w:t>
      </w:r>
      <w:r w:rsidR="009317E8" w:rsidRPr="009317E8">
        <w:rPr>
          <w:rFonts w:ascii="微軟正黑體" w:eastAsia="微軟正黑體" w:hAnsi="微軟正黑體"/>
          <w:color w:val="000000" w:themeColor="text1"/>
          <w:sz w:val="20"/>
          <w:szCs w:val="20"/>
        </w:rPr>
        <w:t>閘應用於任意兩個量子位元的二十對。這表明有十四個"缺少連接」。幸運的是,使用巧妙的閘序列可以產生連接的不同方法。例如,具有</w:t>
      </w:r>
      <w:r w:rsidR="002045D9">
        <w:rPr>
          <w:rFonts w:ascii="微軟正黑體" w:eastAsia="微軟正黑體" w:hAnsi="微軟正黑體"/>
          <w:color w:val="000000" w:themeColor="text1"/>
          <w:sz w:val="20"/>
          <w:szCs w:val="20"/>
        </w:rPr>
        <w:t>控制</w:t>
      </w:r>
      <w:r w:rsidR="009317E8" w:rsidRPr="009317E8">
        <w:rPr>
          <w:rFonts w:ascii="微軟正黑體" w:eastAsia="微軟正黑體" w:hAnsi="微軟正黑體"/>
          <w:color w:val="000000" w:themeColor="text1"/>
          <w:sz w:val="20"/>
          <w:szCs w:val="20"/>
        </w:rPr>
        <w:t>量子位元</w:t>
      </w:r>
      <w:r w:rsidR="004D597E" w:rsidRPr="008B1772">
        <w:rPr>
          <w:color w:val="000000" w:themeColor="text1"/>
        </w:rPr>
        <w:t>q[</w:t>
      </w:r>
      <w:r w:rsidR="004D597E" w:rsidRPr="008B1772">
        <w:rPr>
          <w:i/>
          <w:color w:val="000000" w:themeColor="text1"/>
        </w:rPr>
        <w:t>j</w:t>
      </w:r>
      <w:r w:rsidR="004D597E" w:rsidRPr="008B1772">
        <w:rPr>
          <w:color w:val="000000" w:themeColor="text1"/>
        </w:rPr>
        <w:t>]</w:t>
      </w:r>
      <w:r w:rsidR="004D597E" w:rsidRPr="004D597E">
        <w:rPr>
          <w:rFonts w:ascii="微軟正黑體" w:eastAsia="微軟正黑體" w:hAnsi="微軟正黑體" w:hint="eastAsia"/>
          <w:color w:val="000000" w:themeColor="text1"/>
          <w:sz w:val="20"/>
          <w:szCs w:val="20"/>
        </w:rPr>
        <w:t>和</w:t>
      </w:r>
      <w:r w:rsidR="004D597E" w:rsidRPr="008B1772">
        <w:rPr>
          <w:color w:val="000000" w:themeColor="text1"/>
        </w:rPr>
        <w:t>q[</w:t>
      </w:r>
      <w:r w:rsidR="004D597E" w:rsidRPr="008B1772">
        <w:rPr>
          <w:i/>
          <w:color w:val="000000" w:themeColor="text1"/>
        </w:rPr>
        <w:t>k</w:t>
      </w:r>
      <w:r w:rsidR="004D597E" w:rsidRPr="008B1772">
        <w:rPr>
          <w:color w:val="000000" w:themeColor="text1"/>
        </w:rPr>
        <w:t xml:space="preserve">] </w:t>
      </w:r>
      <w:r w:rsidR="004D597E" w:rsidRPr="004D597E">
        <w:rPr>
          <w:rFonts w:ascii="微軟正黑體" w:eastAsia="微軟正黑體" w:hAnsi="微軟正黑體" w:hint="eastAsia"/>
          <w:color w:val="000000" w:themeColor="text1"/>
          <w:sz w:val="20"/>
          <w:szCs w:val="20"/>
        </w:rPr>
        <w:t>是</w:t>
      </w:r>
      <w:r w:rsidR="004D597E" w:rsidRPr="008B1772">
        <w:rPr>
          <w:color w:val="000000" w:themeColor="text1"/>
        </w:rPr>
        <w:t xml:space="preserve">0 </w:t>
      </w:r>
      <w:r w:rsidR="004D597E" w:rsidRPr="008B1772">
        <w:rPr>
          <w:color w:val="000000" w:themeColor="text1"/>
        </w:rPr>
        <w:sym w:font="Symbol" w:char="F0A3"/>
      </w:r>
      <w:r w:rsidR="004D597E" w:rsidRPr="008B1772">
        <w:rPr>
          <w:color w:val="000000" w:themeColor="text1"/>
        </w:rPr>
        <w:t xml:space="preserve"> </w:t>
      </w:r>
      <w:r w:rsidR="004D597E" w:rsidRPr="008B1772">
        <w:rPr>
          <w:i/>
          <w:color w:val="000000" w:themeColor="text1"/>
        </w:rPr>
        <w:t>j</w:t>
      </w:r>
      <w:r w:rsidR="004D597E" w:rsidRPr="00A15676">
        <w:rPr>
          <w:rFonts w:ascii="微軟正黑體" w:eastAsia="微軟正黑體" w:hAnsi="微軟正黑體" w:hint="eastAsia"/>
          <w:color w:val="000000" w:themeColor="text1"/>
          <w:sz w:val="20"/>
          <w:szCs w:val="20"/>
        </w:rPr>
        <w:t>和</w:t>
      </w:r>
      <w:r w:rsidR="004D597E" w:rsidRPr="008B1772">
        <w:rPr>
          <w:color w:val="000000" w:themeColor="text1"/>
        </w:rPr>
        <w:t xml:space="preserve"> </w:t>
      </w:r>
      <w:r w:rsidR="004D597E" w:rsidRPr="008B1772">
        <w:rPr>
          <w:i/>
          <w:color w:val="000000" w:themeColor="text1"/>
        </w:rPr>
        <w:t>k</w:t>
      </w:r>
      <w:r w:rsidR="004D597E" w:rsidRPr="008B1772">
        <w:rPr>
          <w:color w:val="000000" w:themeColor="text1"/>
        </w:rPr>
        <w:t xml:space="preserve"> </w:t>
      </w:r>
      <w:r w:rsidR="004D597E" w:rsidRPr="008B1772">
        <w:rPr>
          <w:color w:val="000000" w:themeColor="text1"/>
        </w:rPr>
        <w:sym w:font="Symbol" w:char="F0A3"/>
      </w:r>
      <w:r w:rsidR="004D597E" w:rsidRPr="008B1772">
        <w:rPr>
          <w:color w:val="000000" w:themeColor="text1"/>
        </w:rPr>
        <w:t xml:space="preserve"> 4</w:t>
      </w:r>
      <w:r w:rsidR="00A15676">
        <w:rPr>
          <w:rFonts w:hint="eastAsia"/>
          <w:color w:val="000000" w:themeColor="text1"/>
        </w:rPr>
        <w:t xml:space="preserve"> </w:t>
      </w:r>
      <w:r w:rsidR="00A15676" w:rsidRPr="00A15676">
        <w:rPr>
          <w:rFonts w:ascii="微軟正黑體" w:eastAsia="微軟正黑體" w:hAnsi="微軟正黑體" w:hint="eastAsia"/>
          <w:color w:val="000000" w:themeColor="text1"/>
          <w:sz w:val="20"/>
          <w:szCs w:val="20"/>
        </w:rPr>
        <w:t>的</w:t>
      </w:r>
      <w:r w:rsidR="001A65FE" w:rsidRPr="008B1772">
        <w:rPr>
          <w:b/>
          <w:color w:val="000000" w:themeColor="text1"/>
        </w:rPr>
        <w:t>CNOT</w:t>
      </w:r>
      <w:r w:rsidR="001A65FE" w:rsidRPr="008B1772">
        <w:rPr>
          <w:color w:val="000000" w:themeColor="text1"/>
        </w:rPr>
        <w:t xml:space="preserve"> </w:t>
      </w:r>
      <w:r w:rsidR="00D85729" w:rsidRPr="00D85729">
        <w:rPr>
          <w:rFonts w:ascii="微軟正黑體" w:eastAsia="微軟正黑體" w:hAnsi="微軟正黑體" w:hint="eastAsia"/>
          <w:color w:val="000000" w:themeColor="text1"/>
          <w:sz w:val="20"/>
          <w:szCs w:val="20"/>
        </w:rPr>
        <w:t>閘</w:t>
      </w:r>
      <w:r w:rsidR="00A60EEC" w:rsidRPr="0090129E">
        <w:rPr>
          <w:rFonts w:ascii="微軟正黑體" w:eastAsia="微軟正黑體" w:hAnsi="微軟正黑體"/>
          <w:color w:val="000000" w:themeColor="text1"/>
          <w:sz w:val="20"/>
          <w:szCs w:val="20"/>
        </w:rPr>
        <w:t>可</w:t>
      </w:r>
      <w:r w:rsidR="00A60EEC" w:rsidRPr="00276026">
        <w:rPr>
          <w:color w:val="000000" w:themeColor="text1"/>
          <w:lang w:val="zh-Hant"/>
        </w:rPr>
        <w:t>以</w:t>
      </w:r>
      <w:r w:rsidR="00A60EEC" w:rsidRPr="0090129E">
        <w:rPr>
          <w:rFonts w:ascii="微軟正黑體" w:eastAsia="微軟正黑體" w:hAnsi="微軟正黑體"/>
          <w:color w:val="000000" w:themeColor="text1"/>
          <w:sz w:val="20"/>
          <w:szCs w:val="20"/>
        </w:rPr>
        <w:t>通過在</w:t>
      </w:r>
      <w:r w:rsidR="001A65FE" w:rsidRPr="008B1772">
        <w:rPr>
          <w:b/>
          <w:color w:val="000000" w:themeColor="text1"/>
        </w:rPr>
        <w:t>CNOT</w:t>
      </w:r>
      <w:r w:rsidR="001A65FE" w:rsidRPr="008B1772">
        <w:rPr>
          <w:color w:val="000000" w:themeColor="text1"/>
        </w:rPr>
        <w:t xml:space="preserve"> </w:t>
      </w:r>
      <w:r w:rsidR="0090129E" w:rsidRPr="0090129E">
        <w:rPr>
          <w:rFonts w:ascii="微軟正黑體" w:eastAsia="微軟正黑體" w:hAnsi="微軟正黑體" w:hint="eastAsia"/>
          <w:color w:val="000000" w:themeColor="text1"/>
          <w:sz w:val="20"/>
          <w:szCs w:val="20"/>
        </w:rPr>
        <w:t>閘</w:t>
      </w:r>
      <w:r w:rsidR="0090129E" w:rsidRPr="0090129E">
        <w:rPr>
          <w:rFonts w:ascii="微軟正黑體" w:eastAsia="微軟正黑體" w:hAnsi="微軟正黑體"/>
          <w:color w:val="000000" w:themeColor="text1"/>
          <w:sz w:val="20"/>
          <w:szCs w:val="20"/>
        </w:rPr>
        <w:t xml:space="preserve">後的每個量子位元上應用 </w:t>
      </w:r>
      <w:r w:rsidR="002C74AA">
        <w:rPr>
          <w:rFonts w:ascii="微軟正黑體" w:eastAsia="微軟正黑體" w:hAnsi="微軟正黑體" w:hint="eastAsia"/>
          <w:color w:val="000000" w:themeColor="text1"/>
          <w:sz w:val="20"/>
          <w:szCs w:val="20"/>
        </w:rPr>
        <w:t>哈達馬</w:t>
      </w:r>
      <w:r w:rsidR="0090129E" w:rsidRPr="0090129E">
        <w:rPr>
          <w:rFonts w:ascii="微軟正黑體" w:eastAsia="微軟正黑體" w:hAnsi="微軟正黑體"/>
          <w:color w:val="000000" w:themeColor="text1"/>
          <w:sz w:val="20"/>
          <w:szCs w:val="20"/>
        </w:rPr>
        <w:t>閘來反轉</w:t>
      </w:r>
      <w:r w:rsidR="001A65FE" w:rsidRPr="008B1772">
        <w:rPr>
          <w:color w:val="000000" w:themeColor="text1"/>
        </w:rPr>
        <w:t>.</w:t>
      </w:r>
      <w:r w:rsidR="001A65FE" w:rsidRPr="00276026">
        <w:rPr>
          <w:color w:val="000000" w:themeColor="text1"/>
          <w:lang w:val="zh-Hant"/>
        </w:rPr>
        <w:t xml:space="preserve"> </w:t>
      </w:r>
      <w:r w:rsidR="00276026" w:rsidRPr="00A7270B">
        <w:rPr>
          <w:rFonts w:ascii="微軟正黑體" w:eastAsia="微軟正黑體" w:hAnsi="微軟正黑體"/>
          <w:color w:val="000000" w:themeColor="text1"/>
          <w:sz w:val="20"/>
          <w:szCs w:val="20"/>
        </w:rPr>
        <w:t>這就是說,新指令(新連接)</w:t>
      </w:r>
      <w:r w:rsidR="00276026" w:rsidRPr="0098460B">
        <w:rPr>
          <w:color w:val="000000" w:themeColor="text1"/>
          <w:lang w:val="zh-Hant"/>
        </w:rPr>
        <w:t xml:space="preserve"> </w:t>
      </w:r>
      <w:r w:rsidR="001A65FE" w:rsidRPr="008B1772">
        <w:rPr>
          <w:color w:val="000000" w:themeColor="text1"/>
        </w:rPr>
        <w:t>“cx q[k], q[j]”</w:t>
      </w:r>
      <w:r w:rsidR="008D2BB1" w:rsidRPr="008D2BB1">
        <w:rPr>
          <w:color w:val="000000" w:themeColor="text1"/>
          <w:lang w:val="zh-Hant"/>
        </w:rPr>
        <w:t xml:space="preserve"> </w:t>
      </w:r>
      <w:r w:rsidR="008D2BB1" w:rsidRPr="008D2BB1">
        <w:rPr>
          <w:rFonts w:ascii="微軟正黑體" w:eastAsia="微軟正黑體" w:hAnsi="微軟正黑體"/>
          <w:color w:val="000000" w:themeColor="text1"/>
          <w:sz w:val="20"/>
          <w:szCs w:val="20"/>
        </w:rPr>
        <w:t>是通過應用後五個指令實現的,這些指令後來為</w:t>
      </w:r>
      <w:r w:rsidR="001A65FE" w:rsidRPr="008B1772">
        <w:rPr>
          <w:color w:val="000000" w:themeColor="text1"/>
        </w:rPr>
        <w:t xml:space="preserve"> “h q[j];”, “h q[k]”, “cx q[j], q[k]”, “h q[j]” </w:t>
      </w:r>
      <w:r w:rsidR="00F504E2" w:rsidRPr="00F504E2">
        <w:rPr>
          <w:rFonts w:ascii="微軟正黑體" w:eastAsia="微軟正黑體" w:hAnsi="微軟正黑體" w:hint="eastAsia"/>
          <w:color w:val="000000" w:themeColor="text1"/>
          <w:sz w:val="20"/>
          <w:szCs w:val="20"/>
        </w:rPr>
        <w:t>和</w:t>
      </w:r>
      <w:r w:rsidR="001A65FE" w:rsidRPr="008B1772">
        <w:rPr>
          <w:color w:val="000000" w:themeColor="text1"/>
        </w:rPr>
        <w:t xml:space="preserve">“h q[k]” for 0 </w:t>
      </w:r>
      <w:r w:rsidR="001A65FE" w:rsidRPr="008B1772">
        <w:rPr>
          <w:color w:val="000000" w:themeColor="text1"/>
        </w:rPr>
        <w:sym w:font="Symbol" w:char="F0A3"/>
      </w:r>
      <w:r w:rsidR="001A65FE" w:rsidRPr="008B1772">
        <w:rPr>
          <w:color w:val="000000" w:themeColor="text1"/>
        </w:rPr>
        <w:t xml:space="preserve"> </w:t>
      </w:r>
      <w:r w:rsidR="001A65FE" w:rsidRPr="008B1772">
        <w:rPr>
          <w:i/>
          <w:color w:val="000000" w:themeColor="text1"/>
        </w:rPr>
        <w:t>j</w:t>
      </w:r>
      <w:r w:rsidR="001A65FE" w:rsidRPr="008B1772">
        <w:rPr>
          <w:color w:val="000000" w:themeColor="text1"/>
        </w:rPr>
        <w:t xml:space="preserve"> </w:t>
      </w:r>
      <w:r w:rsidR="0094129E" w:rsidRPr="0094129E">
        <w:rPr>
          <w:rFonts w:ascii="微軟正黑體" w:eastAsia="微軟正黑體" w:hAnsi="微軟正黑體" w:hint="eastAsia"/>
          <w:color w:val="000000" w:themeColor="text1"/>
          <w:sz w:val="20"/>
          <w:szCs w:val="20"/>
        </w:rPr>
        <w:t>和</w:t>
      </w:r>
      <w:r w:rsidR="001A65FE" w:rsidRPr="008B1772">
        <w:rPr>
          <w:i/>
          <w:color w:val="000000" w:themeColor="text1"/>
        </w:rPr>
        <w:t>k</w:t>
      </w:r>
      <w:r w:rsidR="001A65FE" w:rsidRPr="008B1772">
        <w:rPr>
          <w:color w:val="000000" w:themeColor="text1"/>
        </w:rPr>
        <w:t xml:space="preserve"> </w:t>
      </w:r>
      <w:r w:rsidR="001A65FE" w:rsidRPr="008B1772">
        <w:rPr>
          <w:color w:val="000000" w:themeColor="text1"/>
        </w:rPr>
        <w:sym w:font="Symbol" w:char="F0A3"/>
      </w:r>
      <w:r w:rsidR="001A65FE" w:rsidRPr="008B1772">
        <w:rPr>
          <w:color w:val="000000" w:themeColor="text1"/>
        </w:rPr>
        <w:t xml:space="preserve"> 4. </w:t>
      </w:r>
      <w:r w:rsidR="00F874BE" w:rsidRPr="00F874BE">
        <w:rPr>
          <w:rFonts w:ascii="微軟正黑體" w:eastAsia="微軟正黑體" w:hAnsi="微軟正黑體"/>
          <w:color w:val="000000" w:themeColor="text1"/>
          <w:sz w:val="20"/>
          <w:szCs w:val="20"/>
        </w:rPr>
        <w:t>類似地,如果存在一個帶</w:t>
      </w:r>
      <w:r w:rsidR="002045D9">
        <w:rPr>
          <w:rFonts w:ascii="微軟正黑體" w:eastAsia="微軟正黑體" w:hAnsi="微軟正黑體"/>
          <w:color w:val="000000" w:themeColor="text1"/>
          <w:sz w:val="20"/>
          <w:szCs w:val="20"/>
        </w:rPr>
        <w:t>控制位元</w:t>
      </w:r>
      <w:r w:rsidR="005535F8" w:rsidRPr="008B1772">
        <w:rPr>
          <w:color w:val="000000" w:themeColor="text1"/>
        </w:rPr>
        <w:t>q[</w:t>
      </w:r>
      <w:r w:rsidR="005535F8" w:rsidRPr="008B1772">
        <w:rPr>
          <w:i/>
          <w:color w:val="000000" w:themeColor="text1"/>
        </w:rPr>
        <w:t>j</w:t>
      </w:r>
      <w:r w:rsidR="005535F8" w:rsidRPr="008B1772">
        <w:rPr>
          <w:color w:val="000000" w:themeColor="text1"/>
        </w:rPr>
        <w:t>]</w:t>
      </w:r>
      <w:r w:rsidR="001A65FE" w:rsidRPr="008B1772">
        <w:rPr>
          <w:color w:val="000000" w:themeColor="text1"/>
        </w:rPr>
        <w:t xml:space="preserve"> </w:t>
      </w:r>
      <w:r w:rsidR="005535F8" w:rsidRPr="005535F8">
        <w:rPr>
          <w:rFonts w:ascii="微軟正黑體" w:eastAsia="微軟正黑體" w:hAnsi="微軟正黑體" w:hint="eastAsia"/>
          <w:color w:val="000000" w:themeColor="text1"/>
          <w:sz w:val="20"/>
          <w:szCs w:val="20"/>
        </w:rPr>
        <w:t>和</w:t>
      </w:r>
      <w:r w:rsidR="004539A2">
        <w:rPr>
          <w:rFonts w:ascii="微軟正黑體" w:eastAsia="微軟正黑體" w:hAnsi="微軟正黑體"/>
          <w:color w:val="000000" w:themeColor="text1"/>
          <w:sz w:val="20"/>
          <w:szCs w:val="20"/>
        </w:rPr>
        <w:t>目標位元</w:t>
      </w:r>
      <w:r w:rsidR="005535F8" w:rsidRPr="008B1772">
        <w:rPr>
          <w:color w:val="000000" w:themeColor="text1"/>
        </w:rPr>
        <w:t>q[</w:t>
      </w:r>
      <w:r w:rsidR="005535F8" w:rsidRPr="008B1772">
        <w:rPr>
          <w:i/>
          <w:color w:val="000000" w:themeColor="text1"/>
        </w:rPr>
        <w:t>l</w:t>
      </w:r>
      <w:r w:rsidR="005535F8" w:rsidRPr="008B1772">
        <w:rPr>
          <w:color w:val="000000" w:themeColor="text1"/>
        </w:rPr>
        <w:t>]</w:t>
      </w:r>
      <w:r w:rsidR="005535F8" w:rsidRPr="005535F8">
        <w:rPr>
          <w:rFonts w:ascii="微軟正黑體" w:eastAsia="微軟正黑體" w:hAnsi="微軟正黑體" w:hint="eastAsia"/>
          <w:color w:val="000000" w:themeColor="text1"/>
          <w:sz w:val="20"/>
          <w:szCs w:val="20"/>
        </w:rPr>
        <w:t>的</w:t>
      </w:r>
      <w:r w:rsidR="001A65FE" w:rsidRPr="008B1772">
        <w:rPr>
          <w:b/>
          <w:color w:val="000000" w:themeColor="text1"/>
        </w:rPr>
        <w:t>CNOT</w:t>
      </w:r>
      <w:r w:rsidR="001A65FE" w:rsidRPr="008B1772">
        <w:rPr>
          <w:color w:val="000000" w:themeColor="text1"/>
        </w:rPr>
        <w:t xml:space="preserve"> </w:t>
      </w:r>
      <w:r w:rsidR="005535F8" w:rsidRPr="005535F8">
        <w:rPr>
          <w:rFonts w:ascii="微軟正黑體" w:eastAsia="微軟正黑體" w:hAnsi="微軟正黑體" w:hint="eastAsia"/>
          <w:color w:val="000000" w:themeColor="text1"/>
          <w:sz w:val="20"/>
          <w:szCs w:val="20"/>
        </w:rPr>
        <w:t>閘</w:t>
      </w:r>
      <w:r w:rsidR="005535F8">
        <w:rPr>
          <w:rFonts w:ascii="微軟正黑體" w:eastAsia="微軟正黑體" w:hAnsi="微軟正黑體" w:hint="eastAsia"/>
          <w:color w:val="000000" w:themeColor="text1"/>
          <w:sz w:val="20"/>
          <w:szCs w:val="20"/>
        </w:rPr>
        <w:t>，</w:t>
      </w:r>
      <w:r w:rsidR="005535F8" w:rsidRPr="005535F8">
        <w:rPr>
          <w:rFonts w:ascii="微軟正黑體" w:eastAsia="微軟正黑體" w:hAnsi="微軟正黑體"/>
          <w:color w:val="000000" w:themeColor="text1"/>
          <w:sz w:val="20"/>
          <w:szCs w:val="20"/>
        </w:rPr>
        <w:t>如果存在</w:t>
      </w:r>
      <w:r w:rsidR="002045D9">
        <w:rPr>
          <w:rFonts w:ascii="微軟正黑體" w:eastAsia="微軟正黑體" w:hAnsi="微軟正黑體"/>
          <w:color w:val="000000" w:themeColor="text1"/>
          <w:sz w:val="20"/>
          <w:szCs w:val="20"/>
        </w:rPr>
        <w:t>控制位元</w:t>
      </w:r>
      <w:r w:rsidR="001A65FE" w:rsidRPr="008B1772">
        <w:rPr>
          <w:color w:val="000000" w:themeColor="text1"/>
        </w:rPr>
        <w:t xml:space="preserve"> q[</w:t>
      </w:r>
      <w:r w:rsidR="001A65FE" w:rsidRPr="008B1772">
        <w:rPr>
          <w:i/>
          <w:color w:val="000000" w:themeColor="text1"/>
        </w:rPr>
        <w:t>j</w:t>
      </w:r>
      <w:r w:rsidR="001A65FE" w:rsidRPr="008B1772">
        <w:rPr>
          <w:color w:val="000000" w:themeColor="text1"/>
        </w:rPr>
        <w:t xml:space="preserve">] </w:t>
      </w:r>
      <w:r w:rsidR="005535F8" w:rsidRPr="00B7475A">
        <w:rPr>
          <w:rFonts w:ascii="微軟正黑體" w:eastAsia="微軟正黑體" w:hAnsi="微軟正黑體" w:hint="eastAsia"/>
          <w:color w:val="000000" w:themeColor="text1"/>
          <w:sz w:val="20"/>
          <w:szCs w:val="20"/>
        </w:rPr>
        <w:t>和</w:t>
      </w:r>
      <w:r w:rsidR="004539A2">
        <w:rPr>
          <w:rFonts w:ascii="微軟正黑體" w:eastAsia="微軟正黑體" w:hAnsi="微軟正黑體" w:hint="eastAsia"/>
          <w:color w:val="000000" w:themeColor="text1"/>
          <w:sz w:val="20"/>
          <w:szCs w:val="20"/>
        </w:rPr>
        <w:t>目標位元</w:t>
      </w:r>
      <w:r w:rsidR="001A65FE" w:rsidRPr="008B1772">
        <w:rPr>
          <w:color w:val="000000" w:themeColor="text1"/>
        </w:rPr>
        <w:t xml:space="preserve"> q[</w:t>
      </w:r>
      <w:r w:rsidR="001A65FE" w:rsidRPr="008B1772">
        <w:rPr>
          <w:i/>
          <w:color w:val="000000" w:themeColor="text1"/>
        </w:rPr>
        <w:t>k</w:t>
      </w:r>
      <w:r w:rsidR="001A65FE" w:rsidRPr="008B1772">
        <w:rPr>
          <w:color w:val="000000" w:themeColor="text1"/>
        </w:rPr>
        <w:t xml:space="preserve">], </w:t>
      </w:r>
      <w:r w:rsidR="002045D9" w:rsidRPr="002045D9">
        <w:rPr>
          <w:rFonts w:ascii="微軟正黑體" w:eastAsia="微軟正黑體" w:hAnsi="微軟正黑體"/>
          <w:color w:val="000000" w:themeColor="text1"/>
          <w:sz w:val="20"/>
          <w:szCs w:val="20"/>
        </w:rPr>
        <w:t>和</w:t>
      </w:r>
      <w:r w:rsidR="004539A2">
        <w:rPr>
          <w:rFonts w:ascii="微軟正黑體" w:eastAsia="微軟正黑體" w:hAnsi="微軟正黑體" w:hint="eastAsia"/>
          <w:color w:val="000000" w:themeColor="text1"/>
          <w:sz w:val="20"/>
          <w:szCs w:val="20"/>
        </w:rPr>
        <w:t>控制</w:t>
      </w:r>
      <w:r w:rsidR="004539A2">
        <w:rPr>
          <w:rFonts w:ascii="微軟正黑體" w:eastAsia="微軟正黑體" w:hAnsi="微軟正黑體"/>
          <w:color w:val="000000" w:themeColor="text1"/>
          <w:sz w:val="20"/>
          <w:szCs w:val="20"/>
        </w:rPr>
        <w:t>位元</w:t>
      </w:r>
      <w:r w:rsidR="001A65FE" w:rsidRPr="008B1772">
        <w:rPr>
          <w:color w:val="000000" w:themeColor="text1"/>
        </w:rPr>
        <w:t xml:space="preserve"> q[</w:t>
      </w:r>
      <w:r w:rsidR="001A65FE" w:rsidRPr="008B1772">
        <w:rPr>
          <w:i/>
          <w:color w:val="000000" w:themeColor="text1"/>
        </w:rPr>
        <w:t>k</w:t>
      </w:r>
      <w:r w:rsidR="001A65FE" w:rsidRPr="008B1772">
        <w:rPr>
          <w:color w:val="000000" w:themeColor="text1"/>
        </w:rPr>
        <w:t>]</w:t>
      </w:r>
      <w:r w:rsidR="004539A2" w:rsidRPr="004539A2">
        <w:rPr>
          <w:rFonts w:ascii="微軟正黑體" w:eastAsia="微軟正黑體" w:hAnsi="微軟正黑體"/>
          <w:color w:val="000000" w:themeColor="text1"/>
          <w:sz w:val="20"/>
          <w:szCs w:val="20"/>
        </w:rPr>
        <w:t xml:space="preserve"> </w:t>
      </w:r>
      <w:r w:rsidR="004539A2" w:rsidRPr="002045D9">
        <w:rPr>
          <w:rFonts w:ascii="微軟正黑體" w:eastAsia="微軟正黑體" w:hAnsi="微軟正黑體"/>
          <w:color w:val="000000" w:themeColor="text1"/>
          <w:sz w:val="20"/>
          <w:szCs w:val="20"/>
        </w:rPr>
        <w:t>和</w:t>
      </w:r>
      <w:r w:rsidR="004539A2">
        <w:rPr>
          <w:rFonts w:ascii="微軟正黑體" w:eastAsia="微軟正黑體" w:hAnsi="微軟正黑體" w:hint="eastAsia"/>
          <w:color w:val="000000" w:themeColor="text1"/>
          <w:sz w:val="20"/>
          <w:szCs w:val="20"/>
        </w:rPr>
        <w:t>目標</w:t>
      </w:r>
      <w:r w:rsidR="004539A2">
        <w:rPr>
          <w:rFonts w:ascii="微軟正黑體" w:eastAsia="微軟正黑體" w:hAnsi="微軟正黑體"/>
          <w:color w:val="000000" w:themeColor="text1"/>
          <w:sz w:val="20"/>
          <w:szCs w:val="20"/>
        </w:rPr>
        <w:t>位元</w:t>
      </w:r>
      <w:r w:rsidR="001A65FE" w:rsidRPr="008B1772">
        <w:rPr>
          <w:color w:val="000000" w:themeColor="text1"/>
        </w:rPr>
        <w:t xml:space="preserve"> q[</w:t>
      </w:r>
      <w:r w:rsidR="001A65FE" w:rsidRPr="008B1772">
        <w:rPr>
          <w:i/>
          <w:color w:val="000000" w:themeColor="text1"/>
        </w:rPr>
        <w:t>l</w:t>
      </w:r>
      <w:r w:rsidR="001A65FE" w:rsidRPr="008B1772">
        <w:rPr>
          <w:color w:val="000000" w:themeColor="text1"/>
        </w:rPr>
        <w:t xml:space="preserve">] </w:t>
      </w:r>
      <w:r w:rsidR="006B7D2A" w:rsidRPr="000C476C">
        <w:rPr>
          <w:rFonts w:ascii="微軟正黑體" w:eastAsia="微軟正黑體" w:hAnsi="微軟正黑體" w:hint="eastAsia"/>
          <w:color w:val="000000" w:themeColor="text1"/>
          <w:sz w:val="20"/>
          <w:szCs w:val="20"/>
        </w:rPr>
        <w:t>在</w:t>
      </w:r>
      <w:r w:rsidR="001A65FE" w:rsidRPr="008B1772">
        <w:rPr>
          <w:color w:val="000000" w:themeColor="text1"/>
        </w:rPr>
        <w:t xml:space="preserve">0 </w:t>
      </w:r>
      <w:r w:rsidR="001A65FE" w:rsidRPr="008B1772">
        <w:rPr>
          <w:color w:val="000000" w:themeColor="text1"/>
        </w:rPr>
        <w:sym w:font="Symbol" w:char="F0A3"/>
      </w:r>
      <w:r w:rsidR="001A65FE" w:rsidRPr="008B1772">
        <w:rPr>
          <w:color w:val="000000" w:themeColor="text1"/>
        </w:rPr>
        <w:t xml:space="preserve"> </w:t>
      </w:r>
      <w:r w:rsidR="001A65FE" w:rsidRPr="008B1772">
        <w:rPr>
          <w:i/>
          <w:color w:val="000000" w:themeColor="text1"/>
        </w:rPr>
        <w:t>j</w:t>
      </w:r>
      <w:r w:rsidR="001A65FE" w:rsidRPr="008B1772">
        <w:rPr>
          <w:color w:val="000000" w:themeColor="text1"/>
        </w:rPr>
        <w:t xml:space="preserve">, </w:t>
      </w:r>
      <w:r w:rsidR="001A65FE" w:rsidRPr="008B1772">
        <w:rPr>
          <w:i/>
          <w:color w:val="000000" w:themeColor="text1"/>
        </w:rPr>
        <w:t>k</w:t>
      </w:r>
      <w:r w:rsidR="001A65FE" w:rsidRPr="008B1772">
        <w:rPr>
          <w:color w:val="000000" w:themeColor="text1"/>
        </w:rPr>
        <w:t xml:space="preserve"> </w:t>
      </w:r>
      <w:r w:rsidR="000C476C" w:rsidRPr="00F80F37">
        <w:rPr>
          <w:rFonts w:ascii="微軟正黑體" w:eastAsia="微軟正黑體" w:hAnsi="微軟正黑體" w:hint="eastAsia"/>
          <w:color w:val="000000" w:themeColor="text1"/>
          <w:sz w:val="20"/>
          <w:szCs w:val="20"/>
        </w:rPr>
        <w:t>和</w:t>
      </w:r>
      <w:r w:rsidR="001A65FE" w:rsidRPr="008B1772">
        <w:rPr>
          <w:i/>
          <w:color w:val="000000" w:themeColor="text1"/>
        </w:rPr>
        <w:t>l</w:t>
      </w:r>
      <w:r w:rsidR="001A65FE" w:rsidRPr="008B1772">
        <w:rPr>
          <w:color w:val="000000" w:themeColor="text1"/>
        </w:rPr>
        <w:t xml:space="preserve"> </w:t>
      </w:r>
      <w:r w:rsidR="001A65FE" w:rsidRPr="008B1772">
        <w:rPr>
          <w:color w:val="000000" w:themeColor="text1"/>
        </w:rPr>
        <w:sym w:font="Symbol" w:char="F0A3"/>
      </w:r>
      <w:r w:rsidR="001A65FE" w:rsidRPr="008B1772">
        <w:rPr>
          <w:color w:val="000000" w:themeColor="text1"/>
        </w:rPr>
        <w:t xml:space="preserve"> 4. </w:t>
      </w:r>
      <w:r w:rsidR="00F80F37" w:rsidRPr="00F80F37">
        <w:rPr>
          <w:rFonts w:ascii="微軟正黑體" w:eastAsia="微軟正黑體" w:hAnsi="微軟正黑體"/>
          <w:color w:val="000000" w:themeColor="text1"/>
          <w:sz w:val="20"/>
          <w:szCs w:val="20"/>
        </w:rPr>
        <w:t xml:space="preserve">這表明,新指令(新連接) </w:t>
      </w:r>
      <w:r w:rsidR="001A65FE" w:rsidRPr="008B1772">
        <w:rPr>
          <w:color w:val="000000" w:themeColor="text1"/>
        </w:rPr>
        <w:t xml:space="preserve">“cx q[j], q[l]” </w:t>
      </w:r>
      <w:r w:rsidR="00CB4B4C" w:rsidRPr="00CB4B4C">
        <w:rPr>
          <w:rFonts w:ascii="微軟正黑體" w:eastAsia="微軟正黑體" w:hAnsi="微軟正黑體"/>
          <w:color w:val="000000" w:themeColor="text1"/>
          <w:sz w:val="20"/>
          <w:szCs w:val="20"/>
        </w:rPr>
        <w:t>是通過應用四個指令實現的,這些指令隨後為</w:t>
      </w:r>
      <w:r w:rsidR="001A65FE" w:rsidRPr="008B1772">
        <w:rPr>
          <w:color w:val="000000" w:themeColor="text1"/>
        </w:rPr>
        <w:t xml:space="preserve"> “cx q[k], q[l]”, “cx q[j], q[k]”, “cx q[k], q[l]” and “cx q[j], q[k]” for 0 </w:t>
      </w:r>
      <w:r w:rsidR="001A65FE" w:rsidRPr="008B1772">
        <w:rPr>
          <w:color w:val="000000" w:themeColor="text1"/>
        </w:rPr>
        <w:sym w:font="Symbol" w:char="F0A3"/>
      </w:r>
      <w:r w:rsidR="001A65FE" w:rsidRPr="008B1772">
        <w:rPr>
          <w:color w:val="000000" w:themeColor="text1"/>
        </w:rPr>
        <w:t xml:space="preserve"> </w:t>
      </w:r>
      <w:r w:rsidR="001A65FE" w:rsidRPr="008B1772">
        <w:rPr>
          <w:i/>
          <w:color w:val="000000" w:themeColor="text1"/>
        </w:rPr>
        <w:t>j</w:t>
      </w:r>
      <w:r w:rsidR="001A65FE" w:rsidRPr="008B1772">
        <w:rPr>
          <w:color w:val="000000" w:themeColor="text1"/>
        </w:rPr>
        <w:t xml:space="preserve">, </w:t>
      </w:r>
      <w:r w:rsidR="001A65FE" w:rsidRPr="008B1772">
        <w:rPr>
          <w:i/>
          <w:color w:val="000000" w:themeColor="text1"/>
        </w:rPr>
        <w:t>k</w:t>
      </w:r>
      <w:r w:rsidR="001A65FE" w:rsidRPr="008B1772">
        <w:rPr>
          <w:color w:val="000000" w:themeColor="text1"/>
        </w:rPr>
        <w:t xml:space="preserve"> </w:t>
      </w:r>
      <w:r w:rsidR="00220339" w:rsidRPr="00220339">
        <w:rPr>
          <w:rFonts w:ascii="微軟正黑體" w:eastAsia="微軟正黑體" w:hAnsi="微軟正黑體" w:hint="eastAsia"/>
          <w:color w:val="000000" w:themeColor="text1"/>
          <w:sz w:val="20"/>
          <w:szCs w:val="20"/>
        </w:rPr>
        <w:t>和</w:t>
      </w:r>
      <w:r w:rsidR="001A65FE" w:rsidRPr="008B1772">
        <w:rPr>
          <w:i/>
          <w:color w:val="000000" w:themeColor="text1"/>
        </w:rPr>
        <w:t>l</w:t>
      </w:r>
      <w:r w:rsidR="001A65FE" w:rsidRPr="008B1772">
        <w:rPr>
          <w:color w:val="000000" w:themeColor="text1"/>
        </w:rPr>
        <w:t xml:space="preserve"> </w:t>
      </w:r>
      <w:r w:rsidR="001A65FE" w:rsidRPr="008B1772">
        <w:rPr>
          <w:color w:val="000000" w:themeColor="text1"/>
        </w:rPr>
        <w:sym w:font="Symbol" w:char="F0A3"/>
      </w:r>
      <w:r w:rsidR="001A65FE" w:rsidRPr="008B1772">
        <w:rPr>
          <w:color w:val="000000" w:themeColor="text1"/>
        </w:rPr>
        <w:t xml:space="preserve"> 4. </w:t>
      </w:r>
    </w:p>
    <w:p w:rsidR="001A65FE" w:rsidRPr="008B1772" w:rsidRDefault="001A65FE" w:rsidP="001A65FE">
      <w:pPr>
        <w:rPr>
          <w:color w:val="000000" w:themeColor="text1"/>
        </w:rPr>
      </w:pPr>
    </w:p>
    <w:p w:rsidR="001A65FE" w:rsidRPr="008B1772" w:rsidRDefault="001A65FE" w:rsidP="001A65FE">
      <w:pPr>
        <w:pStyle w:val="SECTION"/>
        <w:rPr>
          <w:b/>
          <w:color w:val="000000" w:themeColor="text1"/>
          <w:sz w:val="28"/>
        </w:rPr>
      </w:pPr>
      <w:r w:rsidRPr="008B1772">
        <w:rPr>
          <w:b/>
          <w:color w:val="000000" w:themeColor="text1"/>
          <w:sz w:val="28"/>
        </w:rPr>
        <w:t xml:space="preserve">1.11.2 </w:t>
      </w:r>
      <w:r w:rsidR="00220339" w:rsidRPr="002B2296">
        <w:rPr>
          <w:rFonts w:ascii="微軟正黑體" w:eastAsia="微軟正黑體" w:hAnsi="微軟正黑體"/>
          <w:b/>
          <w:bCs/>
          <w:color w:val="000000" w:themeColor="text1"/>
        </w:rPr>
        <w:t>實施一位複製機,使用</w:t>
      </w:r>
      <w:r w:rsidRPr="008B1772">
        <w:rPr>
          <w:b/>
          <w:color w:val="000000" w:themeColor="text1"/>
          <w:sz w:val="28"/>
        </w:rPr>
        <w:t xml:space="preserve"> CNOT </w:t>
      </w:r>
      <w:r w:rsidR="00220339" w:rsidRPr="002B2296">
        <w:rPr>
          <w:rFonts w:ascii="微軟正黑體" w:eastAsia="微軟正黑體" w:hAnsi="微軟正黑體" w:hint="eastAsia"/>
          <w:b/>
          <w:bCs/>
          <w:color w:val="000000" w:themeColor="text1"/>
        </w:rPr>
        <w:t>閘</w:t>
      </w:r>
    </w:p>
    <w:p w:rsidR="001A65FE" w:rsidRPr="008B1772" w:rsidRDefault="001A65FE" w:rsidP="001A65FE">
      <w:pPr>
        <w:pStyle w:val="content"/>
        <w:ind w:firstLineChars="150" w:firstLine="360"/>
        <w:rPr>
          <w:color w:val="000000" w:themeColor="text1"/>
        </w:rPr>
      </w:pPr>
    </w:p>
    <w:p w:rsidR="001A65FE" w:rsidRPr="008B1772" w:rsidRDefault="0021401B" w:rsidP="001A65FE">
      <w:pPr>
        <w:pStyle w:val="content"/>
        <w:ind w:firstLineChars="150" w:firstLine="300"/>
        <w:rPr>
          <w:color w:val="000000" w:themeColor="text1"/>
        </w:rPr>
      </w:pPr>
      <w:r w:rsidRPr="00F2575D">
        <w:rPr>
          <w:rFonts w:ascii="微軟正黑體" w:eastAsia="微軟正黑體" w:hAnsi="微軟正黑體"/>
          <w:color w:val="000000" w:themeColor="text1"/>
          <w:sz w:val="20"/>
          <w:szCs w:val="20"/>
        </w:rPr>
        <w:t>提供的數據輸入使用</w:t>
      </w:r>
      <w:r w:rsidRPr="008B1772">
        <w:rPr>
          <w:color w:val="000000" w:themeColor="text1"/>
          <w:lang w:val="zh-Hant"/>
        </w:rPr>
        <w:t xml:space="preserve"> |0&gt;</w:t>
      </w:r>
      <w:r w:rsidRPr="00F2575D">
        <w:rPr>
          <w:rFonts w:ascii="微軟正黑體" w:eastAsia="微軟正黑體" w:hAnsi="微軟正黑體"/>
          <w:color w:val="000000" w:themeColor="text1"/>
          <w:sz w:val="20"/>
          <w:szCs w:val="20"/>
        </w:rPr>
        <w:t>永久初始化。然後</w:t>
      </w:r>
      <w:r w:rsidR="001A65FE" w:rsidRPr="008B1772">
        <w:rPr>
          <w:b/>
          <w:color w:val="000000" w:themeColor="text1"/>
        </w:rPr>
        <w:t xml:space="preserve">CNOT </w:t>
      </w:r>
      <w:r w:rsidRPr="0021401B">
        <w:rPr>
          <w:rFonts w:ascii="微軟正黑體" w:eastAsia="微軟正黑體" w:hAnsi="微軟正黑體"/>
          <w:color w:val="000000" w:themeColor="text1"/>
          <w:sz w:val="20"/>
          <w:szCs w:val="20"/>
        </w:rPr>
        <w:t>閘在每個輸出上發出控制輸入的副本。因此,</w:t>
      </w:r>
      <w:r w:rsidR="001A65FE" w:rsidRPr="008B1772">
        <w:rPr>
          <w:color w:val="000000" w:themeColor="text1"/>
        </w:rPr>
        <w:t xml:space="preserve"> </w:t>
      </w:r>
      <w:r w:rsidR="001A65FE" w:rsidRPr="008B1772">
        <w:rPr>
          <w:b/>
          <w:color w:val="000000" w:themeColor="text1"/>
        </w:rPr>
        <w:t>CNOT</w:t>
      </w:r>
      <w:r w:rsidR="001A65FE" w:rsidRPr="008B1772">
        <w:rPr>
          <w:color w:val="000000" w:themeColor="text1"/>
        </w:rPr>
        <w:t xml:space="preserve"> </w:t>
      </w:r>
      <w:r w:rsidR="004E23E9" w:rsidRPr="004E23E9">
        <w:rPr>
          <w:rFonts w:ascii="微軟正黑體" w:eastAsia="微軟正黑體" w:hAnsi="微軟正黑體"/>
          <w:color w:val="000000" w:themeColor="text1"/>
          <w:sz w:val="20"/>
          <w:szCs w:val="20"/>
        </w:rPr>
        <w:t>閘實際上是一個位複製機。在列表1.11中,後端</w:t>
      </w:r>
      <w:r w:rsidR="004E23E9">
        <w:rPr>
          <w:lang w:val="zh-Hant"/>
        </w:rPr>
        <w:t xml:space="preserve"> </w:t>
      </w:r>
      <w:r w:rsidR="004E23E9" w:rsidRPr="008B1772">
        <w:rPr>
          <w:i/>
          <w:color w:val="000000" w:themeColor="text1"/>
          <w:lang w:val="zh-Hant"/>
        </w:rPr>
        <w:t>ibmqx4</w:t>
      </w:r>
      <w:r w:rsidR="004E23E9" w:rsidRPr="004E23E9">
        <w:rPr>
          <w:rFonts w:ascii="微軟正黑體" w:eastAsia="微軟正黑體" w:hAnsi="微軟正黑體"/>
          <w:color w:val="000000" w:themeColor="text1"/>
          <w:sz w:val="20"/>
          <w:szCs w:val="20"/>
        </w:rPr>
        <w:t>中帶有五個量子位元的程式是第十一個示例,其中我們將描述如何使用</w:t>
      </w:r>
      <w:r w:rsidR="004E23E9" w:rsidRPr="008B1772">
        <w:rPr>
          <w:b/>
          <w:color w:val="000000" w:themeColor="text1"/>
        </w:rPr>
        <w:t>CNOT</w:t>
      </w:r>
      <w:r w:rsidR="004E23E9" w:rsidRPr="004E23E9">
        <w:rPr>
          <w:rFonts w:ascii="微軟正黑體" w:eastAsia="微軟正黑體" w:hAnsi="微軟正黑體"/>
          <w:color w:val="000000" w:themeColor="text1"/>
          <w:sz w:val="20"/>
          <w:szCs w:val="20"/>
        </w:rPr>
        <w:t>閘進行程式設計,該閘將控制位元</w:t>
      </w:r>
      <w:r w:rsidR="004E23E9" w:rsidRPr="008B1772">
        <w:rPr>
          <w:color w:val="000000" w:themeColor="text1"/>
          <w:kern w:val="0"/>
          <w:lang w:val="zh-Hant"/>
        </w:rPr>
        <w:t xml:space="preserve"> q[3] </w:t>
      </w:r>
      <w:r w:rsidR="004E23E9" w:rsidRPr="004E23E9">
        <w:rPr>
          <w:rFonts w:ascii="微軟正黑體" w:eastAsia="微軟正黑體" w:hAnsi="微軟正黑體"/>
          <w:color w:val="000000" w:themeColor="text1"/>
          <w:sz w:val="20"/>
          <w:szCs w:val="20"/>
        </w:rPr>
        <w:t>和目標位元</w:t>
      </w:r>
      <w:r w:rsidR="001A65FE" w:rsidRPr="008B1772">
        <w:rPr>
          <w:color w:val="000000" w:themeColor="text1"/>
          <w:kern w:val="0"/>
        </w:rPr>
        <w:t>q[3]</w:t>
      </w:r>
      <w:r w:rsidR="001A65FE" w:rsidRPr="008B1772">
        <w:rPr>
          <w:color w:val="000000" w:themeColor="text1"/>
        </w:rPr>
        <w:t xml:space="preserve"> </w:t>
      </w:r>
      <w:r w:rsidR="008D4516" w:rsidRPr="008D4516">
        <w:rPr>
          <w:rFonts w:ascii="微軟正黑體" w:eastAsia="微軟正黑體" w:hAnsi="微軟正黑體"/>
          <w:color w:val="000000" w:themeColor="text1"/>
          <w:sz w:val="20"/>
          <w:szCs w:val="20"/>
        </w:rPr>
        <w:t>從一個狀態</w:t>
      </w:r>
      <w:r w:rsidR="001A65FE" w:rsidRPr="008B1772">
        <w:rPr>
          <w:color w:val="000000" w:themeColor="text1"/>
        </w:rPr>
        <w:t xml:space="preserve"> (</w:t>
      </w:r>
      <m:oMath>
        <m:f>
          <m:fPr>
            <m:ctrlPr>
              <w:rPr>
                <w:rFonts w:ascii="Cambria Math" w:hAnsi="Cambria Math"/>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rFonts w:hint="eastAsia"/>
          <w:color w:val="000000" w:themeColor="text1"/>
        </w:rPr>
        <w:t xml:space="preserve"> </w:t>
      </w:r>
      <w:r w:rsidR="001A65FE" w:rsidRPr="008B1772">
        <w:rPr>
          <w:color w:val="000000" w:themeColor="text1"/>
        </w:rPr>
        <w:t>(|0&gt;</w:t>
      </w:r>
      <w:r w:rsidR="001A65FE" w:rsidRPr="008B1772">
        <w:rPr>
          <w:rFonts w:hint="eastAsia"/>
          <w:color w:val="000000" w:themeColor="text1"/>
        </w:rPr>
        <w:t xml:space="preserve"> +</w:t>
      </w:r>
      <m:oMath>
        <m:r>
          <m:rPr>
            <m:sty m:val="p"/>
          </m:rPr>
          <w:rPr>
            <w:rFonts w:ascii="Cambria Math" w:hAnsi="Cambria Math"/>
            <w:color w:val="000000" w:themeColor="text1"/>
          </w:rPr>
          <m:t xml:space="preserve"> </m:t>
        </m:r>
      </m:oMath>
      <w:r w:rsidR="001A65FE" w:rsidRPr="008B1772">
        <w:rPr>
          <w:rFonts w:hint="eastAsia"/>
          <w:color w:val="000000" w:themeColor="text1"/>
        </w:rPr>
        <w:t>|</w:t>
      </w:r>
      <w:r w:rsidR="001A65FE" w:rsidRPr="008B1772">
        <w:rPr>
          <w:color w:val="000000" w:themeColor="text1"/>
        </w:rPr>
        <w:t>1&gt;)) (|0&gt;) (</w:t>
      </w:r>
      <m:oMath>
        <m:f>
          <m:fPr>
            <m:ctrlPr>
              <w:rPr>
                <w:rFonts w:ascii="Cambria Math" w:hAnsi="Cambria Math"/>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rFonts w:hint="eastAsia"/>
          <w:color w:val="000000" w:themeColor="text1"/>
        </w:rPr>
        <w:t xml:space="preserve"> </w:t>
      </w:r>
      <w:r w:rsidR="001A65FE" w:rsidRPr="008B1772">
        <w:rPr>
          <w:color w:val="000000" w:themeColor="text1"/>
        </w:rPr>
        <w:t>(|00&gt;</w:t>
      </w:r>
      <w:r w:rsidR="001A65FE" w:rsidRPr="008B1772">
        <w:rPr>
          <w:rFonts w:hint="eastAsia"/>
          <w:color w:val="000000" w:themeColor="text1"/>
        </w:rPr>
        <w:t xml:space="preserve"> +</w:t>
      </w:r>
      <m:oMath>
        <m:r>
          <m:rPr>
            <m:sty m:val="p"/>
          </m:rPr>
          <w:rPr>
            <w:rFonts w:ascii="Cambria Math" w:hAnsi="Cambria Math"/>
            <w:color w:val="000000" w:themeColor="text1"/>
          </w:rPr>
          <m:t xml:space="preserve"> </m:t>
        </m:r>
      </m:oMath>
      <w:r w:rsidR="001A65FE" w:rsidRPr="008B1772">
        <w:rPr>
          <w:rFonts w:hint="eastAsia"/>
          <w:color w:val="000000" w:themeColor="text1"/>
        </w:rPr>
        <w:t>|</w:t>
      </w:r>
      <w:r w:rsidR="001A65FE" w:rsidRPr="008B1772">
        <w:rPr>
          <w:color w:val="000000" w:themeColor="text1"/>
        </w:rPr>
        <w:t xml:space="preserve">10&gt;) </w:t>
      </w:r>
      <w:r w:rsidR="0073783A" w:rsidRPr="0073783A">
        <w:rPr>
          <w:rFonts w:ascii="微軟正黑體" w:eastAsia="微軟正黑體" w:hAnsi="微軟正黑體"/>
          <w:color w:val="000000" w:themeColor="text1"/>
          <w:sz w:val="20"/>
          <w:szCs w:val="20"/>
        </w:rPr>
        <w:t>到其他狀態</w:t>
      </w:r>
      <w:r w:rsidR="001A65FE" w:rsidRPr="008B1772">
        <w:rPr>
          <w:color w:val="000000" w:themeColor="text1"/>
          <w:kern w:val="0"/>
        </w:rPr>
        <w:t xml:space="preserve"> </w:t>
      </w:r>
      <m:oMath>
        <m:r>
          <m:rPr>
            <m:sty m:val="p"/>
          </m:rPr>
          <w:rPr>
            <w:rFonts w:ascii="Cambria Math" w:hAnsi="Cambria Math"/>
            <w:color w:val="000000" w:themeColor="text1"/>
          </w:rPr>
          <m:t>(</m:t>
        </m:r>
        <m:f>
          <m:fPr>
            <m:ctrlPr>
              <w:rPr>
                <w:rFonts w:ascii="Cambria Math" w:hAnsi="Cambria Math"/>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color w:val="000000" w:themeColor="text1"/>
        </w:rPr>
        <w:t>)</w:t>
      </w:r>
      <w:r w:rsidR="001A65FE" w:rsidRPr="008B1772">
        <w:rPr>
          <w:rFonts w:hint="eastAsia"/>
          <w:color w:val="000000" w:themeColor="text1"/>
        </w:rPr>
        <w:t xml:space="preserve"> </w:t>
      </w:r>
      <w:r w:rsidR="001A65FE" w:rsidRPr="008B1772">
        <w:rPr>
          <w:color w:val="000000" w:themeColor="text1"/>
        </w:rPr>
        <w:t>(|00&gt;</w:t>
      </w:r>
      <w:r w:rsidR="001A65FE" w:rsidRPr="008B1772">
        <w:rPr>
          <w:rFonts w:hint="eastAsia"/>
          <w:color w:val="000000" w:themeColor="text1"/>
        </w:rPr>
        <w:t xml:space="preserve"> + </w:t>
      </w:r>
      <w:r w:rsidR="001A65FE" w:rsidRPr="008B1772">
        <w:rPr>
          <w:color w:val="000000" w:themeColor="text1"/>
        </w:rPr>
        <w:t xml:space="preserve">|11&gt;). </w:t>
      </w:r>
      <w:r w:rsidR="00921699" w:rsidRPr="00921699">
        <w:rPr>
          <w:rFonts w:ascii="微軟正黑體" w:eastAsia="微軟正黑體" w:hAnsi="微軟正黑體"/>
          <w:color w:val="000000" w:themeColor="text1"/>
          <w:sz w:val="20"/>
          <w:szCs w:val="20"/>
        </w:rPr>
        <w:t>實際上</w:t>
      </w:r>
      <w:r w:rsidR="00921699" w:rsidRPr="008B1772">
        <w:rPr>
          <w:b/>
          <w:color w:val="000000" w:themeColor="text1"/>
          <w:lang w:val="zh-Hant"/>
        </w:rPr>
        <w:t xml:space="preserve">,CNOT </w:t>
      </w:r>
      <w:r w:rsidR="00921699" w:rsidRPr="00921699">
        <w:rPr>
          <w:rFonts w:ascii="微軟正黑體" w:eastAsia="微軟正黑體" w:hAnsi="微軟正黑體"/>
          <w:color w:val="000000" w:themeColor="text1"/>
          <w:sz w:val="20"/>
          <w:szCs w:val="20"/>
        </w:rPr>
        <w:t>閘在每個輸出上發出控制輸入的副本。圖 1.22 是列表 1.11 中程序的相應量子電路。列表1.11第一行的語句</w:t>
      </w:r>
      <w:r w:rsidR="001A65FE" w:rsidRPr="008B1772">
        <w:rPr>
          <w:color w:val="000000" w:themeColor="text1"/>
        </w:rPr>
        <w:t xml:space="preserve"> “OPENQASM 2.0;” </w:t>
      </w:r>
      <w:r w:rsidR="00DF0B98" w:rsidRPr="001161A4">
        <w:rPr>
          <w:rFonts w:ascii="微軟正黑體" w:eastAsia="微軟正黑體" w:hAnsi="微軟正黑體"/>
          <w:color w:val="000000" w:themeColor="text1"/>
          <w:sz w:val="20"/>
          <w:szCs w:val="20"/>
        </w:rPr>
        <w:t>指出,程式是使用Open QASM版本2.0編寫的</w:t>
      </w:r>
      <w:r w:rsidR="00DF0B98" w:rsidRPr="008B1772">
        <w:rPr>
          <w:color w:val="000000" w:themeColor="text1"/>
          <w:lang w:val="zh-Hant"/>
        </w:rPr>
        <w:t>。</w:t>
      </w:r>
      <w:r w:rsidR="00172C64" w:rsidRPr="00172C64">
        <w:rPr>
          <w:rFonts w:ascii="微軟正黑體" w:eastAsia="微軟正黑體" w:hAnsi="微軟正黑體"/>
          <w:color w:val="000000" w:themeColor="text1"/>
          <w:sz w:val="20"/>
          <w:szCs w:val="20"/>
        </w:rPr>
        <w:t>然後,宣告</w:t>
      </w:r>
      <w:r w:rsidR="001A65FE" w:rsidRPr="008B1772">
        <w:rPr>
          <w:color w:val="000000" w:themeColor="text1"/>
          <w:kern w:val="0"/>
        </w:rPr>
        <w:t>“</w:t>
      </w:r>
      <w:r w:rsidR="001A65FE" w:rsidRPr="008B1772">
        <w:rPr>
          <w:color w:val="000000" w:themeColor="text1"/>
        </w:rPr>
        <w:t>include "qelib1.inc";</w:t>
      </w:r>
      <w:r w:rsidR="001A65FE" w:rsidRPr="008B1772">
        <w:rPr>
          <w:color w:val="000000" w:themeColor="text1"/>
          <w:kern w:val="0"/>
        </w:rPr>
        <w:t>”</w:t>
      </w:r>
      <w:r w:rsidR="001A65FE" w:rsidRPr="008B1772">
        <w:rPr>
          <w:rFonts w:hint="eastAsia"/>
          <w:color w:val="000000" w:themeColor="text1"/>
          <w:kern w:val="0"/>
        </w:rPr>
        <w:t xml:space="preserve"> </w:t>
      </w:r>
      <w:r w:rsidR="009D5478" w:rsidRPr="009D5478">
        <w:rPr>
          <w:rFonts w:ascii="微軟正黑體" w:eastAsia="微軟正黑體" w:hAnsi="微軟正黑體"/>
          <w:color w:val="000000" w:themeColor="text1"/>
          <w:sz w:val="20"/>
          <w:szCs w:val="20"/>
        </w:rPr>
        <w:t>在列表1.11的第二行是繼續解析檔</w:t>
      </w:r>
      <w:r w:rsidR="009D5478">
        <w:rPr>
          <w:rFonts w:ascii="微軟正黑體" w:eastAsia="微軟正黑體" w:hAnsi="微軟正黑體" w:hint="eastAsia"/>
          <w:color w:val="000000" w:themeColor="text1"/>
          <w:sz w:val="20"/>
          <w:szCs w:val="20"/>
        </w:rPr>
        <w:t>案</w:t>
      </w:r>
      <w:r w:rsidR="001A65FE" w:rsidRPr="008B1772">
        <w:rPr>
          <w:rFonts w:hint="eastAsia"/>
          <w:color w:val="000000" w:themeColor="text1"/>
          <w:kern w:val="0"/>
        </w:rPr>
        <w:t xml:space="preserve"> </w:t>
      </w:r>
      <w:r w:rsidR="001A65FE" w:rsidRPr="008B1772">
        <w:rPr>
          <w:color w:val="000000" w:themeColor="text1"/>
          <w:kern w:val="0"/>
        </w:rPr>
        <w:t>“</w:t>
      </w:r>
      <w:r w:rsidR="001A65FE" w:rsidRPr="008B1772">
        <w:rPr>
          <w:rFonts w:hint="eastAsia"/>
          <w:color w:val="000000" w:themeColor="text1"/>
        </w:rPr>
        <w:t>q</w:t>
      </w:r>
      <w:r w:rsidR="001A65FE" w:rsidRPr="008B1772">
        <w:rPr>
          <w:color w:val="000000" w:themeColor="text1"/>
        </w:rPr>
        <w:t>elib1.inc”</w:t>
      </w:r>
      <w:r w:rsidR="001A65FE" w:rsidRPr="008B1772">
        <w:rPr>
          <w:color w:val="000000" w:themeColor="text1"/>
          <w:kern w:val="0"/>
        </w:rPr>
        <w:t xml:space="preserve"> </w:t>
      </w:r>
      <w:r w:rsidR="00BA50ED" w:rsidRPr="00BA50ED">
        <w:rPr>
          <w:rFonts w:ascii="微軟正黑體" w:eastAsia="微軟正黑體" w:hAnsi="微軟正黑體" w:hint="eastAsia"/>
          <w:color w:val="000000" w:themeColor="text1"/>
          <w:sz w:val="20"/>
          <w:szCs w:val="20"/>
        </w:rPr>
        <w:t>好像將文件的內容粘貼在包含語句的位置,其中檔案</w:t>
      </w:r>
      <w:r w:rsidR="001A65FE" w:rsidRPr="008B1772">
        <w:rPr>
          <w:rFonts w:hint="eastAsia"/>
          <w:color w:val="000000" w:themeColor="text1"/>
          <w:kern w:val="0"/>
        </w:rPr>
        <w:t xml:space="preserve"> </w:t>
      </w:r>
      <w:r w:rsidR="001A65FE" w:rsidRPr="008B1772">
        <w:rPr>
          <w:color w:val="000000" w:themeColor="text1"/>
          <w:kern w:val="0"/>
        </w:rPr>
        <w:t>“</w:t>
      </w:r>
      <w:r w:rsidR="001A65FE" w:rsidRPr="008B1772">
        <w:rPr>
          <w:rFonts w:hint="eastAsia"/>
          <w:color w:val="000000" w:themeColor="text1"/>
        </w:rPr>
        <w:t>q</w:t>
      </w:r>
      <w:r w:rsidR="001A65FE" w:rsidRPr="008B1772">
        <w:rPr>
          <w:color w:val="000000" w:themeColor="text1"/>
        </w:rPr>
        <w:t>elib1.inc</w:t>
      </w:r>
      <w:r w:rsidR="001A65FE" w:rsidRPr="008B1772">
        <w:rPr>
          <w:color w:val="000000" w:themeColor="text1"/>
          <w:kern w:val="0"/>
        </w:rPr>
        <w:t>”</w:t>
      </w:r>
      <w:r w:rsidR="001A65FE" w:rsidRPr="008B1772">
        <w:rPr>
          <w:rFonts w:hint="eastAsia"/>
          <w:color w:val="000000" w:themeColor="text1"/>
          <w:kern w:val="0"/>
        </w:rPr>
        <w:t xml:space="preserve"> </w:t>
      </w:r>
      <w:r w:rsidR="00BA50ED" w:rsidRPr="00BA50ED">
        <w:rPr>
          <w:rFonts w:ascii="微軟正黑體" w:eastAsia="微軟正黑體" w:hAnsi="微軟正黑體" w:hint="eastAsia"/>
          <w:color w:val="000000" w:themeColor="text1"/>
          <w:sz w:val="20"/>
          <w:szCs w:val="20"/>
        </w:rPr>
        <w:t>是</w:t>
      </w:r>
      <w:r w:rsidR="00BA50ED" w:rsidRPr="00BA50ED">
        <w:rPr>
          <w:rFonts w:ascii="微軟正黑體" w:eastAsia="微軟正黑體" w:hAnsi="微軟正黑體" w:hint="eastAsia"/>
          <w:b/>
          <w:bCs/>
          <w:color w:val="000000" w:themeColor="text1"/>
          <w:sz w:val="20"/>
          <w:szCs w:val="20"/>
        </w:rPr>
        <w:t>量子體驗(QE)標準頭</w:t>
      </w:r>
      <w:r w:rsidR="00BA50ED" w:rsidRPr="00BA50ED">
        <w:rPr>
          <w:rFonts w:ascii="微軟正黑體" w:eastAsia="微軟正黑體" w:hAnsi="微軟正黑體" w:hint="eastAsia"/>
          <w:color w:val="000000" w:themeColor="text1"/>
          <w:sz w:val="20"/>
          <w:szCs w:val="20"/>
        </w:rPr>
        <w:t>和路徑是相對於當前工作目錄</w:t>
      </w:r>
      <w:r w:rsidR="00BA50ED">
        <w:rPr>
          <w:rFonts w:ascii="微軟正黑體" w:eastAsia="微軟正黑體" w:hAnsi="微軟正黑體" w:hint="eastAsia"/>
          <w:color w:val="000000" w:themeColor="text1"/>
          <w:sz w:val="20"/>
          <w:szCs w:val="20"/>
        </w:rPr>
        <w:t>。</w:t>
      </w:r>
      <w:r w:rsidR="001A65FE" w:rsidRPr="008B1772">
        <w:rPr>
          <w:color w:val="000000" w:themeColor="text1"/>
          <w:kern w:val="0"/>
        </w:rPr>
        <w:t xml:space="preserve"> </w:t>
      </w:r>
      <w:r w:rsidR="00796D9D" w:rsidRPr="00796D9D">
        <w:rPr>
          <w:rFonts w:ascii="微軟正黑體" w:eastAsia="微軟正黑體" w:hAnsi="微軟正黑體" w:hint="eastAsia"/>
          <w:color w:val="000000" w:themeColor="text1"/>
          <w:sz w:val="20"/>
          <w:szCs w:val="20"/>
        </w:rPr>
        <w:t>語句</w:t>
      </w:r>
      <w:r w:rsidR="001A65FE" w:rsidRPr="008B1772">
        <w:rPr>
          <w:color w:val="000000" w:themeColor="text1"/>
          <w:kern w:val="0"/>
        </w:rPr>
        <w:t xml:space="preserve"> “</w:t>
      </w:r>
      <w:r w:rsidR="001A65FE" w:rsidRPr="008B1772">
        <w:rPr>
          <w:color w:val="000000" w:themeColor="text1"/>
        </w:rPr>
        <w:t>qreg q[5];</w:t>
      </w:r>
      <w:r w:rsidR="001A65FE" w:rsidRPr="008B1772">
        <w:rPr>
          <w:color w:val="000000" w:themeColor="text1"/>
          <w:kern w:val="0"/>
        </w:rPr>
        <w:t xml:space="preserve">” </w:t>
      </w:r>
      <w:r w:rsidR="00D03E42" w:rsidRPr="00D03E42">
        <w:rPr>
          <w:rFonts w:ascii="微軟正黑體" w:eastAsia="微軟正黑體" w:hAnsi="微軟正黑體"/>
          <w:color w:val="000000" w:themeColor="text1"/>
          <w:sz w:val="20"/>
          <w:szCs w:val="20"/>
        </w:rPr>
        <w:t>在列表1.11的第三行,是宣告程式中有五個量子位元。</w:t>
      </w:r>
    </w:p>
    <w:p w:rsidR="001A65FE" w:rsidRPr="008B1772" w:rsidRDefault="001A65FE" w:rsidP="001A65FE">
      <w:pPr>
        <w:pStyle w:val="content"/>
        <w:rPr>
          <w:color w:val="000000" w:themeColor="text1"/>
        </w:rPr>
      </w:pPr>
    </w:p>
    <w:tbl>
      <w:tblPr>
        <w:tblStyle w:val="ac"/>
        <w:tblW w:w="0" w:type="auto"/>
        <w:tblLook w:val="04A0" w:firstRow="1" w:lastRow="0" w:firstColumn="1" w:lastColumn="0" w:noHBand="0" w:noVBand="1"/>
      </w:tblPr>
      <w:tblGrid>
        <w:gridCol w:w="8276"/>
      </w:tblGrid>
      <w:tr w:rsidR="001A65FE" w:rsidRPr="008B1772" w:rsidTr="0042390E">
        <w:tc>
          <w:tcPr>
            <w:tcW w:w="8276" w:type="dxa"/>
            <w:tcBorders>
              <w:top w:val="single" w:sz="12" w:space="0" w:color="auto"/>
              <w:left w:val="single" w:sz="12" w:space="0" w:color="auto"/>
              <w:bottom w:val="single" w:sz="12" w:space="0" w:color="auto"/>
              <w:right w:val="single" w:sz="12" w:space="0" w:color="auto"/>
            </w:tcBorders>
          </w:tcPr>
          <w:p w:rsidR="001A65FE" w:rsidRPr="008B1772" w:rsidRDefault="001A65FE" w:rsidP="0042390E">
            <w:pPr>
              <w:pStyle w:val="ad"/>
              <w:numPr>
                <w:ilvl w:val="0"/>
                <w:numId w:val="12"/>
              </w:numPr>
              <w:rPr>
                <w:rFonts w:ascii="Times New Roman" w:hAnsi="Times New Roman" w:cs="Times New Roman"/>
                <w:color w:val="000000" w:themeColor="text1"/>
              </w:rPr>
            </w:pPr>
            <w:r w:rsidRPr="008B1772">
              <w:rPr>
                <w:rFonts w:ascii="Times New Roman" w:hAnsi="Times New Roman" w:cs="Times New Roman" w:hint="eastAsia"/>
                <w:color w:val="000000" w:themeColor="text1"/>
              </w:rPr>
              <w:t>OPENQASM 2.0;</w:t>
            </w:r>
          </w:p>
          <w:p w:rsidR="001A65FE" w:rsidRPr="008B1772" w:rsidRDefault="001A65FE" w:rsidP="0042390E">
            <w:pPr>
              <w:pStyle w:val="ad"/>
              <w:numPr>
                <w:ilvl w:val="0"/>
                <w:numId w:val="12"/>
              </w:numPr>
              <w:rPr>
                <w:rFonts w:ascii="Times New Roman" w:hAnsi="Times New Roman" w:cs="Times New Roman"/>
                <w:color w:val="000000" w:themeColor="text1"/>
              </w:rPr>
            </w:pPr>
            <w:r w:rsidRPr="008B1772">
              <w:rPr>
                <w:rFonts w:ascii="Times New Roman" w:hAnsi="Times New Roman" w:cs="Times New Roman" w:hint="eastAsia"/>
                <w:color w:val="000000" w:themeColor="text1"/>
              </w:rPr>
              <w:t>include "qelib1.inc";</w:t>
            </w:r>
          </w:p>
          <w:p w:rsidR="001A65FE" w:rsidRPr="008B1772" w:rsidRDefault="001A65FE" w:rsidP="0042390E">
            <w:pPr>
              <w:pStyle w:val="ad"/>
              <w:numPr>
                <w:ilvl w:val="0"/>
                <w:numId w:val="12"/>
              </w:numPr>
              <w:rPr>
                <w:rFonts w:ascii="Times New Roman" w:hAnsi="Times New Roman" w:cs="Times New Roman"/>
                <w:color w:val="000000" w:themeColor="text1"/>
              </w:rPr>
            </w:pPr>
            <w:r w:rsidRPr="008B1772">
              <w:rPr>
                <w:rFonts w:ascii="Times New Roman" w:hAnsi="Times New Roman" w:cs="Times New Roman" w:hint="eastAsia"/>
                <w:color w:val="000000" w:themeColor="text1"/>
              </w:rPr>
              <w:t>qreg q[5];</w:t>
            </w:r>
          </w:p>
          <w:p w:rsidR="001A65FE" w:rsidRPr="008B1772" w:rsidRDefault="001A65FE" w:rsidP="0042390E">
            <w:pPr>
              <w:pStyle w:val="ad"/>
              <w:numPr>
                <w:ilvl w:val="0"/>
                <w:numId w:val="12"/>
              </w:numPr>
              <w:rPr>
                <w:rFonts w:ascii="Times New Roman" w:hAnsi="Times New Roman" w:cs="Times New Roman"/>
                <w:color w:val="000000" w:themeColor="text1"/>
              </w:rPr>
            </w:pPr>
            <w:r w:rsidRPr="008B1772">
              <w:rPr>
                <w:rFonts w:ascii="Times New Roman" w:hAnsi="Times New Roman" w:cs="Times New Roman" w:hint="eastAsia"/>
                <w:color w:val="000000" w:themeColor="text1"/>
              </w:rPr>
              <w:t>creg c[5];</w:t>
            </w:r>
          </w:p>
          <w:p w:rsidR="001A65FE" w:rsidRPr="008B1772" w:rsidRDefault="001A65FE" w:rsidP="0042390E">
            <w:pPr>
              <w:pStyle w:val="ad"/>
              <w:numPr>
                <w:ilvl w:val="0"/>
                <w:numId w:val="12"/>
              </w:numPr>
              <w:rPr>
                <w:rFonts w:ascii="Times New Roman" w:hAnsi="Times New Roman" w:cs="Times New Roman"/>
                <w:color w:val="000000" w:themeColor="text1"/>
              </w:rPr>
            </w:pPr>
            <w:r w:rsidRPr="008B1772">
              <w:rPr>
                <w:rFonts w:ascii="Times New Roman" w:hAnsi="Times New Roman" w:cs="Times New Roman" w:hint="eastAsia"/>
                <w:color w:val="000000" w:themeColor="text1"/>
              </w:rPr>
              <w:t>h q[3];</w:t>
            </w:r>
          </w:p>
          <w:p w:rsidR="001A65FE" w:rsidRPr="008B1772" w:rsidRDefault="001A65FE" w:rsidP="0042390E">
            <w:pPr>
              <w:pStyle w:val="ad"/>
              <w:numPr>
                <w:ilvl w:val="0"/>
                <w:numId w:val="12"/>
              </w:numPr>
              <w:rPr>
                <w:rFonts w:ascii="Times New Roman" w:hAnsi="Times New Roman" w:cs="Times New Roman"/>
                <w:color w:val="000000" w:themeColor="text1"/>
              </w:rPr>
            </w:pPr>
            <w:r w:rsidRPr="008B1772">
              <w:rPr>
                <w:rFonts w:ascii="Times New Roman" w:hAnsi="Times New Roman" w:cs="Times New Roman" w:hint="eastAsia"/>
                <w:color w:val="000000" w:themeColor="text1"/>
              </w:rPr>
              <w:t>cx q[3],q[4];</w:t>
            </w:r>
          </w:p>
          <w:p w:rsidR="001A65FE" w:rsidRPr="008B1772" w:rsidRDefault="001A65FE" w:rsidP="0042390E">
            <w:pPr>
              <w:pStyle w:val="ad"/>
              <w:numPr>
                <w:ilvl w:val="0"/>
                <w:numId w:val="12"/>
              </w:numPr>
              <w:rPr>
                <w:rFonts w:ascii="Times New Roman" w:hAnsi="Times New Roman" w:cs="Times New Roman"/>
                <w:color w:val="000000" w:themeColor="text1"/>
              </w:rPr>
            </w:pPr>
            <w:r w:rsidRPr="008B1772">
              <w:rPr>
                <w:rFonts w:ascii="Times New Roman" w:hAnsi="Times New Roman" w:cs="Times New Roman" w:hint="eastAsia"/>
                <w:color w:val="000000" w:themeColor="text1"/>
              </w:rPr>
              <w:t>measure q[3] -&gt; c[3];</w:t>
            </w:r>
          </w:p>
          <w:p w:rsidR="001A65FE" w:rsidRPr="008B1772" w:rsidRDefault="001A65FE" w:rsidP="0042390E">
            <w:pPr>
              <w:pStyle w:val="ad"/>
              <w:numPr>
                <w:ilvl w:val="0"/>
                <w:numId w:val="12"/>
              </w:numPr>
              <w:rPr>
                <w:rFonts w:hAnsi="細明體" w:cs="細明體"/>
                <w:color w:val="000000" w:themeColor="text1"/>
              </w:rPr>
            </w:pPr>
            <w:r w:rsidRPr="008B1772">
              <w:rPr>
                <w:rFonts w:ascii="Times New Roman" w:hAnsi="Times New Roman" w:cs="Times New Roman" w:hint="eastAsia"/>
                <w:color w:val="000000" w:themeColor="text1"/>
              </w:rPr>
              <w:t>measure q[4] -&gt; c[4];</w:t>
            </w:r>
          </w:p>
        </w:tc>
      </w:tr>
    </w:tbl>
    <w:p w:rsidR="000562F9" w:rsidRPr="000562F9" w:rsidRDefault="000562F9" w:rsidP="000562F9">
      <w:pPr>
        <w:pStyle w:val="content"/>
        <w:rPr>
          <w:rFonts w:ascii="微軟正黑體" w:eastAsia="微軟正黑體" w:hAnsi="微軟正黑體"/>
          <w:color w:val="000000" w:themeColor="text1"/>
          <w:sz w:val="20"/>
          <w:szCs w:val="20"/>
        </w:rPr>
      </w:pPr>
      <w:r w:rsidRPr="000562F9">
        <w:rPr>
          <w:rFonts w:ascii="微軟正黑體" w:eastAsia="微軟正黑體" w:hAnsi="微軟正黑體"/>
          <w:color w:val="000000" w:themeColor="text1"/>
          <w:sz w:val="20"/>
          <w:szCs w:val="20"/>
        </w:rPr>
        <w:t>列表1.11:使用</w:t>
      </w:r>
      <w:r w:rsidR="00190BE9" w:rsidRPr="008B1772">
        <w:rPr>
          <w:b/>
          <w:color w:val="000000" w:themeColor="text1"/>
        </w:rPr>
        <w:t>CNO</w:t>
      </w:r>
      <w:r w:rsidR="00190BE9">
        <w:rPr>
          <w:rFonts w:hint="eastAsia"/>
          <w:b/>
          <w:color w:val="000000" w:themeColor="text1"/>
        </w:rPr>
        <w:t>T</w:t>
      </w:r>
      <w:r w:rsidRPr="000562F9">
        <w:rPr>
          <w:rFonts w:ascii="微軟正黑體" w:eastAsia="微軟正黑體" w:hAnsi="微軟正黑體"/>
          <w:color w:val="000000" w:themeColor="text1"/>
          <w:sz w:val="20"/>
          <w:szCs w:val="20"/>
        </w:rPr>
        <w:t>閘實現一個位複印機。</w:t>
      </w:r>
    </w:p>
    <w:p w:rsidR="001A65FE" w:rsidRPr="000562F9" w:rsidRDefault="001A65FE" w:rsidP="001A65FE">
      <w:pPr>
        <w:pStyle w:val="content"/>
        <w:rPr>
          <w:color w:val="000000" w:themeColor="text1"/>
        </w:rPr>
      </w:pPr>
    </w:p>
    <w:p w:rsidR="001A65FE" w:rsidRPr="008B1772" w:rsidRDefault="004A182D" w:rsidP="001A65FE">
      <w:pPr>
        <w:pStyle w:val="content"/>
        <w:rPr>
          <w:color w:val="000000" w:themeColor="text1"/>
        </w:rPr>
      </w:pPr>
      <w:r w:rsidRPr="004A182D">
        <w:rPr>
          <w:rFonts w:ascii="微軟正黑體" w:eastAsia="微軟正黑體" w:hAnsi="微軟正黑體"/>
          <w:color w:val="000000" w:themeColor="text1"/>
          <w:sz w:val="20"/>
          <w:szCs w:val="20"/>
        </w:rPr>
        <w:t>在圖1.22的左上部,五個量子位元隨後為</w:t>
      </w:r>
      <w:r w:rsidR="001A65FE" w:rsidRPr="008B1772">
        <w:rPr>
          <w:color w:val="000000" w:themeColor="text1"/>
        </w:rPr>
        <w:t xml:space="preserve"> q[0], q[1], q[2], q[3] </w:t>
      </w:r>
      <w:r w:rsidR="0039210E" w:rsidRPr="0039210E">
        <w:rPr>
          <w:rFonts w:ascii="微軟正黑體" w:eastAsia="微軟正黑體" w:hAnsi="微軟正黑體" w:hint="eastAsia"/>
          <w:color w:val="000000" w:themeColor="text1"/>
          <w:sz w:val="20"/>
          <w:szCs w:val="20"/>
        </w:rPr>
        <w:t>和</w:t>
      </w:r>
      <w:r w:rsidR="001A65FE" w:rsidRPr="008B1772">
        <w:rPr>
          <w:color w:val="000000" w:themeColor="text1"/>
        </w:rPr>
        <w:t xml:space="preserve">q[4]. </w:t>
      </w:r>
      <w:r w:rsidR="0039210E" w:rsidRPr="0039210E">
        <w:rPr>
          <w:rFonts w:ascii="微軟正黑體" w:eastAsia="微軟正黑體" w:hAnsi="微軟正黑體"/>
          <w:color w:val="000000" w:themeColor="text1"/>
          <w:sz w:val="20"/>
          <w:szCs w:val="20"/>
        </w:rPr>
        <w:t>每個量子位元的初始值設置為 |0&gt;。接下來,語句</w:t>
      </w:r>
      <w:r w:rsidR="001A65FE" w:rsidRPr="008B1772">
        <w:rPr>
          <w:color w:val="000000" w:themeColor="text1"/>
          <w:kern w:val="0"/>
        </w:rPr>
        <w:t xml:space="preserve"> “</w:t>
      </w:r>
      <w:r w:rsidR="001A65FE" w:rsidRPr="008B1772">
        <w:rPr>
          <w:color w:val="000000" w:themeColor="text1"/>
        </w:rPr>
        <w:t>creg c[5];</w:t>
      </w:r>
      <w:r w:rsidR="001A65FE" w:rsidRPr="008B1772">
        <w:rPr>
          <w:color w:val="000000" w:themeColor="text1"/>
          <w:kern w:val="0"/>
        </w:rPr>
        <w:t xml:space="preserve">” </w:t>
      </w:r>
      <w:r w:rsidR="00510F1A" w:rsidRPr="00510F1A">
        <w:rPr>
          <w:rFonts w:ascii="微軟正黑體" w:eastAsia="微軟正黑體" w:hAnsi="微軟正黑體"/>
          <w:color w:val="000000" w:themeColor="text1"/>
          <w:sz w:val="20"/>
          <w:szCs w:val="20"/>
        </w:rPr>
        <w:t>在列表1.11的第四行,是宣告程式中有五個傳統位元。在圖 1.22 的左下部,五個傳統位元隨後為</w:t>
      </w:r>
      <w:r w:rsidR="001A65FE" w:rsidRPr="008B1772">
        <w:rPr>
          <w:color w:val="000000" w:themeColor="text1"/>
        </w:rPr>
        <w:t xml:space="preserve"> c[0], c[1], c[2], c[3] and c[4]</w:t>
      </w:r>
      <w:r w:rsidR="00A904A5" w:rsidRPr="008B1772">
        <w:rPr>
          <w:color w:val="000000" w:themeColor="text1"/>
          <w:lang w:val="zh-Hant"/>
        </w:rPr>
        <w:t>。</w:t>
      </w:r>
      <w:r w:rsidR="00A904A5" w:rsidRPr="00A904A5">
        <w:rPr>
          <w:rFonts w:ascii="微軟正黑體" w:eastAsia="微軟正黑體" w:hAnsi="微軟正黑體"/>
          <w:color w:val="000000" w:themeColor="text1"/>
          <w:sz w:val="20"/>
          <w:szCs w:val="20"/>
        </w:rPr>
        <w:t>每個傳統位元的初始值設置為</w:t>
      </w:r>
      <w:r w:rsidR="00A904A5" w:rsidRPr="00A904A5">
        <w:rPr>
          <w:rFonts w:ascii="微軟正黑體" w:eastAsia="微軟正黑體" w:hAnsi="微軟正黑體" w:hint="eastAsia"/>
          <w:color w:val="000000" w:themeColor="text1"/>
          <w:sz w:val="20"/>
          <w:szCs w:val="20"/>
        </w:rPr>
        <w:t>0</w:t>
      </w:r>
    </w:p>
    <w:p w:rsidR="001A65FE" w:rsidRPr="008B1772" w:rsidRDefault="001A65FE" w:rsidP="001A65FE">
      <w:pPr>
        <w:pStyle w:val="content"/>
        <w:rPr>
          <w:color w:val="000000" w:themeColor="text1"/>
          <w:kern w:val="0"/>
        </w:rPr>
      </w:pPr>
      <w:r w:rsidRPr="008B1772">
        <w:rPr>
          <w:color w:val="000000" w:themeColor="text1"/>
        </w:rPr>
        <w:t xml:space="preserve"> </w:t>
      </w:r>
    </w:p>
    <w:p w:rsidR="001A65FE" w:rsidRPr="008B1772" w:rsidRDefault="001A65FE" w:rsidP="001A65FE">
      <w:pPr>
        <w:pStyle w:val="content"/>
        <w:rPr>
          <w:color w:val="000000" w:themeColor="text1"/>
        </w:rPr>
      </w:pPr>
      <w:r w:rsidRPr="008B1772">
        <w:rPr>
          <w:noProof/>
          <w:color w:val="000000" w:themeColor="text1"/>
        </w:rPr>
        <w:drawing>
          <wp:inline distT="0" distB="0" distL="0" distR="0" wp14:anchorId="53D73126" wp14:editId="018551FB">
            <wp:extent cx="5274310" cy="1614805"/>
            <wp:effectExtent l="0" t="0" r="2540" b="4445"/>
            <wp:docPr id="17" name="圖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visualIBMQASM.png"/>
                    <pic:cNvPicPr/>
                  </pic:nvPicPr>
                  <pic:blipFill>
                    <a:blip r:embed="rId44">
                      <a:extLst>
                        <a:ext uri="{28A0092B-C50C-407E-A947-70E740481C1C}">
                          <a14:useLocalDpi xmlns:a14="http://schemas.microsoft.com/office/drawing/2010/main" val="0"/>
                        </a:ext>
                      </a:extLst>
                    </a:blip>
                    <a:stretch>
                      <a:fillRect/>
                    </a:stretch>
                  </pic:blipFill>
                  <pic:spPr>
                    <a:xfrm>
                      <a:off x="0" y="0"/>
                      <a:ext cx="5274310" cy="1614805"/>
                    </a:xfrm>
                    <a:prstGeom prst="rect">
                      <a:avLst/>
                    </a:prstGeom>
                  </pic:spPr>
                </pic:pic>
              </a:graphicData>
            </a:graphic>
          </wp:inline>
        </w:drawing>
      </w:r>
    </w:p>
    <w:p w:rsidR="008564BA" w:rsidRPr="008564BA" w:rsidRDefault="008564BA" w:rsidP="008564BA">
      <w:pPr>
        <w:pStyle w:val="figure"/>
        <w:jc w:val="both"/>
        <w:rPr>
          <w:rFonts w:ascii="微軟正黑體" w:eastAsia="微軟正黑體" w:hAnsi="微軟正黑體"/>
          <w:color w:val="000000" w:themeColor="text1"/>
          <w:sz w:val="20"/>
          <w:szCs w:val="20"/>
        </w:rPr>
      </w:pPr>
      <w:r w:rsidRPr="008564BA">
        <w:rPr>
          <w:rFonts w:ascii="微軟正黑體" w:eastAsia="微軟正黑體" w:hAnsi="微軟正黑體"/>
          <w:color w:val="000000" w:themeColor="text1"/>
          <w:sz w:val="20"/>
          <w:szCs w:val="20"/>
        </w:rPr>
        <w:lastRenderedPageBreak/>
        <w:t>圖1.22:列表1.11中程序的相應量子電路。</w:t>
      </w:r>
    </w:p>
    <w:p w:rsidR="001A65FE" w:rsidRPr="008564BA" w:rsidRDefault="001A65FE" w:rsidP="001A65FE">
      <w:pPr>
        <w:pStyle w:val="figure"/>
        <w:jc w:val="both"/>
        <w:rPr>
          <w:color w:val="000000" w:themeColor="text1"/>
        </w:rPr>
      </w:pPr>
    </w:p>
    <w:p w:rsidR="001A65FE" w:rsidRPr="008B1772" w:rsidRDefault="007060A1" w:rsidP="001A65FE">
      <w:pPr>
        <w:pStyle w:val="content"/>
        <w:ind w:firstLineChars="150" w:firstLine="300"/>
        <w:rPr>
          <w:color w:val="000000" w:themeColor="text1"/>
        </w:rPr>
      </w:pPr>
      <w:r w:rsidRPr="007060A1">
        <w:rPr>
          <w:rFonts w:ascii="微軟正黑體" w:eastAsia="微軟正黑體" w:hAnsi="微軟正黑體"/>
          <w:color w:val="000000" w:themeColor="text1"/>
          <w:sz w:val="20"/>
          <w:szCs w:val="20"/>
        </w:rPr>
        <w:t>語句</w:t>
      </w:r>
      <w:r w:rsidR="001A65FE" w:rsidRPr="008B1772">
        <w:rPr>
          <w:color w:val="000000" w:themeColor="text1"/>
        </w:rPr>
        <w:t>“</w:t>
      </w:r>
      <w:r w:rsidR="001A65FE" w:rsidRPr="008B1772">
        <w:rPr>
          <w:rFonts w:eastAsia="細明體" w:hint="eastAsia"/>
          <w:color w:val="000000" w:themeColor="text1"/>
          <w:szCs w:val="22"/>
        </w:rPr>
        <w:t>h q[3]</w:t>
      </w:r>
      <w:r w:rsidR="001A65FE" w:rsidRPr="008B1772">
        <w:rPr>
          <w:color w:val="000000" w:themeColor="text1"/>
        </w:rPr>
        <w:t xml:space="preserve">;” </w:t>
      </w:r>
      <w:r w:rsidR="001E340B" w:rsidRPr="001E340B">
        <w:rPr>
          <w:rFonts w:ascii="微軟正黑體" w:eastAsia="微軟正黑體" w:hAnsi="微軟正黑體"/>
          <w:color w:val="000000" w:themeColor="text1"/>
          <w:sz w:val="20"/>
          <w:szCs w:val="20"/>
        </w:rPr>
        <w:t>在列表1.11 的第五行實際完成</w:t>
      </w:r>
      <w:r w:rsidR="001A65FE" w:rsidRPr="008B1772">
        <w:rPr>
          <w:color w:val="000000" w:themeColor="text1"/>
        </w:rPr>
        <w:t xml:space="preserve">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f>
                    <m:fPr>
                      <m:ctrlPr>
                        <w:rPr>
                          <w:rFonts w:ascii="Cambria Math" w:hAnsi="Cambria Math"/>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e>
                  <m:f>
                    <m:fPr>
                      <m:ctrlPr>
                        <w:rPr>
                          <w:rFonts w:ascii="Cambria Math" w:hAnsi="Cambria Math"/>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r>
                <m:e>
                  <m:f>
                    <m:fPr>
                      <m:ctrlPr>
                        <w:rPr>
                          <w:rFonts w:ascii="Cambria Math" w:hAnsi="Cambria Math"/>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e>
                  <m:r>
                    <w:rPr>
                      <w:rFonts w:ascii="Cambria Math" w:hAnsi="Cambria Math"/>
                      <w:color w:val="000000" w:themeColor="text1"/>
                    </w:rPr>
                    <m:t>-</m:t>
                  </m:r>
                  <m:f>
                    <m:fPr>
                      <m:ctrlPr>
                        <w:rPr>
                          <w:rFonts w:ascii="Cambria Math" w:hAnsi="Cambria Math"/>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
          </m:e>
        </m:d>
      </m:oMath>
      <w:r w:rsidR="001A65FE" w:rsidRPr="008B1772">
        <w:rPr>
          <w:color w:val="000000" w:themeColor="text1"/>
        </w:rPr>
        <w:t xml:space="preserve"> </w:t>
      </w:r>
      <w:r w:rsidR="001A65FE" w:rsidRPr="008B1772">
        <w:rPr>
          <w:rFonts w:hint="eastAsia"/>
          <w:color w:val="000000" w:themeColor="text1"/>
        </w:rPr>
        <w:sym w:font="Symbol" w:char="F0B4"/>
      </w:r>
      <w:r w:rsidR="001A65FE" w:rsidRPr="008B1772">
        <w:rPr>
          <w:rFonts w:hint="eastAsia"/>
          <w:color w:val="000000" w:themeColor="text1"/>
        </w:rPr>
        <w:t xml:space="preserve">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1</m:t>
                  </m:r>
                </m:e>
              </m:mr>
              <m:mr>
                <m:e>
                  <m:r>
                    <w:rPr>
                      <w:rFonts w:ascii="Cambria Math" w:hAnsi="Cambria Math"/>
                      <w:color w:val="000000" w:themeColor="text1"/>
                    </w:rPr>
                    <m:t>0</m:t>
                  </m:r>
                </m:e>
              </m:mr>
            </m:m>
          </m:e>
        </m:d>
      </m:oMath>
      <w:r w:rsidR="001A65FE" w:rsidRPr="008B1772">
        <w:rPr>
          <w:color w:val="000000" w:themeColor="text1"/>
        </w:rPr>
        <w:t xml:space="preserve"> =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r>
                <m:e>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
          </m:e>
        </m:d>
      </m:oMath>
      <w:r w:rsidR="001A65FE" w:rsidRPr="008B1772">
        <w:rPr>
          <w:color w:val="000000" w:themeColor="text1"/>
        </w:rPr>
        <w:t xml:space="preserve"> = </w:t>
      </w:r>
      <m:oMath>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rFonts w:hint="eastAsia"/>
          <w:color w:val="000000" w:themeColor="text1"/>
        </w:rPr>
        <w:t xml:space="preserve">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1</m:t>
                  </m:r>
                </m:e>
              </m:mr>
              <m:mr>
                <m:e>
                  <m:r>
                    <w:rPr>
                      <w:rFonts w:ascii="Cambria Math" w:hAnsi="Cambria Math"/>
                      <w:color w:val="000000" w:themeColor="text1"/>
                    </w:rPr>
                    <m:t>1</m:t>
                  </m:r>
                </m:e>
              </m:mr>
            </m:m>
          </m:e>
        </m:d>
      </m:oMath>
      <w:r w:rsidR="001A65FE" w:rsidRPr="008B1772">
        <w:rPr>
          <w:color w:val="000000" w:themeColor="text1"/>
        </w:rPr>
        <w:t xml:space="preserve"> = </w:t>
      </w:r>
      <m:oMath>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rFonts w:hint="eastAsia"/>
          <w:color w:val="000000" w:themeColor="text1"/>
        </w:rPr>
        <w:t xml:space="preserve"> </w:t>
      </w:r>
      <w:r w:rsidR="001A65FE" w:rsidRPr="008B1772">
        <w:rPr>
          <w:color w:val="000000" w:themeColor="text1"/>
        </w:rPr>
        <w:t>(</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1</m:t>
                  </m:r>
                </m:e>
              </m:mr>
              <m:mr>
                <m:e>
                  <m:r>
                    <w:rPr>
                      <w:rFonts w:ascii="Cambria Math" w:hAnsi="Cambria Math"/>
                      <w:color w:val="000000" w:themeColor="text1"/>
                    </w:rPr>
                    <m:t>0</m:t>
                  </m:r>
                </m:e>
              </m:mr>
            </m:m>
          </m:e>
        </m:d>
      </m:oMath>
      <w:r w:rsidR="001A65FE" w:rsidRPr="008B1772">
        <w:rPr>
          <w:rFonts w:hint="eastAsia"/>
          <w:color w:val="000000" w:themeColor="text1"/>
        </w:rPr>
        <w:t xml:space="preserve"> +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0</m:t>
                  </m:r>
                </m:e>
              </m:mr>
              <m:mr>
                <m:e>
                  <m:r>
                    <w:rPr>
                      <w:rFonts w:ascii="Cambria Math" w:hAnsi="Cambria Math"/>
                      <w:color w:val="000000" w:themeColor="text1"/>
                    </w:rPr>
                    <m:t>1</m:t>
                  </m:r>
                </m:e>
              </m:mr>
            </m:m>
          </m:e>
        </m:d>
      </m:oMath>
      <w:r w:rsidR="001A65FE" w:rsidRPr="008B1772">
        <w:rPr>
          <w:color w:val="000000" w:themeColor="text1"/>
        </w:rPr>
        <w:t xml:space="preserve">) = </w:t>
      </w:r>
      <m:oMath>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rFonts w:hint="eastAsia"/>
          <w:color w:val="000000" w:themeColor="text1"/>
        </w:rPr>
        <w:t xml:space="preserve"> </w:t>
      </w:r>
      <w:r w:rsidR="001A65FE" w:rsidRPr="008B1772">
        <w:rPr>
          <w:color w:val="000000" w:themeColor="text1"/>
        </w:rPr>
        <w:t>(|0&gt;</w:t>
      </w:r>
      <w:r w:rsidR="001A65FE" w:rsidRPr="008B1772">
        <w:rPr>
          <w:rFonts w:hint="eastAsia"/>
          <w:color w:val="000000" w:themeColor="text1"/>
        </w:rPr>
        <w:t xml:space="preserve"> + </w:t>
      </w:r>
      <w:r w:rsidR="001A65FE" w:rsidRPr="008B1772">
        <w:rPr>
          <w:color w:val="000000" w:themeColor="text1"/>
        </w:rPr>
        <w:t>|1&gt;).</w:t>
      </w:r>
      <w:r w:rsidR="00CD1480" w:rsidRPr="00DF7AD3">
        <w:rPr>
          <w:rFonts w:ascii="微軟正黑體" w:eastAsia="微軟正黑體" w:hAnsi="微軟正黑體"/>
          <w:color w:val="000000" w:themeColor="text1"/>
          <w:sz w:val="20"/>
          <w:szCs w:val="20"/>
        </w:rPr>
        <w:t>這就是說宣告</w:t>
      </w:r>
      <w:r w:rsidR="001A65FE" w:rsidRPr="008B1772">
        <w:rPr>
          <w:rFonts w:hint="eastAsia"/>
          <w:color w:val="000000" w:themeColor="text1"/>
        </w:rPr>
        <w:t xml:space="preserve"> </w:t>
      </w:r>
      <w:r w:rsidR="001A65FE" w:rsidRPr="008B1772">
        <w:rPr>
          <w:color w:val="000000" w:themeColor="text1"/>
        </w:rPr>
        <w:t>“</w:t>
      </w:r>
      <w:r w:rsidR="001A65FE" w:rsidRPr="008B1772">
        <w:rPr>
          <w:rFonts w:hint="eastAsia"/>
          <w:color w:val="000000" w:themeColor="text1"/>
        </w:rPr>
        <w:t>h q[3]</w:t>
      </w:r>
      <w:r w:rsidR="001A65FE" w:rsidRPr="008B1772">
        <w:rPr>
          <w:color w:val="000000" w:themeColor="text1"/>
        </w:rPr>
        <w:t xml:space="preserve">;” </w:t>
      </w:r>
      <w:r w:rsidR="003246EA" w:rsidRPr="003246EA">
        <w:rPr>
          <w:rFonts w:ascii="微軟正黑體" w:eastAsia="微軟正黑體" w:hAnsi="微軟正黑體"/>
          <w:color w:val="000000" w:themeColor="text1"/>
          <w:sz w:val="20"/>
          <w:szCs w:val="20"/>
        </w:rPr>
        <w:t>在列表1.11的第五行,將使用哈達馬德閘將</w:t>
      </w:r>
      <w:r w:rsidR="001A65FE" w:rsidRPr="008B1772">
        <w:rPr>
          <w:color w:val="000000" w:themeColor="text1"/>
        </w:rPr>
        <w:t xml:space="preserve">q[3] </w:t>
      </w:r>
      <w:r w:rsidR="00BC6F7B" w:rsidRPr="00BC6F7B">
        <w:rPr>
          <w:rFonts w:ascii="微軟正黑體" w:eastAsia="微軟正黑體" w:hAnsi="微軟正黑體"/>
          <w:color w:val="000000" w:themeColor="text1"/>
          <w:sz w:val="20"/>
          <w:szCs w:val="20"/>
        </w:rPr>
        <w:t>從一個狀態</w:t>
      </w:r>
      <w:r w:rsidR="001A65FE" w:rsidRPr="008B1772">
        <w:rPr>
          <w:color w:val="000000" w:themeColor="text1"/>
        </w:rPr>
        <w:t xml:space="preserve"> |0&gt;</w:t>
      </w:r>
      <w:r w:rsidR="00CF27C8" w:rsidRPr="00CF27C8">
        <w:rPr>
          <w:rFonts w:ascii="微軟正黑體" w:eastAsia="微軟正黑體" w:hAnsi="微軟正黑體"/>
          <w:color w:val="000000" w:themeColor="text1"/>
          <w:sz w:val="20"/>
          <w:szCs w:val="20"/>
        </w:rPr>
        <w:t>轉換為另一個狀態</w:t>
      </w:r>
      <w:r w:rsidR="001A65FE" w:rsidRPr="008B1772">
        <w:rPr>
          <w:color w:val="000000" w:themeColor="text1"/>
          <w:kern w:val="0"/>
        </w:rPr>
        <w:t xml:space="preserve"> </w:t>
      </w:r>
      <m:oMath>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rFonts w:hint="eastAsia"/>
          <w:color w:val="000000" w:themeColor="text1"/>
        </w:rPr>
        <w:t xml:space="preserve"> </w:t>
      </w:r>
      <w:r w:rsidR="001A65FE" w:rsidRPr="008B1772">
        <w:rPr>
          <w:color w:val="000000" w:themeColor="text1"/>
        </w:rPr>
        <w:t>(|0&gt;</w:t>
      </w:r>
      <w:r w:rsidR="001A65FE" w:rsidRPr="008B1772">
        <w:rPr>
          <w:rFonts w:hint="eastAsia"/>
          <w:color w:val="000000" w:themeColor="text1"/>
        </w:rPr>
        <w:t xml:space="preserve"> + </w:t>
      </w:r>
      <w:r w:rsidR="001A65FE" w:rsidRPr="008B1772">
        <w:rPr>
          <w:color w:val="000000" w:themeColor="text1"/>
        </w:rPr>
        <w:t>|1&gt;) (</w:t>
      </w:r>
      <w:r w:rsidR="00327D66">
        <w:rPr>
          <w:rFonts w:ascii="微軟正黑體" w:eastAsia="微軟正黑體" w:hAnsi="微軟正黑體"/>
          <w:color w:val="000000" w:themeColor="text1"/>
          <w:sz w:val="20"/>
          <w:szCs w:val="20"/>
        </w:rPr>
        <w:t>其疊加, superposition</w:t>
      </w:r>
      <w:r w:rsidR="001A65FE" w:rsidRPr="008B1772">
        <w:rPr>
          <w:color w:val="000000" w:themeColor="text1"/>
        </w:rPr>
        <w:t xml:space="preserve">), </w:t>
      </w:r>
      <w:r w:rsidR="00C7180B" w:rsidRPr="00C7180B">
        <w:rPr>
          <w:rFonts w:ascii="微軟正黑體" w:eastAsia="微軟正黑體" w:hAnsi="微軟正黑體"/>
          <w:color w:val="000000" w:themeColor="text1"/>
          <w:sz w:val="20"/>
          <w:szCs w:val="20"/>
        </w:rPr>
        <w:t>其中</w:t>
      </w:r>
      <w:r w:rsidR="001A65FE" w:rsidRPr="008B1772">
        <w:rPr>
          <w:color w:val="000000" w:themeColor="text1"/>
        </w:rPr>
        <w:t xml:space="preserve"> “h”</w:t>
      </w:r>
      <w:r w:rsidR="00960375" w:rsidRPr="00960375">
        <w:rPr>
          <w:color w:val="000000" w:themeColor="text1"/>
          <w:lang w:val="zh-Hant"/>
        </w:rPr>
        <w:t xml:space="preserve"> </w:t>
      </w:r>
      <w:r w:rsidR="00960375" w:rsidRPr="00960375">
        <w:rPr>
          <w:rFonts w:ascii="微軟正黑體" w:eastAsia="微軟正黑體" w:hAnsi="微軟正黑體"/>
          <w:color w:val="000000" w:themeColor="text1"/>
          <w:sz w:val="20"/>
          <w:szCs w:val="20"/>
        </w:rPr>
        <w:t>表示哈達馬德閘。接下來,語句</w:t>
      </w:r>
      <w:r w:rsidR="001A65FE" w:rsidRPr="008B1772">
        <w:rPr>
          <w:color w:val="000000" w:themeColor="text1"/>
        </w:rPr>
        <w:t xml:space="preserve"> “</w:t>
      </w:r>
      <w:r w:rsidR="001A65FE" w:rsidRPr="008B1772">
        <w:rPr>
          <w:rFonts w:hint="eastAsia"/>
          <w:color w:val="000000" w:themeColor="text1"/>
        </w:rPr>
        <w:t>cx q[3],q[4];</w:t>
      </w:r>
      <w:r w:rsidR="001A65FE" w:rsidRPr="008B1772">
        <w:rPr>
          <w:color w:val="000000" w:themeColor="text1"/>
        </w:rPr>
        <w:t xml:space="preserve">” </w:t>
      </w:r>
      <w:r w:rsidR="00916730" w:rsidRPr="00916730">
        <w:rPr>
          <w:rFonts w:ascii="微軟正黑體" w:eastAsia="微軟正黑體" w:hAnsi="微軟正黑體"/>
          <w:color w:val="000000" w:themeColor="text1"/>
          <w:sz w:val="20"/>
          <w:szCs w:val="20"/>
        </w:rPr>
        <w:t>在列表1.11的第六行實際完成</w:t>
      </w:r>
      <w:r w:rsidR="001A65FE" w:rsidRPr="008B1772">
        <w:rPr>
          <w:color w:val="000000" w:themeColor="text1"/>
        </w:rPr>
        <w:t xml:space="preserve">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m>
                    <m:mPr>
                      <m:mcs>
                        <m:mc>
                          <m:mcPr>
                            <m:count m:val="2"/>
                            <m:mcJc m:val="center"/>
                          </m:mcPr>
                        </m:mc>
                      </m:mcs>
                      <m:ctrlPr>
                        <w:rPr>
                          <w:rFonts w:ascii="Cambria Math" w:hAnsi="Cambria Math"/>
                          <w:i/>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r>
                          <w:rPr>
                            <w:rFonts w:ascii="Cambria Math" w:hAnsi="Cambria Math"/>
                            <w:color w:val="000000" w:themeColor="text1"/>
                          </w:rPr>
                          <m:t>1</m:t>
                        </m:r>
                      </m:e>
                    </m:mr>
                  </m:m>
                </m:e>
                <m:e>
                  <m:m>
                    <m:mPr>
                      <m:mcs>
                        <m:mc>
                          <m:mcPr>
                            <m:count m:val="2"/>
                            <m:mcJc m:val="center"/>
                          </m:mcPr>
                        </m:mc>
                      </m:mcs>
                      <m:ctrlPr>
                        <w:rPr>
                          <w:rFonts w:ascii="Cambria Math" w:hAnsi="Cambria Math"/>
                          <w:i/>
                          <w:color w:val="000000" w:themeColor="text1"/>
                        </w:rPr>
                      </m:ctrlPr>
                    </m:mPr>
                    <m:mr>
                      <m:e>
                        <m:r>
                          <w:rPr>
                            <w:rFonts w:ascii="Cambria Math" w:hAnsi="Cambria Math"/>
                            <w:color w:val="000000" w:themeColor="text1"/>
                          </w:rPr>
                          <m:t>0</m:t>
                        </m:r>
                      </m:e>
                      <m:e>
                        <m:r>
                          <w:rPr>
                            <w:rFonts w:ascii="Cambria Math" w:hAnsi="Cambria Math"/>
                            <w:color w:val="000000" w:themeColor="text1"/>
                          </w:rPr>
                          <m:t>0</m:t>
                        </m:r>
                      </m:e>
                    </m:mr>
                    <m:mr>
                      <m:e>
                        <m:r>
                          <w:rPr>
                            <w:rFonts w:ascii="Cambria Math" w:hAnsi="Cambria Math"/>
                            <w:color w:val="000000" w:themeColor="text1"/>
                          </w:rPr>
                          <m:t>0</m:t>
                        </m:r>
                      </m:e>
                      <m:e>
                        <m:r>
                          <w:rPr>
                            <w:rFonts w:ascii="Cambria Math" w:hAnsi="Cambria Math"/>
                            <w:color w:val="000000" w:themeColor="text1"/>
                          </w:rPr>
                          <m:t>0</m:t>
                        </m:r>
                      </m:e>
                    </m:mr>
                  </m:m>
                </m:e>
              </m:mr>
              <m:mr>
                <m:e>
                  <m:m>
                    <m:mPr>
                      <m:mcs>
                        <m:mc>
                          <m:mcPr>
                            <m:count m:val="2"/>
                            <m:mcJc m:val="center"/>
                          </m:mcPr>
                        </m:mc>
                      </m:mcs>
                      <m:ctrlPr>
                        <w:rPr>
                          <w:rFonts w:ascii="Cambria Math" w:hAnsi="Cambria Math"/>
                          <w:i/>
                          <w:color w:val="000000" w:themeColor="text1"/>
                        </w:rPr>
                      </m:ctrlPr>
                    </m:mPr>
                    <m:mr>
                      <m:e>
                        <m:r>
                          <w:rPr>
                            <w:rFonts w:ascii="Cambria Math" w:hAnsi="Cambria Math"/>
                            <w:color w:val="000000" w:themeColor="text1"/>
                          </w:rPr>
                          <m:t>0</m:t>
                        </m:r>
                      </m:e>
                      <m:e>
                        <m:r>
                          <w:rPr>
                            <w:rFonts w:ascii="Cambria Math" w:hAnsi="Cambria Math"/>
                            <w:color w:val="000000" w:themeColor="text1"/>
                          </w:rPr>
                          <m:t>0</m:t>
                        </m:r>
                      </m:e>
                    </m:mr>
                    <m:mr>
                      <m:e>
                        <m:r>
                          <w:rPr>
                            <w:rFonts w:ascii="Cambria Math" w:hAnsi="Cambria Math"/>
                            <w:color w:val="000000" w:themeColor="text1"/>
                          </w:rPr>
                          <m:t>0</m:t>
                        </m:r>
                      </m:e>
                      <m:e>
                        <m:r>
                          <w:rPr>
                            <w:rFonts w:ascii="Cambria Math" w:hAnsi="Cambria Math"/>
                            <w:color w:val="000000" w:themeColor="text1"/>
                          </w:rPr>
                          <m:t>0</m:t>
                        </m:r>
                      </m:e>
                    </m:mr>
                  </m:m>
                </m:e>
                <m:e>
                  <m:m>
                    <m:mPr>
                      <m:mcs>
                        <m:mc>
                          <m:mcPr>
                            <m:count m:val="2"/>
                            <m:mcJc m:val="center"/>
                          </m:mcPr>
                        </m:mc>
                      </m:mcs>
                      <m:ctrlPr>
                        <w:rPr>
                          <w:rFonts w:ascii="Cambria Math" w:hAnsi="Cambria Math"/>
                          <w:i/>
                          <w:color w:val="000000" w:themeColor="text1"/>
                        </w:rPr>
                      </m:ctrlPr>
                    </m:mPr>
                    <m:mr>
                      <m:e>
                        <m:r>
                          <w:rPr>
                            <w:rFonts w:ascii="Cambria Math" w:hAnsi="Cambria Math"/>
                            <w:color w:val="000000" w:themeColor="text1"/>
                          </w:rPr>
                          <m:t>0</m:t>
                        </m:r>
                      </m:e>
                      <m:e>
                        <m:r>
                          <w:rPr>
                            <w:rFonts w:ascii="Cambria Math" w:hAnsi="Cambria Math"/>
                            <w:color w:val="000000" w:themeColor="text1"/>
                          </w:rPr>
                          <m:t>1</m:t>
                        </m:r>
                      </m:e>
                    </m:mr>
                    <m:mr>
                      <m:e>
                        <m:r>
                          <w:rPr>
                            <w:rFonts w:ascii="Cambria Math" w:hAnsi="Cambria Math"/>
                            <w:color w:val="000000" w:themeColor="text1"/>
                          </w:rPr>
                          <m:t>1</m:t>
                        </m:r>
                      </m:e>
                      <m:e>
                        <m:r>
                          <w:rPr>
                            <w:rFonts w:ascii="Cambria Math" w:hAnsi="Cambria Math"/>
                            <w:color w:val="000000" w:themeColor="text1"/>
                          </w:rPr>
                          <m:t>0</m:t>
                        </m:r>
                      </m:e>
                    </m:mr>
                  </m:m>
                </m:e>
              </m:mr>
            </m:m>
          </m:e>
        </m:d>
      </m:oMath>
      <w:r w:rsidR="001A65FE" w:rsidRPr="008B1772">
        <w:rPr>
          <w:rFonts w:hint="eastAsia"/>
          <w:color w:val="000000" w:themeColor="text1"/>
        </w:rPr>
        <w:t xml:space="preserve"> </w:t>
      </w:r>
      <w:r w:rsidR="001A65FE" w:rsidRPr="008B1772">
        <w:rPr>
          <w:rFonts w:hint="eastAsia"/>
          <w:color w:val="000000" w:themeColor="text1"/>
        </w:rPr>
        <w:sym w:font="Symbol" w:char="F0B4"/>
      </w:r>
      <w:r w:rsidR="001A65FE" w:rsidRPr="008B1772">
        <w:rPr>
          <w:color w:val="000000" w:themeColor="text1"/>
        </w:rPr>
        <w:t xml:space="preserve">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m>
                    <m:mPr>
                      <m:mcs>
                        <m:mc>
                          <m:mcPr>
                            <m:count m:val="1"/>
                            <m:mcJc m:val="center"/>
                          </m:mcPr>
                        </m:mc>
                      </m:mcs>
                      <m:ctrlPr>
                        <w:rPr>
                          <w:rFonts w:ascii="Cambria Math" w:hAnsi="Cambria Math"/>
                          <w:i/>
                          <w:color w:val="000000" w:themeColor="text1"/>
                        </w:rPr>
                      </m:ctrlPr>
                    </m:mPr>
                    <m:mr>
                      <m:e>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r>
                      <m:e>
                        <m:r>
                          <w:rPr>
                            <w:rFonts w:ascii="Cambria Math" w:hAnsi="Cambria Math"/>
                            <w:color w:val="000000" w:themeColor="text1"/>
                          </w:rPr>
                          <m:t>0</m:t>
                        </m:r>
                      </m:e>
                    </m:mr>
                  </m:m>
                </m:e>
              </m:mr>
              <m:mr>
                <m:e>
                  <m:m>
                    <m:mPr>
                      <m:mcs>
                        <m:mc>
                          <m:mcPr>
                            <m:count m:val="1"/>
                            <m:mcJc m:val="center"/>
                          </m:mcPr>
                        </m:mc>
                      </m:mcs>
                      <m:ctrlPr>
                        <w:rPr>
                          <w:rFonts w:ascii="Cambria Math" w:hAnsi="Cambria Math"/>
                          <w:i/>
                          <w:color w:val="000000" w:themeColor="text1"/>
                        </w:rPr>
                      </m:ctrlPr>
                    </m:mPr>
                    <m:mr>
                      <m:e>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r>
                      <m:e>
                        <m:r>
                          <w:rPr>
                            <w:rFonts w:ascii="Cambria Math" w:hAnsi="Cambria Math"/>
                            <w:color w:val="000000" w:themeColor="text1"/>
                          </w:rPr>
                          <m:t>0</m:t>
                        </m:r>
                      </m:e>
                    </m:mr>
                  </m:m>
                </m:e>
              </m:mr>
            </m:m>
          </m:e>
        </m:d>
      </m:oMath>
      <w:r w:rsidR="001A65FE" w:rsidRPr="008B1772">
        <w:rPr>
          <w:rFonts w:hint="eastAsia"/>
          <w:color w:val="000000" w:themeColor="text1"/>
        </w:rPr>
        <w:t xml:space="preserve"> =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m>
                    <m:mPr>
                      <m:mcs>
                        <m:mc>
                          <m:mcPr>
                            <m:count m:val="1"/>
                            <m:mcJc m:val="center"/>
                          </m:mcPr>
                        </m:mc>
                      </m:mcs>
                      <m:ctrlPr>
                        <w:rPr>
                          <w:rFonts w:ascii="Cambria Math" w:hAnsi="Cambria Math"/>
                          <w:i/>
                          <w:color w:val="000000" w:themeColor="text1"/>
                        </w:rPr>
                      </m:ctrlPr>
                    </m:mPr>
                    <m:mr>
                      <m:e>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r>
                      <m:e>
                        <m:r>
                          <w:rPr>
                            <w:rFonts w:ascii="Cambria Math" w:hAnsi="Cambria Math"/>
                            <w:color w:val="000000" w:themeColor="text1"/>
                          </w:rPr>
                          <m:t>0</m:t>
                        </m:r>
                      </m:e>
                    </m:mr>
                  </m:m>
                </m:e>
              </m:mr>
              <m:m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0</m:t>
                        </m:r>
                      </m:e>
                    </m:mr>
                    <m:mr>
                      <m:e>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
                </m:e>
              </m:mr>
            </m:m>
          </m:e>
        </m:d>
      </m:oMath>
      <w:r w:rsidR="001A65FE" w:rsidRPr="008B1772">
        <w:rPr>
          <w:rFonts w:hint="eastAsia"/>
          <w:color w:val="000000" w:themeColor="text1"/>
        </w:rPr>
        <w:t xml:space="preserve"> = </w:t>
      </w:r>
      <m:oMath>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rFonts w:hint="eastAsia"/>
          <w:color w:val="000000" w:themeColor="text1"/>
        </w:rPr>
        <w:t xml:space="preserve">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1</m:t>
                        </m:r>
                      </m:e>
                    </m:mr>
                    <m:mr>
                      <m:e>
                        <m:r>
                          <w:rPr>
                            <w:rFonts w:ascii="Cambria Math" w:hAnsi="Cambria Math"/>
                            <w:color w:val="000000" w:themeColor="text1"/>
                          </w:rPr>
                          <m:t>0</m:t>
                        </m:r>
                      </m:e>
                    </m:mr>
                  </m:m>
                </m:e>
              </m:mr>
              <m:m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0</m:t>
                        </m:r>
                      </m:e>
                    </m:mr>
                    <m:mr>
                      <m:e>
                        <m:r>
                          <w:rPr>
                            <w:rFonts w:ascii="Cambria Math" w:hAnsi="Cambria Math"/>
                            <w:color w:val="000000" w:themeColor="text1"/>
                          </w:rPr>
                          <m:t>1</m:t>
                        </m:r>
                      </m:e>
                    </m:mr>
                  </m:m>
                </m:e>
              </m:mr>
            </m:m>
          </m:e>
        </m:d>
      </m:oMath>
      <w:r w:rsidR="001A65FE" w:rsidRPr="008B1772">
        <w:rPr>
          <w:color w:val="000000" w:themeColor="text1"/>
        </w:rPr>
        <w:t xml:space="preserve"> = </w:t>
      </w:r>
      <m:oMath>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rFonts w:hint="eastAsia"/>
          <w:color w:val="000000" w:themeColor="text1"/>
        </w:rPr>
        <w:t xml:space="preserve"> </w:t>
      </w:r>
      <w:r w:rsidR="001A65FE" w:rsidRPr="008B1772">
        <w:rPr>
          <w:color w:val="000000" w:themeColor="text1"/>
        </w:rPr>
        <w:t>(</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1</m:t>
                        </m:r>
                      </m:e>
                    </m:mr>
                    <m:mr>
                      <m:e>
                        <m:r>
                          <w:rPr>
                            <w:rFonts w:ascii="Cambria Math" w:hAnsi="Cambria Math"/>
                            <w:color w:val="000000" w:themeColor="text1"/>
                          </w:rPr>
                          <m:t>0</m:t>
                        </m:r>
                      </m:e>
                    </m:mr>
                  </m:m>
                </m:e>
              </m:mr>
              <m:m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0</m:t>
                        </m:r>
                      </m:e>
                    </m:mr>
                    <m:mr>
                      <m:e>
                        <m:r>
                          <w:rPr>
                            <w:rFonts w:ascii="Cambria Math" w:hAnsi="Cambria Math"/>
                            <w:color w:val="000000" w:themeColor="text1"/>
                          </w:rPr>
                          <m:t>0</m:t>
                        </m:r>
                      </m:e>
                    </m:mr>
                  </m:m>
                </m:e>
              </m:mr>
            </m:m>
          </m:e>
        </m:d>
      </m:oMath>
      <w:r w:rsidR="001A65FE" w:rsidRPr="008B1772">
        <w:rPr>
          <w:rFonts w:hint="eastAsia"/>
          <w:color w:val="000000" w:themeColor="text1"/>
        </w:rPr>
        <w:t xml:space="preserve"> +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0</m:t>
                        </m:r>
                      </m:e>
                    </m:mr>
                    <m:mr>
                      <m:e>
                        <m:r>
                          <w:rPr>
                            <w:rFonts w:ascii="Cambria Math" w:hAnsi="Cambria Math"/>
                            <w:color w:val="000000" w:themeColor="text1"/>
                          </w:rPr>
                          <m:t>0</m:t>
                        </m:r>
                      </m:e>
                    </m:mr>
                  </m:m>
                </m:e>
              </m:mr>
              <m:m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0</m:t>
                        </m:r>
                      </m:e>
                    </m:mr>
                    <m:mr>
                      <m:e>
                        <m:r>
                          <w:rPr>
                            <w:rFonts w:ascii="Cambria Math" w:hAnsi="Cambria Math"/>
                            <w:color w:val="000000" w:themeColor="text1"/>
                          </w:rPr>
                          <m:t>1</m:t>
                        </m:r>
                      </m:e>
                    </m:mr>
                  </m:m>
                </m:e>
              </m:mr>
            </m:m>
          </m:e>
        </m:d>
      </m:oMath>
      <w:r w:rsidR="001A65FE" w:rsidRPr="008B1772">
        <w:rPr>
          <w:color w:val="000000" w:themeColor="text1"/>
        </w:rPr>
        <w:t xml:space="preserve">) = </w:t>
      </w:r>
      <m:oMath>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color w:val="000000" w:themeColor="text1"/>
        </w:rPr>
        <w:t xml:space="preserve"> (</w:t>
      </w:r>
      <m:oMath>
        <m:r>
          <m:rPr>
            <m:sty m:val="p"/>
          </m:rPr>
          <w:rPr>
            <w:rFonts w:ascii="Cambria Math" w:hAnsi="Cambria Math"/>
            <w:color w:val="000000" w:themeColor="text1"/>
          </w:rPr>
          <m:t>|00&gt;</m:t>
        </m:r>
      </m:oMath>
      <w:r w:rsidR="001A65FE" w:rsidRPr="008B1772">
        <w:rPr>
          <w:rFonts w:hint="eastAsia"/>
          <w:color w:val="000000" w:themeColor="text1"/>
        </w:rPr>
        <w:t xml:space="preserve"> +</w:t>
      </w:r>
      <w:r w:rsidR="001A65FE" w:rsidRPr="008B1772">
        <w:rPr>
          <w:color w:val="000000" w:themeColor="text1"/>
        </w:rPr>
        <w:t xml:space="preserve"> </w:t>
      </w:r>
      <m:oMath>
        <m:r>
          <m:rPr>
            <m:sty m:val="p"/>
          </m:rPr>
          <w:rPr>
            <w:rFonts w:ascii="Cambria Math" w:hAnsi="Cambria Math"/>
            <w:color w:val="000000" w:themeColor="text1"/>
          </w:rPr>
          <m:t>|11&gt;</m:t>
        </m:r>
      </m:oMath>
      <w:r w:rsidR="001A65FE" w:rsidRPr="008B1772">
        <w:rPr>
          <w:color w:val="000000" w:themeColor="text1"/>
        </w:rPr>
        <w:t xml:space="preserve">). </w:t>
      </w:r>
      <w:r w:rsidR="00145C07" w:rsidRPr="004F58B1">
        <w:rPr>
          <w:rFonts w:ascii="微軟正黑體" w:eastAsia="微軟正黑體" w:hAnsi="微軟正黑體"/>
          <w:color w:val="000000" w:themeColor="text1"/>
          <w:sz w:val="20"/>
          <w:szCs w:val="20"/>
        </w:rPr>
        <w:t>這表明語句</w:t>
      </w:r>
      <w:r w:rsidR="001A65FE" w:rsidRPr="008B1772">
        <w:rPr>
          <w:rFonts w:hint="eastAsia"/>
          <w:color w:val="000000" w:themeColor="text1"/>
        </w:rPr>
        <w:t xml:space="preserve"> </w:t>
      </w:r>
      <w:r w:rsidR="001A65FE" w:rsidRPr="008B1772">
        <w:rPr>
          <w:color w:val="000000" w:themeColor="text1"/>
        </w:rPr>
        <w:t>“</w:t>
      </w:r>
      <w:r w:rsidR="001A65FE" w:rsidRPr="008B1772">
        <w:rPr>
          <w:rFonts w:hint="eastAsia"/>
          <w:color w:val="000000" w:themeColor="text1"/>
        </w:rPr>
        <w:t>cx q[3],q[4];</w:t>
      </w:r>
      <w:r w:rsidR="001A65FE" w:rsidRPr="008B1772">
        <w:rPr>
          <w:color w:val="000000" w:themeColor="text1"/>
        </w:rPr>
        <w:t>”</w:t>
      </w:r>
      <w:r w:rsidR="00811679" w:rsidRPr="00811679">
        <w:rPr>
          <w:color w:val="000000" w:themeColor="text1"/>
          <w:kern w:val="0"/>
          <w:lang w:val="zh-Hant"/>
        </w:rPr>
        <w:t xml:space="preserve"> </w:t>
      </w:r>
      <w:r w:rsidR="00811679" w:rsidRPr="00811679">
        <w:rPr>
          <w:rFonts w:ascii="微軟正黑體" w:eastAsia="微軟正黑體" w:hAnsi="微軟正黑體"/>
          <w:color w:val="000000" w:themeColor="text1"/>
          <w:sz w:val="20"/>
          <w:szCs w:val="20"/>
        </w:rPr>
        <w:t>在列表1.11的第六行,應用</w:t>
      </w:r>
      <w:r w:rsidR="00811679" w:rsidRPr="008B1772">
        <w:rPr>
          <w:b/>
          <w:color w:val="000000" w:themeColor="text1"/>
          <w:lang w:val="zh-Hant"/>
        </w:rPr>
        <w:t>CNOT</w:t>
      </w:r>
      <w:r w:rsidR="00811679" w:rsidRPr="00811679">
        <w:rPr>
          <w:rFonts w:ascii="微軟正黑體" w:eastAsia="微軟正黑體" w:hAnsi="微軟正黑體"/>
          <w:color w:val="000000" w:themeColor="text1"/>
          <w:sz w:val="20"/>
          <w:szCs w:val="20"/>
        </w:rPr>
        <w:t>閘,在每個輸出上發出控制輸入</w:t>
      </w:r>
      <w:r w:rsidR="00811679" w:rsidRPr="008B1772">
        <w:rPr>
          <w:color w:val="000000" w:themeColor="text1"/>
          <w:lang w:val="zh-Hant"/>
        </w:rPr>
        <w:t>q[3]</w:t>
      </w:r>
      <w:r w:rsidR="00811679" w:rsidRPr="00811679">
        <w:rPr>
          <w:rFonts w:ascii="微軟正黑體" w:eastAsia="微軟正黑體" w:hAnsi="微軟正黑體"/>
          <w:color w:val="000000" w:themeColor="text1"/>
          <w:sz w:val="20"/>
          <w:szCs w:val="20"/>
        </w:rPr>
        <w:t>的副本</w:t>
      </w:r>
    </w:p>
    <w:p w:rsidR="001A65FE" w:rsidRPr="008B1772" w:rsidRDefault="001A65FE" w:rsidP="001A65FE">
      <w:pPr>
        <w:pStyle w:val="content"/>
        <w:ind w:firstLineChars="150" w:firstLine="360"/>
        <w:rPr>
          <w:color w:val="000000" w:themeColor="text1"/>
        </w:rPr>
      </w:pPr>
    </w:p>
    <w:p w:rsidR="001A65FE" w:rsidRPr="008B1772" w:rsidRDefault="00FD3072" w:rsidP="0065442F">
      <w:pPr>
        <w:pStyle w:val="content"/>
        <w:ind w:firstLineChars="150" w:firstLine="300"/>
        <w:rPr>
          <w:color w:val="000000" w:themeColor="text1"/>
        </w:rPr>
      </w:pPr>
      <w:r w:rsidRPr="00FD3072">
        <w:rPr>
          <w:rFonts w:ascii="微軟正黑體" w:eastAsia="微軟正黑體" w:hAnsi="微軟正黑體"/>
          <w:color w:val="000000" w:themeColor="text1"/>
          <w:sz w:val="20"/>
          <w:szCs w:val="20"/>
        </w:rPr>
        <w:t>接下來,</w:t>
      </w:r>
      <w:r w:rsidR="006A16D8" w:rsidRPr="006A16D8">
        <w:rPr>
          <w:color w:val="000000" w:themeColor="text1"/>
          <w:lang w:val="zh-Hant"/>
        </w:rPr>
        <w:t xml:space="preserve"> </w:t>
      </w:r>
      <w:r w:rsidR="006A16D8" w:rsidRPr="006A16D8">
        <w:rPr>
          <w:rFonts w:ascii="微軟正黑體" w:eastAsia="微軟正黑體" w:hAnsi="微軟正黑體"/>
          <w:color w:val="000000" w:themeColor="text1"/>
          <w:sz w:val="20"/>
          <w:szCs w:val="20"/>
        </w:rPr>
        <w:t>列表1.11第7行的語句</w:t>
      </w:r>
      <w:r w:rsidR="001A65FE" w:rsidRPr="008B1772">
        <w:rPr>
          <w:color w:val="000000" w:themeColor="text1"/>
        </w:rPr>
        <w:t xml:space="preserve"> “</w:t>
      </w:r>
      <w:r w:rsidR="001A65FE" w:rsidRPr="008B1772">
        <w:rPr>
          <w:rFonts w:hint="eastAsia"/>
          <w:color w:val="000000" w:themeColor="text1"/>
        </w:rPr>
        <w:t>measure q[3] -&gt; c[3]</w:t>
      </w:r>
      <w:r w:rsidR="001A65FE" w:rsidRPr="008B1772">
        <w:rPr>
          <w:color w:val="000000" w:themeColor="text1"/>
        </w:rPr>
        <w:t xml:space="preserve">;” </w:t>
      </w:r>
      <w:r w:rsidR="00DC217A" w:rsidRPr="00DC217A">
        <w:rPr>
          <w:rFonts w:ascii="微軟正黑體" w:eastAsia="微軟正黑體" w:hAnsi="微軟正黑體"/>
          <w:color w:val="000000" w:themeColor="text1"/>
          <w:sz w:val="20"/>
          <w:szCs w:val="20"/>
        </w:rPr>
        <w:t>是測量第四個量子位元</w:t>
      </w:r>
      <w:r w:rsidR="00DC217A" w:rsidRPr="008B1772">
        <w:rPr>
          <w:color w:val="000000" w:themeColor="text1"/>
          <w:lang w:val="zh-Hant"/>
        </w:rPr>
        <w:t>q[3],</w:t>
      </w:r>
      <w:r w:rsidR="00DC217A" w:rsidRPr="00DC217A">
        <w:rPr>
          <w:rFonts w:ascii="微軟正黑體" w:eastAsia="微軟正黑體" w:hAnsi="微軟正黑體"/>
          <w:color w:val="000000" w:themeColor="text1"/>
          <w:sz w:val="20"/>
          <w:szCs w:val="20"/>
        </w:rPr>
        <w:t>並通過覆蓋第四個傳統位元</w:t>
      </w:r>
      <w:r w:rsidR="00DC217A" w:rsidRPr="008B1772">
        <w:rPr>
          <w:color w:val="000000" w:themeColor="text1"/>
          <w:lang w:val="zh-Hant"/>
        </w:rPr>
        <w:t>c[3]</w:t>
      </w:r>
      <w:r w:rsidR="00DC217A" w:rsidRPr="00DC217A">
        <w:rPr>
          <w:rFonts w:ascii="微軟正黑體" w:eastAsia="微軟正黑體" w:hAnsi="微軟正黑體"/>
          <w:color w:val="000000" w:themeColor="text1"/>
          <w:sz w:val="20"/>
          <w:szCs w:val="20"/>
        </w:rPr>
        <w:t>來記錄測量結果。列表1.11第8行的語句</w:t>
      </w:r>
      <w:r w:rsidR="001A65FE" w:rsidRPr="008B1772">
        <w:rPr>
          <w:color w:val="000000" w:themeColor="text1"/>
        </w:rPr>
        <w:t xml:space="preserve"> “</w:t>
      </w:r>
      <w:r w:rsidR="001A65FE" w:rsidRPr="008B1772">
        <w:rPr>
          <w:rFonts w:hint="eastAsia"/>
          <w:color w:val="000000" w:themeColor="text1"/>
        </w:rPr>
        <w:t>measure q[</w:t>
      </w:r>
      <w:r w:rsidR="001A65FE" w:rsidRPr="008B1772">
        <w:rPr>
          <w:color w:val="000000" w:themeColor="text1"/>
        </w:rPr>
        <w:t>4</w:t>
      </w:r>
      <w:r w:rsidR="001A65FE" w:rsidRPr="008B1772">
        <w:rPr>
          <w:rFonts w:hint="eastAsia"/>
          <w:color w:val="000000" w:themeColor="text1"/>
        </w:rPr>
        <w:t>] -&gt; c[</w:t>
      </w:r>
      <w:r w:rsidR="001A65FE" w:rsidRPr="008B1772">
        <w:rPr>
          <w:color w:val="000000" w:themeColor="text1"/>
        </w:rPr>
        <w:t>4</w:t>
      </w:r>
      <w:r w:rsidR="001A65FE" w:rsidRPr="008B1772">
        <w:rPr>
          <w:rFonts w:hint="eastAsia"/>
          <w:color w:val="000000" w:themeColor="text1"/>
        </w:rPr>
        <w:t>]</w:t>
      </w:r>
      <w:r w:rsidR="001A65FE" w:rsidRPr="008B1772">
        <w:rPr>
          <w:color w:val="000000" w:themeColor="text1"/>
        </w:rPr>
        <w:t>;”</w:t>
      </w:r>
      <w:r w:rsidR="00FF6D93" w:rsidRPr="00FF6D93">
        <w:rPr>
          <w:color w:val="000000" w:themeColor="text1"/>
          <w:lang w:val="zh-Hant"/>
        </w:rPr>
        <w:t xml:space="preserve"> </w:t>
      </w:r>
      <w:r w:rsidR="00FF6D93" w:rsidRPr="00FF6D93">
        <w:rPr>
          <w:rFonts w:ascii="微軟正黑體" w:eastAsia="微軟正黑體" w:hAnsi="微軟正黑體"/>
          <w:color w:val="000000" w:themeColor="text1"/>
          <w:sz w:val="20"/>
          <w:szCs w:val="20"/>
        </w:rPr>
        <w:t>用於測量第五個量子位元</w:t>
      </w:r>
      <w:r w:rsidR="00FF6D93">
        <w:rPr>
          <w:rFonts w:ascii="微軟正黑體" w:eastAsia="微軟正黑體" w:hAnsi="微軟正黑體" w:hint="eastAsia"/>
          <w:color w:val="000000" w:themeColor="text1"/>
          <w:sz w:val="20"/>
          <w:szCs w:val="20"/>
        </w:rPr>
        <w:t>，</w:t>
      </w:r>
      <w:r w:rsidR="0065442F" w:rsidRPr="008B1772">
        <w:rPr>
          <w:color w:val="000000" w:themeColor="text1"/>
          <w:lang w:val="zh-Hant"/>
        </w:rPr>
        <w:t>q[4],</w:t>
      </w:r>
      <w:r w:rsidR="0065442F" w:rsidRPr="0065442F">
        <w:rPr>
          <w:rFonts w:ascii="微軟正黑體" w:eastAsia="微軟正黑體" w:hAnsi="微軟正黑體"/>
          <w:color w:val="000000" w:themeColor="text1"/>
          <w:sz w:val="20"/>
          <w:szCs w:val="20"/>
        </w:rPr>
        <w:t>並通過覆蓋第五個傳統位元</w:t>
      </w:r>
      <w:r w:rsidR="0065442F" w:rsidRPr="008B1772">
        <w:rPr>
          <w:color w:val="000000" w:themeColor="text1"/>
          <w:lang w:val="zh-Hant"/>
        </w:rPr>
        <w:t>c[4]</w:t>
      </w:r>
      <w:r w:rsidR="0065442F" w:rsidRPr="0065442F">
        <w:rPr>
          <w:rFonts w:ascii="微軟正黑體" w:eastAsia="微軟正黑體" w:hAnsi="微軟正黑體"/>
          <w:color w:val="000000" w:themeColor="text1"/>
          <w:sz w:val="20"/>
          <w:szCs w:val="20"/>
        </w:rPr>
        <w:t>來記錄測量結果。在後端</w:t>
      </w:r>
      <w:r w:rsidR="0065442F" w:rsidRPr="008B1772">
        <w:rPr>
          <w:i/>
          <w:color w:val="000000" w:themeColor="text1"/>
          <w:lang w:val="zh-Hant"/>
        </w:rPr>
        <w:t>ibmqx4</w:t>
      </w:r>
      <w:r w:rsidR="0065442F">
        <w:rPr>
          <w:lang w:val="zh-Hant"/>
        </w:rPr>
        <w:t xml:space="preserve"> </w:t>
      </w:r>
      <w:r w:rsidR="0065442F" w:rsidRPr="008B1772">
        <w:rPr>
          <w:color w:val="000000" w:themeColor="text1"/>
          <w:lang w:val="zh-Hant"/>
        </w:rPr>
        <w:t>中</w:t>
      </w:r>
      <w:r w:rsidR="0065442F" w:rsidRPr="008B1772">
        <w:rPr>
          <w:color w:val="000000" w:themeColor="text1"/>
          <w:lang w:val="zh-Hant"/>
        </w:rPr>
        <w:t>,</w:t>
      </w:r>
      <w:r w:rsidR="0065442F" w:rsidRPr="0065442F">
        <w:rPr>
          <w:b/>
          <w:bCs/>
          <w:color w:val="000000" w:themeColor="text1"/>
          <w:lang w:val="zh-Hant"/>
        </w:rPr>
        <w:t>IBM</w:t>
      </w:r>
      <w:r w:rsidR="0065442F" w:rsidRPr="008B1772">
        <w:rPr>
          <w:color w:val="000000" w:themeColor="text1"/>
          <w:lang w:val="zh-Hant"/>
        </w:rPr>
        <w:t xml:space="preserve"> </w:t>
      </w:r>
      <w:r w:rsidR="0065442F" w:rsidRPr="0065442F">
        <w:rPr>
          <w:rFonts w:ascii="微軟正黑體" w:eastAsia="微軟正黑體" w:hAnsi="微軟正黑體"/>
          <w:color w:val="000000" w:themeColor="text1"/>
          <w:sz w:val="20"/>
          <w:szCs w:val="20"/>
        </w:rPr>
        <w:t>的量子</w:t>
      </w:r>
      <w:r w:rsidR="0065442F" w:rsidRPr="0065442F">
        <w:rPr>
          <w:rFonts w:ascii="微軟正黑體" w:eastAsia="微軟正黑體" w:hAnsi="微軟正黑體" w:hint="eastAsia"/>
          <w:color w:val="000000" w:themeColor="text1"/>
          <w:sz w:val="20"/>
          <w:szCs w:val="20"/>
        </w:rPr>
        <w:t>電腦</w:t>
      </w:r>
      <w:r w:rsidR="0065442F" w:rsidRPr="0065442F">
        <w:rPr>
          <w:rFonts w:ascii="微軟正黑體" w:eastAsia="微軟正黑體" w:hAnsi="微軟正黑體"/>
          <w:color w:val="000000" w:themeColor="text1"/>
          <w:sz w:val="20"/>
          <w:szCs w:val="20"/>
        </w:rPr>
        <w:t>中有五個量子位元,我們使用命令</w:t>
      </w:r>
      <w:r w:rsidR="0065442F" w:rsidRPr="008B1772">
        <w:rPr>
          <w:color w:val="000000" w:themeColor="text1"/>
        </w:rPr>
        <w:t>“simulate”</w:t>
      </w:r>
      <w:r w:rsidR="0065442F" w:rsidRPr="0065442F">
        <w:rPr>
          <w:rFonts w:ascii="微軟正黑體" w:eastAsia="微軟正黑體" w:hAnsi="微軟正黑體"/>
          <w:color w:val="000000" w:themeColor="text1"/>
          <w:sz w:val="20"/>
          <w:szCs w:val="20"/>
        </w:rPr>
        <w:t>來執行列表 1.11 中的程式。結果如圖 1.23 所示。</w:t>
      </w:r>
    </w:p>
    <w:p w:rsidR="001A65FE" w:rsidRPr="008B1772" w:rsidRDefault="001A65FE" w:rsidP="001A65FE">
      <w:pPr>
        <w:pStyle w:val="content"/>
        <w:rPr>
          <w:color w:val="000000" w:themeColor="text1"/>
        </w:rPr>
      </w:pPr>
      <w:r w:rsidRPr="008B1772">
        <w:rPr>
          <w:noProof/>
          <w:color w:val="000000" w:themeColor="text1"/>
        </w:rPr>
        <w:drawing>
          <wp:inline distT="0" distB="0" distL="0" distR="0" wp14:anchorId="72A6AF1F" wp14:editId="7F992727">
            <wp:extent cx="5274310" cy="1342390"/>
            <wp:effectExtent l="0" t="0" r="2540" b="0"/>
            <wp:docPr id="30"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THES-RESULT-OF-COPY-MACHINE-2019-03-30.png"/>
                    <pic:cNvPicPr/>
                  </pic:nvPicPr>
                  <pic:blipFill>
                    <a:blip r:embed="rId45" cstate="print">
                      <a:extLst>
                        <a:ext uri="{28A0092B-C50C-407E-A947-70E740481C1C}">
                          <a14:useLocalDpi xmlns:a14="http://schemas.microsoft.com/office/drawing/2010/main" val="0"/>
                        </a:ext>
                      </a:extLst>
                    </a:blip>
                    <a:stretch>
                      <a:fillRect/>
                    </a:stretch>
                  </pic:blipFill>
                  <pic:spPr>
                    <a:xfrm>
                      <a:off x="0" y="0"/>
                      <a:ext cx="5274310" cy="1342390"/>
                    </a:xfrm>
                    <a:prstGeom prst="rect">
                      <a:avLst/>
                    </a:prstGeom>
                  </pic:spPr>
                </pic:pic>
              </a:graphicData>
            </a:graphic>
          </wp:inline>
        </w:drawing>
      </w:r>
    </w:p>
    <w:p w:rsidR="007C066B" w:rsidRPr="007C066B" w:rsidRDefault="007C066B" w:rsidP="007C066B">
      <w:pPr>
        <w:pStyle w:val="content"/>
        <w:rPr>
          <w:rFonts w:ascii="微軟正黑體" w:eastAsia="微軟正黑體" w:hAnsi="微軟正黑體"/>
          <w:color w:val="000000" w:themeColor="text1"/>
          <w:sz w:val="20"/>
          <w:szCs w:val="20"/>
        </w:rPr>
      </w:pPr>
      <w:r w:rsidRPr="007C066B">
        <w:rPr>
          <w:rFonts w:ascii="微軟正黑體" w:eastAsia="微軟正黑體" w:hAnsi="微軟正黑體"/>
          <w:color w:val="000000" w:themeColor="text1"/>
          <w:sz w:val="20"/>
          <w:szCs w:val="20"/>
        </w:rPr>
        <w:t>圖1.23:在列表1.11中程序的測量完成後,我們獲得概率為0.540的答案00000,獲得概率為0.460的答案11000。</w:t>
      </w:r>
    </w:p>
    <w:p w:rsidR="001A65FE" w:rsidRPr="007C066B" w:rsidRDefault="001A65FE" w:rsidP="001A65FE">
      <w:pPr>
        <w:pStyle w:val="content"/>
        <w:rPr>
          <w:color w:val="000000" w:themeColor="text1"/>
        </w:rPr>
      </w:pPr>
    </w:p>
    <w:p w:rsidR="001A65FE" w:rsidRPr="008B1772" w:rsidRDefault="0065442F" w:rsidP="001A65FE">
      <w:pPr>
        <w:pStyle w:val="content"/>
        <w:rPr>
          <w:color w:val="000000" w:themeColor="text1"/>
        </w:rPr>
      </w:pPr>
      <w:r w:rsidRPr="006F4A62">
        <w:rPr>
          <w:rFonts w:ascii="微軟正黑體" w:eastAsia="微軟正黑體" w:hAnsi="微軟正黑體"/>
          <w:color w:val="000000" w:themeColor="text1"/>
          <w:sz w:val="20"/>
          <w:szCs w:val="20"/>
        </w:rPr>
        <w:t>從圖</w:t>
      </w:r>
      <w:r w:rsidR="001A65FE" w:rsidRPr="008B1772">
        <w:rPr>
          <w:color w:val="000000" w:themeColor="text1"/>
        </w:rPr>
        <w:t xml:space="preserve">1.23, </w:t>
      </w:r>
      <w:r w:rsidR="006F4A62" w:rsidRPr="006F4A62">
        <w:rPr>
          <w:rFonts w:ascii="微軟正黑體" w:eastAsia="微軟正黑體" w:hAnsi="微軟正黑體"/>
          <w:color w:val="000000" w:themeColor="text1"/>
          <w:sz w:val="20"/>
          <w:szCs w:val="20"/>
        </w:rPr>
        <w:t>我們獲得答案</w:t>
      </w:r>
      <w:r w:rsidR="001A65FE" w:rsidRPr="008B1772">
        <w:rPr>
          <w:color w:val="000000" w:themeColor="text1"/>
        </w:rPr>
        <w:t xml:space="preserve"> 00000 (c[4] = q[4] = |0&gt;, c[3] = q[3] = |0&gt;, c[2] = q[2] = |0&gt;, c[1] = q[1] = |0&gt; </w:t>
      </w:r>
      <w:r w:rsidR="00182C61" w:rsidRPr="00182C61">
        <w:rPr>
          <w:rFonts w:ascii="微軟正黑體" w:eastAsia="微軟正黑體" w:hAnsi="微軟正黑體" w:hint="eastAsia"/>
          <w:color w:val="000000" w:themeColor="text1"/>
          <w:sz w:val="20"/>
          <w:szCs w:val="20"/>
        </w:rPr>
        <w:t>和</w:t>
      </w:r>
      <w:r w:rsidR="001A65FE" w:rsidRPr="008B1772">
        <w:rPr>
          <w:color w:val="000000" w:themeColor="text1"/>
        </w:rPr>
        <w:t xml:space="preserve"> c[0] = q[0] = |0&gt;) </w:t>
      </w:r>
      <w:r w:rsidR="00B64F45" w:rsidRPr="00B64F45">
        <w:rPr>
          <w:rFonts w:ascii="微軟正黑體" w:eastAsia="微軟正黑體" w:hAnsi="微軟正黑體"/>
          <w:color w:val="000000" w:themeColor="text1"/>
          <w:sz w:val="20"/>
          <w:szCs w:val="20"/>
        </w:rPr>
        <w:t>的概率為 0.540。或者,我們獲得概率為 0.460</w:t>
      </w:r>
      <w:r w:rsidR="00B64F45" w:rsidRPr="00B64F45">
        <w:rPr>
          <w:rFonts w:ascii="微軟正黑體" w:eastAsia="微軟正黑體" w:hAnsi="微軟正黑體" w:hint="eastAsia"/>
          <w:color w:val="000000" w:themeColor="text1"/>
          <w:sz w:val="20"/>
          <w:szCs w:val="20"/>
        </w:rPr>
        <w:t>的答案11000</w:t>
      </w:r>
      <w:r w:rsidR="001A65FE" w:rsidRPr="00B64F45">
        <w:rPr>
          <w:rFonts w:ascii="微軟正黑體" w:eastAsia="微軟正黑體" w:hAnsi="微軟正黑體"/>
          <w:color w:val="000000" w:themeColor="text1"/>
          <w:sz w:val="20"/>
          <w:szCs w:val="20"/>
        </w:rPr>
        <w:t xml:space="preserve"> </w:t>
      </w:r>
      <w:r w:rsidR="001A65FE" w:rsidRPr="008B1772">
        <w:rPr>
          <w:color w:val="000000" w:themeColor="text1"/>
        </w:rPr>
        <w:t xml:space="preserve">(c[4] = q[4] = |1&gt;, c[3] = q[3] = |1&gt;, c[2] = q[2] = |0&gt;, c[1] = q[1] = |0&gt; </w:t>
      </w:r>
      <w:r w:rsidR="00182C61" w:rsidRPr="00182C61">
        <w:rPr>
          <w:rFonts w:ascii="微軟正黑體" w:eastAsia="微軟正黑體" w:hAnsi="微軟正黑體" w:hint="eastAsia"/>
          <w:color w:val="000000" w:themeColor="text1"/>
          <w:sz w:val="20"/>
          <w:szCs w:val="20"/>
        </w:rPr>
        <w:t>和</w:t>
      </w:r>
      <w:r w:rsidR="001A65FE" w:rsidRPr="008B1772">
        <w:rPr>
          <w:color w:val="000000" w:themeColor="text1"/>
        </w:rPr>
        <w:t>c[0] = q[0] = |0&gt;)</w:t>
      </w:r>
      <w:r w:rsidR="005752B8">
        <w:rPr>
          <w:rFonts w:hint="eastAsia"/>
          <w:color w:val="000000" w:themeColor="text1"/>
        </w:rPr>
        <w:t>。</w:t>
      </w:r>
      <w:r w:rsidR="005752B8" w:rsidRPr="005752B8">
        <w:rPr>
          <w:rFonts w:ascii="微軟正黑體" w:eastAsia="微軟正黑體" w:hAnsi="微軟正黑體"/>
          <w:color w:val="000000" w:themeColor="text1"/>
          <w:sz w:val="20"/>
          <w:szCs w:val="20"/>
        </w:rPr>
        <w:t>如果答案是 00000,則這意味著</w:t>
      </w:r>
      <w:r w:rsidR="005752B8" w:rsidRPr="008B1772">
        <w:rPr>
          <w:b/>
          <w:color w:val="000000" w:themeColor="text1"/>
          <w:lang w:val="zh-Hant"/>
        </w:rPr>
        <w:t>CNOT</w:t>
      </w:r>
      <w:r w:rsidR="005752B8">
        <w:rPr>
          <w:lang w:val="zh-Hant"/>
        </w:rPr>
        <w:t xml:space="preserve"> </w:t>
      </w:r>
      <w:r w:rsidR="005752B8" w:rsidRPr="005752B8">
        <w:rPr>
          <w:rFonts w:ascii="微軟正黑體" w:eastAsia="微軟正黑體" w:hAnsi="微軟正黑體"/>
          <w:color w:val="000000" w:themeColor="text1"/>
          <w:sz w:val="20"/>
          <w:szCs w:val="20"/>
        </w:rPr>
        <w:t>閘將控制輸入</w:t>
      </w:r>
      <w:r w:rsidR="005752B8" w:rsidRPr="008B1772">
        <w:rPr>
          <w:color w:val="000000" w:themeColor="text1"/>
          <w:lang w:val="zh-Hant"/>
        </w:rPr>
        <w:t xml:space="preserve"> q[3] </w:t>
      </w:r>
      <w:r w:rsidR="005752B8" w:rsidRPr="005752B8">
        <w:rPr>
          <w:rFonts w:ascii="微軟正黑體" w:eastAsia="微軟正黑體" w:hAnsi="微軟正黑體"/>
          <w:color w:val="000000" w:themeColor="text1"/>
          <w:sz w:val="20"/>
          <w:szCs w:val="20"/>
        </w:rPr>
        <w:t xml:space="preserve">的值 0 複製到目標位元 </w:t>
      </w:r>
      <w:r w:rsidR="001A65FE" w:rsidRPr="008B1772">
        <w:rPr>
          <w:color w:val="000000" w:themeColor="text1"/>
        </w:rPr>
        <w:t xml:space="preserve">q[4]. </w:t>
      </w:r>
      <w:r w:rsidR="005752B8" w:rsidRPr="008B1772">
        <w:rPr>
          <w:color w:val="000000" w:themeColor="text1"/>
          <w:lang w:val="zh-Hant"/>
        </w:rPr>
        <w:t>。</w:t>
      </w:r>
      <w:r w:rsidR="005752B8" w:rsidRPr="005752B8">
        <w:rPr>
          <w:rFonts w:ascii="微軟正黑體" w:eastAsia="微軟正黑體" w:hAnsi="微軟正黑體"/>
          <w:color w:val="000000" w:themeColor="text1"/>
          <w:sz w:val="20"/>
          <w:szCs w:val="20"/>
        </w:rPr>
        <w:t>如果答案是 11000,則表示 CNOT 閘將控制輸入</w:t>
      </w:r>
      <w:r w:rsidR="005752B8" w:rsidRPr="008B1772">
        <w:rPr>
          <w:color w:val="000000" w:themeColor="text1"/>
          <w:lang w:val="zh-Hant"/>
        </w:rPr>
        <w:t xml:space="preserve"> q[3] </w:t>
      </w:r>
      <w:r w:rsidR="005752B8" w:rsidRPr="005752B8">
        <w:rPr>
          <w:rFonts w:ascii="微軟正黑體" w:eastAsia="微軟正黑體" w:hAnsi="微軟正黑體"/>
          <w:color w:val="000000" w:themeColor="text1"/>
          <w:sz w:val="20"/>
          <w:szCs w:val="20"/>
        </w:rPr>
        <w:t>的值 1 複製到目標位元</w:t>
      </w:r>
      <w:r w:rsidR="001A65FE" w:rsidRPr="005752B8">
        <w:rPr>
          <w:rFonts w:ascii="微軟正黑體" w:eastAsia="微軟正黑體" w:hAnsi="微軟正黑體"/>
          <w:color w:val="000000" w:themeColor="text1"/>
          <w:sz w:val="20"/>
          <w:szCs w:val="20"/>
        </w:rPr>
        <w:t xml:space="preserve"> </w:t>
      </w:r>
      <w:r w:rsidR="001A65FE" w:rsidRPr="008B1772">
        <w:rPr>
          <w:color w:val="000000" w:themeColor="text1"/>
        </w:rPr>
        <w:t>q[4].</w:t>
      </w:r>
    </w:p>
    <w:p w:rsidR="001A65FE" w:rsidRPr="008B1772" w:rsidRDefault="001A65FE" w:rsidP="001A65FE">
      <w:pPr>
        <w:pStyle w:val="content"/>
        <w:rPr>
          <w:color w:val="000000" w:themeColor="text1"/>
        </w:rPr>
      </w:pPr>
    </w:p>
    <w:p w:rsidR="001A65FE" w:rsidRPr="008B1772" w:rsidRDefault="00947C89" w:rsidP="001A65FE">
      <w:pPr>
        <w:pStyle w:val="SECTION"/>
        <w:numPr>
          <w:ilvl w:val="1"/>
          <w:numId w:val="1"/>
        </w:numPr>
        <w:rPr>
          <w:b/>
          <w:color w:val="000000" w:themeColor="text1"/>
          <w:sz w:val="28"/>
        </w:rPr>
      </w:pPr>
      <w:r w:rsidRPr="00947C89">
        <w:rPr>
          <w:rFonts w:ascii="微軟正黑體" w:eastAsia="微軟正黑體" w:hAnsi="微軟正黑體"/>
          <w:b/>
          <w:bCs/>
          <w:color w:val="000000" w:themeColor="text1"/>
          <w:sz w:val="22"/>
          <w:szCs w:val="22"/>
        </w:rPr>
        <w:t>單量子位元與一個參數的</w:t>
      </w:r>
      <w:r w:rsidR="001A65FE" w:rsidRPr="008B1772">
        <w:rPr>
          <w:b/>
          <w:color w:val="000000" w:themeColor="text1"/>
          <w:sz w:val="28"/>
        </w:rPr>
        <w:t>U1</w:t>
      </w:r>
      <w:r w:rsidR="001A65FE" w:rsidRPr="008B1772">
        <w:rPr>
          <w:color w:val="000000" w:themeColor="text1"/>
        </w:rPr>
        <w:t>(</w:t>
      </w:r>
      <m:oMath>
        <m:r>
          <w:rPr>
            <w:rFonts w:ascii="Cambria Math" w:hAnsi="Cambria Math"/>
            <w:color w:val="000000" w:themeColor="text1"/>
          </w:rPr>
          <m:t>λ</m:t>
        </m:r>
      </m:oMath>
      <w:r w:rsidR="001A65FE" w:rsidRPr="008B1772">
        <w:rPr>
          <w:color w:val="000000" w:themeColor="text1"/>
        </w:rPr>
        <w:t>)</w:t>
      </w:r>
      <w:r w:rsidR="001A65FE" w:rsidRPr="008B1772">
        <w:rPr>
          <w:b/>
          <w:color w:val="000000" w:themeColor="text1"/>
          <w:sz w:val="28"/>
        </w:rPr>
        <w:t xml:space="preserve"> </w:t>
      </w:r>
      <w:r w:rsidRPr="00947C89">
        <w:rPr>
          <w:rFonts w:ascii="微軟正黑體" w:eastAsia="微軟正黑體" w:hAnsi="微軟正黑體" w:hint="eastAsia"/>
          <w:b/>
          <w:bCs/>
          <w:color w:val="000000" w:themeColor="text1"/>
          <w:sz w:val="22"/>
          <w:szCs w:val="22"/>
        </w:rPr>
        <w:t>閘</w:t>
      </w:r>
    </w:p>
    <w:p w:rsidR="001A65FE" w:rsidRPr="008B1772" w:rsidRDefault="001A65FE" w:rsidP="001A65FE">
      <w:pPr>
        <w:pStyle w:val="content"/>
        <w:ind w:firstLineChars="150" w:firstLine="360"/>
        <w:rPr>
          <w:color w:val="000000" w:themeColor="text1"/>
        </w:rPr>
      </w:pPr>
    </w:p>
    <w:p w:rsidR="001A65FE" w:rsidRPr="008B1772" w:rsidRDefault="001A65FE" w:rsidP="001A65FE">
      <w:pPr>
        <w:ind w:firstLineChars="150" w:firstLine="360"/>
        <w:jc w:val="both"/>
        <w:rPr>
          <w:color w:val="000000" w:themeColor="text1"/>
        </w:rPr>
      </w:pPr>
      <w:r w:rsidRPr="008B1772">
        <w:rPr>
          <w:color w:val="000000" w:themeColor="text1"/>
        </w:rPr>
        <w:t xml:space="preserve"> </w:t>
      </w:r>
      <w:r w:rsidRPr="008B1772">
        <w:rPr>
          <w:i/>
          <w:color w:val="000000" w:themeColor="text1"/>
        </w:rPr>
        <w:t>U1</w:t>
      </w:r>
      <w:r w:rsidRPr="008B1772">
        <w:rPr>
          <w:color w:val="000000" w:themeColor="text1"/>
        </w:rPr>
        <w:t>(</w:t>
      </w:r>
      <m:oMath>
        <m:r>
          <w:rPr>
            <w:rFonts w:ascii="Cambria Math" w:hAnsi="Cambria Math"/>
            <w:color w:val="000000" w:themeColor="text1"/>
          </w:rPr>
          <m:t>λ</m:t>
        </m:r>
      </m:oMath>
      <w:r w:rsidRPr="008B1772">
        <w:rPr>
          <w:color w:val="000000" w:themeColor="text1"/>
        </w:rPr>
        <w:t xml:space="preserve">) </w:t>
      </w:r>
      <w:r w:rsidR="003E3ECB" w:rsidRPr="003E3ECB">
        <w:rPr>
          <w:rFonts w:ascii="微軟正黑體" w:eastAsia="微軟正黑體" w:hAnsi="微軟正黑體" w:hint="eastAsia"/>
          <w:color w:val="000000" w:themeColor="text1"/>
          <w:sz w:val="20"/>
          <w:szCs w:val="20"/>
        </w:rPr>
        <w:t>閘</w:t>
      </w:r>
      <w:r w:rsidR="003E3ECB" w:rsidRPr="003E3ECB">
        <w:rPr>
          <w:rFonts w:ascii="微軟正黑體" w:eastAsia="微軟正黑體" w:hAnsi="微軟正黑體"/>
          <w:color w:val="000000" w:themeColor="text1"/>
          <w:sz w:val="20"/>
          <w:szCs w:val="20"/>
        </w:rPr>
        <w:t>是量子體驗的第一個物理閘,是單個量子位元的相閘,一個參數的持續時間為零。</w:t>
      </w:r>
    </w:p>
    <w:p w:rsidR="001A65FE" w:rsidRPr="008B1772" w:rsidRDefault="001A65FE" w:rsidP="001A65FE">
      <w:pPr>
        <w:ind w:firstLineChars="150" w:firstLine="360"/>
        <w:jc w:val="both"/>
        <w:rPr>
          <w:color w:val="000000" w:themeColor="text1"/>
        </w:rPr>
      </w:pPr>
    </w:p>
    <w:p w:rsidR="001A65FE" w:rsidRPr="008B1772" w:rsidRDefault="001A65FE" w:rsidP="001A65FE">
      <w:pPr>
        <w:ind w:firstLineChars="1300" w:firstLine="3120"/>
        <w:jc w:val="both"/>
        <w:rPr>
          <w:color w:val="000000" w:themeColor="text1"/>
        </w:rPr>
      </w:pPr>
      <w:r w:rsidRPr="008B1772">
        <w:rPr>
          <w:i/>
          <w:color w:val="000000" w:themeColor="text1"/>
        </w:rPr>
        <w:t>U1</w:t>
      </w:r>
      <w:r w:rsidRPr="008B1772">
        <w:rPr>
          <w:color w:val="000000" w:themeColor="text1"/>
        </w:rPr>
        <w:t>(</w:t>
      </w:r>
      <m:oMath>
        <m:r>
          <w:rPr>
            <w:rFonts w:ascii="Cambria Math" w:hAnsi="Cambria Math"/>
            <w:color w:val="000000" w:themeColor="text1"/>
          </w:rPr>
          <m:t>λ</m:t>
        </m:r>
      </m:oMath>
      <w:r w:rsidRPr="008B1772">
        <w:rPr>
          <w:color w:val="000000" w:themeColor="text1"/>
        </w:rPr>
        <w:t xml:space="preserve">) </w:t>
      </w:r>
      <w:r w:rsidRPr="008B1772">
        <w:rPr>
          <w:rFonts w:hint="eastAsia"/>
          <w:color w:val="000000" w:themeColor="text1"/>
        </w:rPr>
        <w:t>=</w:t>
      </w:r>
      <w:r w:rsidRPr="008B1772">
        <w:rPr>
          <w:color w:val="000000" w:themeColor="text1"/>
        </w:rPr>
        <w:t xml:space="preserve"> </w:t>
      </w:r>
      <w:r w:rsidRPr="008B1772">
        <w:rPr>
          <w:i/>
          <w:color w:val="000000" w:themeColor="text1"/>
        </w:rPr>
        <w:t>U1</w:t>
      </w:r>
      <w:r w:rsidRPr="008B1772">
        <w:rPr>
          <w:color w:val="000000" w:themeColor="text1"/>
        </w:rPr>
        <w:t xml:space="preserve">(lambda) =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×λ</m:t>
                      </m:r>
                    </m:sup>
                  </m:sSup>
                </m:e>
              </m:mr>
            </m:m>
          </m:e>
        </m:d>
      </m:oMath>
      <w:r w:rsidRPr="008B1772">
        <w:rPr>
          <w:color w:val="000000" w:themeColor="text1"/>
        </w:rPr>
        <w:t xml:space="preserve">,        </w:t>
      </w:r>
      <w:r w:rsidRPr="008B1772">
        <w:rPr>
          <w:rFonts w:hint="eastAsia"/>
          <w:color w:val="000000" w:themeColor="text1"/>
        </w:rPr>
        <w:t>(1.</w:t>
      </w:r>
      <w:r w:rsidRPr="008B1772">
        <w:rPr>
          <w:color w:val="000000" w:themeColor="text1"/>
        </w:rPr>
        <w:t>34</w:t>
      </w:r>
      <w:r w:rsidRPr="008B1772">
        <w:rPr>
          <w:rFonts w:hint="eastAsia"/>
          <w:color w:val="000000" w:themeColor="text1"/>
        </w:rPr>
        <w:t>)</w:t>
      </w:r>
    </w:p>
    <w:p w:rsidR="001A65FE" w:rsidRPr="008B1772" w:rsidRDefault="001A65FE" w:rsidP="001A65FE">
      <w:pPr>
        <w:ind w:firstLineChars="150" w:firstLine="360"/>
        <w:jc w:val="both"/>
        <w:rPr>
          <w:color w:val="000000" w:themeColor="text1"/>
        </w:rPr>
      </w:pPr>
    </w:p>
    <w:p w:rsidR="001A65FE" w:rsidRPr="008B1772" w:rsidRDefault="00A82B9D" w:rsidP="001A65FE">
      <w:pPr>
        <w:jc w:val="both"/>
        <w:rPr>
          <w:color w:val="000000" w:themeColor="text1"/>
        </w:rPr>
      </w:pPr>
      <w:r w:rsidRPr="00A82B9D">
        <w:rPr>
          <w:rFonts w:ascii="微軟正黑體" w:eastAsia="微軟正黑體" w:hAnsi="微軟正黑體" w:hint="eastAsia"/>
          <w:color w:val="000000" w:themeColor="text1"/>
          <w:sz w:val="20"/>
          <w:szCs w:val="20"/>
        </w:rPr>
        <w:t>其中</w:t>
      </w:r>
      <m:oMath>
        <m:r>
          <w:rPr>
            <w:rFonts w:ascii="Cambria Math" w:hAnsi="Cambria Math"/>
            <w:color w:val="000000" w:themeColor="text1"/>
          </w:rPr>
          <m:t>λ</m:t>
        </m:r>
      </m:oMath>
      <w:r w:rsidR="001A65FE" w:rsidRPr="008B1772">
        <w:rPr>
          <w:color w:val="000000" w:themeColor="text1"/>
        </w:rPr>
        <w:t xml:space="preserve"> (lambda)</w:t>
      </w:r>
      <w:r w:rsidR="0093340B" w:rsidRPr="0093340B">
        <w:rPr>
          <w:rFonts w:ascii="微軟正黑體" w:eastAsia="微軟正黑體" w:hAnsi="微軟正黑體" w:hint="eastAsia"/>
          <w:color w:val="000000" w:themeColor="text1"/>
          <w:sz w:val="20"/>
          <w:szCs w:val="20"/>
        </w:rPr>
        <w:t>是實</w:t>
      </w:r>
      <w:r w:rsidR="0093340B">
        <w:rPr>
          <w:rFonts w:ascii="微軟正黑體" w:eastAsia="微軟正黑體" w:hAnsi="微軟正黑體" w:hint="eastAsia"/>
          <w:color w:val="000000" w:themeColor="text1"/>
          <w:sz w:val="20"/>
          <w:szCs w:val="20"/>
        </w:rPr>
        <w:t>值</w:t>
      </w:r>
      <w:r w:rsidR="001A65FE" w:rsidRPr="008B1772">
        <w:rPr>
          <w:color w:val="000000" w:themeColor="text1"/>
        </w:rPr>
        <w:t xml:space="preserve">. </w:t>
      </w:r>
      <w:r w:rsidR="006D651D" w:rsidRPr="00165E5A">
        <w:rPr>
          <w:rFonts w:ascii="微軟正黑體" w:eastAsia="微軟正黑體" w:hAnsi="微軟正黑體"/>
          <w:color w:val="000000" w:themeColor="text1"/>
          <w:sz w:val="20"/>
          <w:szCs w:val="20"/>
        </w:rPr>
        <w:t>假定</w:t>
      </w:r>
      <w:r w:rsidR="001A65FE" w:rsidRPr="008B1772">
        <w:rPr>
          <w:color w:val="000000" w:themeColor="text1"/>
        </w:rPr>
        <w:t xml:space="preserve"> (</w:t>
      </w:r>
      <w:r w:rsidR="001A65FE" w:rsidRPr="008B1772">
        <w:rPr>
          <w:i/>
          <w:color w:val="000000" w:themeColor="text1"/>
        </w:rPr>
        <w:t>U1</w:t>
      </w:r>
      <w:r w:rsidR="001A65FE" w:rsidRPr="008B1772">
        <w:rPr>
          <w:color w:val="000000" w:themeColor="text1"/>
        </w:rPr>
        <w:t>(</w:t>
      </w:r>
      <m:oMath>
        <m:r>
          <w:rPr>
            <w:rFonts w:ascii="Cambria Math" w:hAnsi="Cambria Math"/>
            <w:color w:val="000000" w:themeColor="text1"/>
          </w:rPr>
          <m:t>λ</m:t>
        </m:r>
      </m:oMath>
      <w:r w:rsidR="001A65FE" w:rsidRPr="008B1772">
        <w:rPr>
          <w:color w:val="000000" w:themeColor="text1"/>
        </w:rPr>
        <w:t>))</w:t>
      </w:r>
      <w:r w:rsidR="001A65FE" w:rsidRPr="008B1772">
        <w:rPr>
          <w:color w:val="000000" w:themeColor="text1"/>
          <w:vertAlign w:val="superscript"/>
        </w:rPr>
        <w:t>+</w:t>
      </w:r>
      <w:r w:rsidR="001A65FE" w:rsidRPr="008B1772">
        <w:rPr>
          <w:color w:val="000000" w:themeColor="text1"/>
        </w:rPr>
        <w:t xml:space="preserve"> (</w:t>
      </w:r>
      <w:r w:rsidR="001A65FE" w:rsidRPr="008B1772">
        <w:rPr>
          <w:i/>
          <w:color w:val="000000" w:themeColor="text1"/>
        </w:rPr>
        <w:t>U1</w:t>
      </w:r>
      <w:r w:rsidR="001A65FE" w:rsidRPr="008B1772">
        <w:rPr>
          <w:color w:val="000000" w:themeColor="text1"/>
        </w:rPr>
        <w:t>(lambda))</w:t>
      </w:r>
      <w:r w:rsidR="001A65FE" w:rsidRPr="008B1772">
        <w:rPr>
          <w:color w:val="000000" w:themeColor="text1"/>
          <w:vertAlign w:val="superscript"/>
        </w:rPr>
        <w:t>+</w:t>
      </w:r>
      <w:r w:rsidR="001A65FE" w:rsidRPr="008B1772">
        <w:rPr>
          <w:color w:val="000000" w:themeColor="text1"/>
        </w:rPr>
        <w:t xml:space="preserve"> </w:t>
      </w:r>
      <w:r w:rsidR="00B734CE" w:rsidRPr="00B734CE">
        <w:rPr>
          <w:rFonts w:ascii="微軟正黑體" w:eastAsia="微軟正黑體" w:hAnsi="微軟正黑體" w:hint="eastAsia"/>
          <w:color w:val="000000" w:themeColor="text1"/>
          <w:sz w:val="20"/>
          <w:szCs w:val="20"/>
        </w:rPr>
        <w:t>是</w:t>
      </w:r>
      <w:r w:rsidR="001A65FE" w:rsidRPr="008B1772">
        <w:rPr>
          <w:color w:val="000000" w:themeColor="text1"/>
        </w:rPr>
        <w:t xml:space="preserve"> </w:t>
      </w:r>
      <w:r w:rsidR="001A65FE" w:rsidRPr="008B1772">
        <w:rPr>
          <w:i/>
          <w:color w:val="000000" w:themeColor="text1"/>
        </w:rPr>
        <w:t>U1</w:t>
      </w:r>
      <w:r w:rsidR="001A65FE" w:rsidRPr="008B1772">
        <w:rPr>
          <w:color w:val="000000" w:themeColor="text1"/>
        </w:rPr>
        <w:t>(</w:t>
      </w:r>
      <m:oMath>
        <m:r>
          <w:rPr>
            <w:rFonts w:ascii="Cambria Math" w:hAnsi="Cambria Math"/>
            <w:color w:val="000000" w:themeColor="text1"/>
          </w:rPr>
          <m:t>λ</m:t>
        </m:r>
      </m:oMath>
      <w:r w:rsidR="001A65FE" w:rsidRPr="008B1772">
        <w:rPr>
          <w:color w:val="000000" w:themeColor="text1"/>
        </w:rPr>
        <w:t>) (</w:t>
      </w:r>
      <w:r w:rsidR="001A65FE" w:rsidRPr="008B1772">
        <w:rPr>
          <w:i/>
          <w:color w:val="000000" w:themeColor="text1"/>
        </w:rPr>
        <w:t>U1</w:t>
      </w:r>
      <w:r w:rsidR="001A65FE" w:rsidRPr="008B1772">
        <w:rPr>
          <w:color w:val="000000" w:themeColor="text1"/>
        </w:rPr>
        <w:t xml:space="preserve">(lambda)) </w:t>
      </w:r>
      <w:r w:rsidR="00B734CE" w:rsidRPr="00B734CE">
        <w:rPr>
          <w:rFonts w:ascii="微軟正黑體" w:eastAsia="微軟正黑體" w:hAnsi="微軟正黑體"/>
          <w:color w:val="000000" w:themeColor="text1"/>
          <w:sz w:val="20"/>
          <w:szCs w:val="20"/>
        </w:rPr>
        <w:t>的偶聯轉置矩陣,等於</w:t>
      </w:r>
      <w:r w:rsidR="001A65FE" w:rsidRPr="008B1772">
        <w:rPr>
          <w:color w:val="000000" w:themeColor="text1"/>
        </w:rPr>
        <w:t xml:space="preserve"> (((</w:t>
      </w:r>
      <w:r w:rsidR="001A65FE" w:rsidRPr="008B1772">
        <w:rPr>
          <w:i/>
          <w:color w:val="000000" w:themeColor="text1"/>
        </w:rPr>
        <w:t>U1</w:t>
      </w:r>
      <w:r w:rsidR="001A65FE" w:rsidRPr="008B1772">
        <w:rPr>
          <w:color w:val="000000" w:themeColor="text1"/>
        </w:rPr>
        <w:t>(</w:t>
      </w:r>
      <m:oMath>
        <m:r>
          <w:rPr>
            <w:rFonts w:ascii="Cambria Math" w:hAnsi="Cambria Math"/>
            <w:color w:val="000000" w:themeColor="text1"/>
          </w:rPr>
          <m:t>λ</m:t>
        </m:r>
      </m:oMath>
      <w:r w:rsidR="001A65FE" w:rsidRPr="008B1772">
        <w:rPr>
          <w:color w:val="000000" w:themeColor="text1"/>
        </w:rPr>
        <w:t>)))</w:t>
      </w:r>
      <w:r w:rsidR="001A65FE" w:rsidRPr="008B1772">
        <w:rPr>
          <w:color w:val="000000" w:themeColor="text1"/>
          <w:vertAlign w:val="superscript"/>
        </w:rPr>
        <w:t>*</w:t>
      </w:r>
      <w:r w:rsidR="001A65FE" w:rsidRPr="008B1772">
        <w:rPr>
          <w:color w:val="000000" w:themeColor="text1"/>
        </w:rPr>
        <w:t>)</w:t>
      </w:r>
      <w:r w:rsidR="001A65FE" w:rsidRPr="008B1772">
        <w:rPr>
          <w:i/>
          <w:color w:val="000000" w:themeColor="text1"/>
          <w:vertAlign w:val="superscript"/>
        </w:rPr>
        <w:t>t</w:t>
      </w:r>
      <w:r w:rsidR="001A65FE" w:rsidRPr="008B1772">
        <w:rPr>
          <w:color w:val="000000" w:themeColor="text1"/>
        </w:rPr>
        <w:t xml:space="preserve"> =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sSup>
                    <m:sSupPr>
                      <m:ctrlPr>
                        <w:rPr>
                          <w:rFonts w:ascii="Cambria Math" w:hAnsi="Cambria Math"/>
                          <w:i/>
                          <w:color w:val="000000" w:themeColor="text1"/>
                        </w:rPr>
                      </m:ctrlPr>
                    </m:sSupPr>
                    <m:e>
                      <m:r>
                        <w:rPr>
                          <w:rFonts w:ascii="Cambria Math" w:hAnsi="Cambria Math"/>
                          <w:color w:val="000000" w:themeColor="text1"/>
                        </w:rPr>
                        <m:t>e</m:t>
                      </m:r>
                    </m:e>
                    <m:sup>
                      <m:r>
                        <w:rPr>
                          <w:rFonts w:ascii="Cambria Math" w:hAnsi="Cambria Math"/>
                          <w:color w:val="000000" w:themeColor="text1"/>
                        </w:rPr>
                        <m:t>-</m:t>
                      </m:r>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×λ</m:t>
                      </m:r>
                    </m:sup>
                  </m:sSup>
                </m:e>
              </m:mr>
            </m:m>
          </m:e>
        </m:d>
      </m:oMath>
      <w:r w:rsidR="001A65FE" w:rsidRPr="008B1772">
        <w:rPr>
          <w:rFonts w:hint="eastAsia"/>
          <w:color w:val="000000" w:themeColor="text1"/>
        </w:rPr>
        <w:t xml:space="preserve">, </w:t>
      </w:r>
      <w:r w:rsidR="00F62E4E" w:rsidRPr="00F62E4E">
        <w:rPr>
          <w:rFonts w:ascii="微軟正黑體" w:eastAsia="微軟正黑體" w:hAnsi="微軟正黑體"/>
          <w:color w:val="000000" w:themeColor="text1"/>
          <w:sz w:val="20"/>
          <w:szCs w:val="20"/>
        </w:rPr>
        <w:t>其中</w:t>
      </w:r>
      <w:r w:rsidR="001A65FE" w:rsidRPr="008B1772">
        <w:rPr>
          <w:rFonts w:hint="eastAsia"/>
          <w:color w:val="000000" w:themeColor="text1"/>
        </w:rPr>
        <w:t xml:space="preserve">* </w:t>
      </w:r>
      <w:r w:rsidR="00896E87" w:rsidRPr="00896E87">
        <w:rPr>
          <w:rFonts w:ascii="微軟正黑體" w:eastAsia="微軟正黑體" w:hAnsi="微軟正黑體"/>
          <w:color w:val="000000" w:themeColor="text1"/>
          <w:sz w:val="20"/>
          <w:szCs w:val="20"/>
        </w:rPr>
        <w:t>是複雜偶聯和</w:t>
      </w:r>
      <w:r w:rsidR="001A65FE" w:rsidRPr="008B1772">
        <w:rPr>
          <w:color w:val="000000" w:themeColor="text1"/>
        </w:rPr>
        <w:t xml:space="preserve"> </w:t>
      </w:r>
      <w:r w:rsidR="001A65FE" w:rsidRPr="008B1772">
        <w:rPr>
          <w:i/>
          <w:color w:val="000000" w:themeColor="text1"/>
        </w:rPr>
        <w:t>t</w:t>
      </w:r>
      <w:r w:rsidR="001A65FE" w:rsidRPr="008B1772">
        <w:rPr>
          <w:rFonts w:hint="eastAsia"/>
          <w:color w:val="000000" w:themeColor="text1"/>
        </w:rPr>
        <w:t xml:space="preserve"> </w:t>
      </w:r>
      <w:r w:rsidR="00D728EA" w:rsidRPr="00D728EA">
        <w:rPr>
          <w:rFonts w:ascii="微軟正黑體" w:eastAsia="微軟正黑體" w:hAnsi="微軟正黑體"/>
          <w:color w:val="000000" w:themeColor="text1"/>
          <w:sz w:val="20"/>
          <w:szCs w:val="20"/>
        </w:rPr>
        <w:t>是轉置操作</w:t>
      </w:r>
      <w:r w:rsidR="001A65FE" w:rsidRPr="00D728EA">
        <w:rPr>
          <w:rFonts w:ascii="微軟正黑體" w:eastAsia="微軟正黑體" w:hAnsi="微軟正黑體"/>
          <w:color w:val="000000" w:themeColor="text1"/>
          <w:sz w:val="20"/>
          <w:szCs w:val="20"/>
        </w:rPr>
        <w:t xml:space="preserve"> </w:t>
      </w:r>
      <w:r w:rsidR="00D728EA" w:rsidRPr="00D728EA">
        <w:rPr>
          <w:rFonts w:ascii="微軟正黑體" w:eastAsia="微軟正黑體" w:hAnsi="微軟正黑體" w:hint="eastAsia"/>
          <w:color w:val="000000" w:themeColor="text1"/>
          <w:sz w:val="20"/>
          <w:szCs w:val="20"/>
        </w:rPr>
        <w:t>，因為</w:t>
      </w:r>
      <w:r w:rsidR="001A65FE" w:rsidRPr="008B1772">
        <w:rPr>
          <w:i/>
          <w:color w:val="000000" w:themeColor="text1"/>
        </w:rPr>
        <w:t>U1</w:t>
      </w:r>
      <w:r w:rsidR="001A65FE" w:rsidRPr="008B1772">
        <w:rPr>
          <w:color w:val="000000" w:themeColor="text1"/>
        </w:rPr>
        <w:t>(</w:t>
      </w:r>
      <m:oMath>
        <m:r>
          <w:rPr>
            <w:rFonts w:ascii="Cambria Math" w:hAnsi="Cambria Math"/>
            <w:color w:val="000000" w:themeColor="text1"/>
          </w:rPr>
          <m:t>λ</m:t>
        </m:r>
      </m:oMath>
      <w:r w:rsidR="001A65FE" w:rsidRPr="008B1772">
        <w:rPr>
          <w:color w:val="000000" w:themeColor="text1"/>
        </w:rPr>
        <w:t xml:space="preserve">) </w:t>
      </w:r>
      <w:r w:rsidR="001A65FE" w:rsidRPr="008B1772">
        <w:rPr>
          <w:color w:val="000000" w:themeColor="text1"/>
        </w:rPr>
        <w:sym w:font="Symbol" w:char="F0B4"/>
      </w:r>
      <w:r w:rsidR="001A65FE" w:rsidRPr="008B1772">
        <w:rPr>
          <w:color w:val="000000" w:themeColor="text1"/>
        </w:rPr>
        <w:t xml:space="preserve"> (</w:t>
      </w:r>
      <w:r w:rsidR="001A65FE" w:rsidRPr="008B1772">
        <w:rPr>
          <w:i/>
          <w:color w:val="000000" w:themeColor="text1"/>
        </w:rPr>
        <w:t>U1</w:t>
      </w:r>
      <w:r w:rsidR="001A65FE" w:rsidRPr="008B1772">
        <w:rPr>
          <w:color w:val="000000" w:themeColor="text1"/>
        </w:rPr>
        <w:t>(</w:t>
      </w:r>
      <m:oMath>
        <m:r>
          <w:rPr>
            <w:rFonts w:ascii="Cambria Math" w:hAnsi="Cambria Math"/>
            <w:color w:val="000000" w:themeColor="text1"/>
          </w:rPr>
          <m:t>λ</m:t>
        </m:r>
      </m:oMath>
      <w:r w:rsidR="001A65FE" w:rsidRPr="008B1772">
        <w:rPr>
          <w:color w:val="000000" w:themeColor="text1"/>
        </w:rPr>
        <w:t>))</w:t>
      </w:r>
      <w:r w:rsidR="001A65FE" w:rsidRPr="008B1772">
        <w:rPr>
          <w:color w:val="000000" w:themeColor="text1"/>
          <w:vertAlign w:val="superscript"/>
        </w:rPr>
        <w:t>+</w:t>
      </w:r>
      <w:r w:rsidR="001A65FE" w:rsidRPr="008B1772">
        <w:rPr>
          <w:color w:val="000000" w:themeColor="text1"/>
        </w:rPr>
        <w:t xml:space="preserve"> = </w:t>
      </w:r>
      <w:r w:rsidR="001A65FE" w:rsidRPr="008B1772">
        <w:rPr>
          <w:i/>
          <w:color w:val="000000" w:themeColor="text1"/>
        </w:rPr>
        <w:t>U1</w:t>
      </w:r>
      <w:r w:rsidR="001A65FE" w:rsidRPr="008B1772">
        <w:rPr>
          <w:color w:val="000000" w:themeColor="text1"/>
        </w:rPr>
        <w:t>(</w:t>
      </w:r>
      <m:oMath>
        <m:r>
          <w:rPr>
            <w:rFonts w:ascii="Cambria Math" w:hAnsi="Cambria Math"/>
            <w:color w:val="000000" w:themeColor="text1"/>
          </w:rPr>
          <m:t>λ</m:t>
        </m:r>
      </m:oMath>
      <w:r w:rsidR="001A65FE" w:rsidRPr="008B1772">
        <w:rPr>
          <w:color w:val="000000" w:themeColor="text1"/>
        </w:rPr>
        <w:t xml:space="preserve">) </w:t>
      </w:r>
      <w:r w:rsidR="001A65FE" w:rsidRPr="008B1772">
        <w:rPr>
          <w:color w:val="000000" w:themeColor="text1"/>
        </w:rPr>
        <w:sym w:font="Symbol" w:char="F0B4"/>
      </w:r>
      <w:r w:rsidR="001A65FE" w:rsidRPr="008B1772">
        <w:rPr>
          <w:color w:val="000000" w:themeColor="text1"/>
        </w:rPr>
        <w:t xml:space="preserve"> (((</w:t>
      </w:r>
      <w:r w:rsidR="001A65FE" w:rsidRPr="008B1772">
        <w:rPr>
          <w:i/>
          <w:color w:val="000000" w:themeColor="text1"/>
        </w:rPr>
        <w:t>U1</w:t>
      </w:r>
      <w:r w:rsidR="001A65FE" w:rsidRPr="008B1772">
        <w:rPr>
          <w:color w:val="000000" w:themeColor="text1"/>
        </w:rPr>
        <w:t>(</w:t>
      </w:r>
      <m:oMath>
        <m:r>
          <w:rPr>
            <w:rFonts w:ascii="Cambria Math" w:hAnsi="Cambria Math"/>
            <w:color w:val="000000" w:themeColor="text1"/>
          </w:rPr>
          <m:t>λ</m:t>
        </m:r>
      </m:oMath>
      <w:r w:rsidR="001A65FE" w:rsidRPr="008B1772">
        <w:rPr>
          <w:color w:val="000000" w:themeColor="text1"/>
        </w:rPr>
        <w:t>)))</w:t>
      </w:r>
      <w:r w:rsidR="001A65FE" w:rsidRPr="008B1772">
        <w:rPr>
          <w:color w:val="000000" w:themeColor="text1"/>
          <w:vertAlign w:val="superscript"/>
        </w:rPr>
        <w:t>*</w:t>
      </w:r>
      <w:r w:rsidR="001A65FE" w:rsidRPr="008B1772">
        <w:rPr>
          <w:color w:val="000000" w:themeColor="text1"/>
        </w:rPr>
        <w:t>)</w:t>
      </w:r>
      <w:r w:rsidR="001A65FE" w:rsidRPr="008B1772">
        <w:rPr>
          <w:i/>
          <w:color w:val="000000" w:themeColor="text1"/>
          <w:vertAlign w:val="superscript"/>
        </w:rPr>
        <w:t>t</w:t>
      </w:r>
      <w:r w:rsidR="001A65FE" w:rsidRPr="008B1772">
        <w:rPr>
          <w:color w:val="000000" w:themeColor="text1"/>
        </w:rPr>
        <w:t xml:space="preserve"> =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×λ</m:t>
                      </m:r>
                    </m:sup>
                  </m:sSup>
                </m:e>
              </m:mr>
            </m:m>
          </m:e>
        </m:d>
      </m:oMath>
      <w:r w:rsidR="001A65FE" w:rsidRPr="008B1772">
        <w:rPr>
          <w:color w:val="000000" w:themeColor="text1"/>
        </w:rPr>
        <w:t xml:space="preserve"> </w:t>
      </w:r>
      <w:r w:rsidR="001A65FE" w:rsidRPr="008B1772">
        <w:rPr>
          <w:color w:val="000000" w:themeColor="text1"/>
        </w:rPr>
        <w:sym w:font="Symbol" w:char="F0B4"/>
      </w:r>
      <w:r w:rsidR="001A65FE" w:rsidRPr="008B1772">
        <w:rPr>
          <w:color w:val="000000" w:themeColor="text1"/>
        </w:rPr>
        <w:t xml:space="preserve">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sSup>
                    <m:sSupPr>
                      <m:ctrlPr>
                        <w:rPr>
                          <w:rFonts w:ascii="Cambria Math" w:hAnsi="Cambria Math"/>
                          <w:i/>
                          <w:color w:val="000000" w:themeColor="text1"/>
                        </w:rPr>
                      </m:ctrlPr>
                    </m:sSupPr>
                    <m:e>
                      <m:r>
                        <w:rPr>
                          <w:rFonts w:ascii="Cambria Math" w:hAnsi="Cambria Math"/>
                          <w:color w:val="000000" w:themeColor="text1"/>
                        </w:rPr>
                        <m:t>e</m:t>
                      </m:r>
                    </m:e>
                    <m:sup>
                      <m:r>
                        <w:rPr>
                          <w:rFonts w:ascii="Cambria Math" w:hAnsi="Cambria Math"/>
                          <w:color w:val="000000" w:themeColor="text1"/>
                        </w:rPr>
                        <m:t>-</m:t>
                      </m:r>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×λ</m:t>
                      </m:r>
                    </m:sup>
                  </m:sSup>
                </m:e>
              </m:mr>
            </m:m>
          </m:e>
        </m:d>
      </m:oMath>
      <w:r w:rsidR="001A65FE" w:rsidRPr="008B1772">
        <w:rPr>
          <w:color w:val="000000" w:themeColor="text1"/>
        </w:rPr>
        <w:t xml:space="preserve"> = (</w:t>
      </w:r>
      <w:r w:rsidR="001A65FE" w:rsidRPr="008B1772">
        <w:rPr>
          <w:i/>
          <w:color w:val="000000" w:themeColor="text1"/>
        </w:rPr>
        <w:t>U1</w:t>
      </w:r>
      <w:r w:rsidR="001A65FE" w:rsidRPr="008B1772">
        <w:rPr>
          <w:color w:val="000000" w:themeColor="text1"/>
        </w:rPr>
        <w:t>(</w:t>
      </w:r>
      <m:oMath>
        <m:r>
          <w:rPr>
            <w:rFonts w:ascii="Cambria Math" w:hAnsi="Cambria Math"/>
            <w:color w:val="000000" w:themeColor="text1"/>
          </w:rPr>
          <m:t>λ</m:t>
        </m:r>
      </m:oMath>
      <w:r w:rsidR="001A65FE" w:rsidRPr="008B1772">
        <w:rPr>
          <w:color w:val="000000" w:themeColor="text1"/>
        </w:rPr>
        <w:t>))</w:t>
      </w:r>
      <w:r w:rsidR="001A65FE" w:rsidRPr="008B1772">
        <w:rPr>
          <w:color w:val="000000" w:themeColor="text1"/>
          <w:vertAlign w:val="superscript"/>
        </w:rPr>
        <w:t>+</w:t>
      </w:r>
      <w:r w:rsidR="001A65FE" w:rsidRPr="008B1772">
        <w:rPr>
          <w:color w:val="000000" w:themeColor="text1"/>
        </w:rPr>
        <w:t xml:space="preserve"> </w:t>
      </w:r>
      <w:r w:rsidR="001A65FE" w:rsidRPr="008B1772">
        <w:rPr>
          <w:color w:val="000000" w:themeColor="text1"/>
        </w:rPr>
        <w:sym w:font="Symbol" w:char="F0B4"/>
      </w:r>
      <w:r w:rsidR="001A65FE" w:rsidRPr="008B1772">
        <w:rPr>
          <w:color w:val="000000" w:themeColor="text1"/>
        </w:rPr>
        <w:t xml:space="preserve"> </w:t>
      </w:r>
      <w:r w:rsidR="001A65FE" w:rsidRPr="008B1772">
        <w:rPr>
          <w:i/>
          <w:color w:val="000000" w:themeColor="text1"/>
        </w:rPr>
        <w:t>U1</w:t>
      </w:r>
      <w:r w:rsidR="001A65FE" w:rsidRPr="008B1772">
        <w:rPr>
          <w:color w:val="000000" w:themeColor="text1"/>
        </w:rPr>
        <w:t>(</w:t>
      </w:r>
      <m:oMath>
        <m:r>
          <w:rPr>
            <w:rFonts w:ascii="Cambria Math" w:hAnsi="Cambria Math"/>
            <w:color w:val="000000" w:themeColor="text1"/>
          </w:rPr>
          <m:t>λ</m:t>
        </m:r>
      </m:oMath>
      <w:r w:rsidR="001A65FE" w:rsidRPr="008B1772">
        <w:rPr>
          <w:color w:val="000000" w:themeColor="text1"/>
        </w:rPr>
        <w:t>) = (((</w:t>
      </w:r>
      <w:r w:rsidR="001A65FE" w:rsidRPr="008B1772">
        <w:rPr>
          <w:i/>
          <w:color w:val="000000" w:themeColor="text1"/>
        </w:rPr>
        <w:t>U1</w:t>
      </w:r>
      <w:r w:rsidR="001A65FE" w:rsidRPr="008B1772">
        <w:rPr>
          <w:color w:val="000000" w:themeColor="text1"/>
        </w:rPr>
        <w:t>(</w:t>
      </w:r>
      <m:oMath>
        <m:r>
          <w:rPr>
            <w:rFonts w:ascii="Cambria Math" w:hAnsi="Cambria Math"/>
            <w:color w:val="000000" w:themeColor="text1"/>
          </w:rPr>
          <m:t>λ</m:t>
        </m:r>
      </m:oMath>
      <w:r w:rsidR="001A65FE" w:rsidRPr="008B1772">
        <w:rPr>
          <w:color w:val="000000" w:themeColor="text1"/>
        </w:rPr>
        <w:t>)))</w:t>
      </w:r>
      <w:r w:rsidR="001A65FE" w:rsidRPr="008B1772">
        <w:rPr>
          <w:color w:val="000000" w:themeColor="text1"/>
          <w:vertAlign w:val="superscript"/>
        </w:rPr>
        <w:t>*</w:t>
      </w:r>
      <w:r w:rsidR="001A65FE" w:rsidRPr="008B1772">
        <w:rPr>
          <w:color w:val="000000" w:themeColor="text1"/>
        </w:rPr>
        <w:t>)</w:t>
      </w:r>
      <w:r w:rsidR="001A65FE" w:rsidRPr="008B1772">
        <w:rPr>
          <w:i/>
          <w:color w:val="000000" w:themeColor="text1"/>
          <w:vertAlign w:val="superscript"/>
        </w:rPr>
        <w:t>t</w:t>
      </w:r>
      <w:r w:rsidR="001A65FE" w:rsidRPr="008B1772">
        <w:rPr>
          <w:color w:val="000000" w:themeColor="text1"/>
        </w:rPr>
        <w:t xml:space="preserve"> </w:t>
      </w:r>
      <w:r w:rsidR="001A65FE" w:rsidRPr="008B1772">
        <w:rPr>
          <w:color w:val="000000" w:themeColor="text1"/>
        </w:rPr>
        <w:sym w:font="Symbol" w:char="F0B4"/>
      </w:r>
      <w:r w:rsidR="001A65FE" w:rsidRPr="008B1772">
        <w:rPr>
          <w:color w:val="000000" w:themeColor="text1"/>
        </w:rPr>
        <w:t xml:space="preserve"> </w:t>
      </w:r>
      <w:r w:rsidR="001A65FE" w:rsidRPr="008B1772">
        <w:rPr>
          <w:i/>
          <w:color w:val="000000" w:themeColor="text1"/>
        </w:rPr>
        <w:t>U1</w:t>
      </w:r>
      <w:r w:rsidR="001A65FE" w:rsidRPr="008B1772">
        <w:rPr>
          <w:color w:val="000000" w:themeColor="text1"/>
        </w:rPr>
        <w:t>(</w:t>
      </w:r>
      <m:oMath>
        <m:r>
          <w:rPr>
            <w:rFonts w:ascii="Cambria Math" w:hAnsi="Cambria Math"/>
            <w:color w:val="000000" w:themeColor="text1"/>
          </w:rPr>
          <m:t>λ</m:t>
        </m:r>
      </m:oMath>
      <w:r w:rsidR="001A65FE" w:rsidRPr="008B1772">
        <w:rPr>
          <w:color w:val="000000" w:themeColor="text1"/>
        </w:rPr>
        <w:t xml:space="preserve">) =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sSup>
                    <m:sSupPr>
                      <m:ctrlPr>
                        <w:rPr>
                          <w:rFonts w:ascii="Cambria Math" w:hAnsi="Cambria Math"/>
                          <w:i/>
                          <w:color w:val="000000" w:themeColor="text1"/>
                        </w:rPr>
                      </m:ctrlPr>
                    </m:sSupPr>
                    <m:e>
                      <m:r>
                        <w:rPr>
                          <w:rFonts w:ascii="Cambria Math" w:hAnsi="Cambria Math"/>
                          <w:color w:val="000000" w:themeColor="text1"/>
                        </w:rPr>
                        <m:t>e</m:t>
                      </m:r>
                    </m:e>
                    <m:sup>
                      <m:r>
                        <w:rPr>
                          <w:rFonts w:ascii="Cambria Math" w:hAnsi="Cambria Math"/>
                          <w:color w:val="000000" w:themeColor="text1"/>
                        </w:rPr>
                        <m:t>-</m:t>
                      </m:r>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×λ</m:t>
                      </m:r>
                    </m:sup>
                  </m:sSup>
                </m:e>
              </m:mr>
            </m:m>
          </m:e>
        </m:d>
      </m:oMath>
      <w:r w:rsidR="001A65FE" w:rsidRPr="008B1772">
        <w:rPr>
          <w:color w:val="000000" w:themeColor="text1"/>
        </w:rPr>
        <w:t xml:space="preserve"> </w:t>
      </w:r>
      <w:r w:rsidR="001A65FE" w:rsidRPr="008B1772">
        <w:rPr>
          <w:color w:val="000000" w:themeColor="text1"/>
        </w:rPr>
        <w:sym w:font="Symbol" w:char="F0B4"/>
      </w:r>
      <w:r w:rsidR="001A65FE" w:rsidRPr="008B1772">
        <w:rPr>
          <w:color w:val="000000" w:themeColor="text1"/>
        </w:rPr>
        <w:t xml:space="preserve">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×λ</m:t>
                      </m:r>
                    </m:sup>
                  </m:sSup>
                </m:e>
              </m:mr>
            </m:m>
          </m:e>
        </m:d>
      </m:oMath>
      <w:r w:rsidR="001A65FE" w:rsidRPr="008B1772">
        <w:rPr>
          <w:rFonts w:hint="eastAsia"/>
          <w:color w:val="000000" w:themeColor="text1"/>
        </w:rPr>
        <w:t xml:space="preserve"> =</w:t>
      </w:r>
      <w:r w:rsidR="001A65FE" w:rsidRPr="008B1772">
        <w:rPr>
          <w:color w:val="000000" w:themeColor="text1"/>
        </w:rPr>
        <w:t xml:space="preserve">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r>
                    <w:rPr>
                      <w:rFonts w:ascii="Cambria Math" w:hAnsi="Cambria Math"/>
                      <w:color w:val="000000" w:themeColor="text1"/>
                    </w:rPr>
                    <m:t>1</m:t>
                  </m:r>
                </m:e>
              </m:mr>
            </m:m>
          </m:e>
        </m:d>
      </m:oMath>
      <w:r w:rsidR="001A65FE" w:rsidRPr="008B1772">
        <w:rPr>
          <w:rFonts w:hint="eastAsia"/>
          <w:color w:val="000000" w:themeColor="text1"/>
        </w:rPr>
        <w:t xml:space="preserve">, </w:t>
      </w:r>
      <w:r w:rsidR="001A65FE" w:rsidRPr="008B1772">
        <w:rPr>
          <w:i/>
          <w:color w:val="000000" w:themeColor="text1"/>
        </w:rPr>
        <w:t>U1</w:t>
      </w:r>
      <w:r w:rsidR="001A65FE" w:rsidRPr="008B1772">
        <w:rPr>
          <w:color w:val="000000" w:themeColor="text1"/>
        </w:rPr>
        <w:t>(</w:t>
      </w:r>
      <m:oMath>
        <m:r>
          <w:rPr>
            <w:rFonts w:ascii="Cambria Math" w:hAnsi="Cambria Math"/>
            <w:color w:val="000000" w:themeColor="text1"/>
          </w:rPr>
          <m:t>λ</m:t>
        </m:r>
      </m:oMath>
      <w:r w:rsidR="001A65FE" w:rsidRPr="008B1772">
        <w:rPr>
          <w:color w:val="000000" w:themeColor="text1"/>
        </w:rPr>
        <w:t>) (</w:t>
      </w:r>
      <w:r w:rsidR="001A65FE" w:rsidRPr="008B1772">
        <w:rPr>
          <w:i/>
          <w:color w:val="000000" w:themeColor="text1"/>
        </w:rPr>
        <w:t>U1</w:t>
      </w:r>
      <w:r w:rsidR="001A65FE" w:rsidRPr="008B1772">
        <w:rPr>
          <w:color w:val="000000" w:themeColor="text1"/>
        </w:rPr>
        <w:t xml:space="preserve">(lambda)) </w:t>
      </w:r>
      <w:r w:rsidR="00073472" w:rsidRPr="00073472">
        <w:rPr>
          <w:rFonts w:ascii="微軟正黑體" w:eastAsia="微軟正黑體" w:hAnsi="微軟正黑體"/>
          <w:color w:val="000000" w:themeColor="text1"/>
          <w:sz w:val="20"/>
          <w:szCs w:val="20"/>
        </w:rPr>
        <w:t>是一元矩陣或單一運算符。這意味著相閘</w:t>
      </w:r>
      <w:r w:rsidR="001A65FE" w:rsidRPr="008B1772">
        <w:rPr>
          <w:color w:val="000000" w:themeColor="text1"/>
        </w:rPr>
        <w:t xml:space="preserve"> </w:t>
      </w:r>
      <w:r w:rsidR="001A65FE" w:rsidRPr="008B1772">
        <w:rPr>
          <w:i/>
          <w:color w:val="000000" w:themeColor="text1"/>
        </w:rPr>
        <w:t>U1</w:t>
      </w:r>
      <w:r w:rsidR="001A65FE" w:rsidRPr="008B1772">
        <w:rPr>
          <w:color w:val="000000" w:themeColor="text1"/>
        </w:rPr>
        <w:t>(</w:t>
      </w:r>
      <m:oMath>
        <m:r>
          <w:rPr>
            <w:rFonts w:ascii="Cambria Math" w:hAnsi="Cambria Math"/>
            <w:color w:val="000000" w:themeColor="text1"/>
          </w:rPr>
          <m:t>λ</m:t>
        </m:r>
      </m:oMath>
      <w:r w:rsidR="001A65FE" w:rsidRPr="008B1772">
        <w:rPr>
          <w:color w:val="000000" w:themeColor="text1"/>
        </w:rPr>
        <w:t>) (</w:t>
      </w:r>
      <w:r w:rsidR="001A65FE" w:rsidRPr="008B1772">
        <w:rPr>
          <w:i/>
          <w:color w:val="000000" w:themeColor="text1"/>
        </w:rPr>
        <w:t>U1</w:t>
      </w:r>
      <w:r w:rsidR="001A65FE" w:rsidRPr="008B1772">
        <w:rPr>
          <w:color w:val="000000" w:themeColor="text1"/>
        </w:rPr>
        <w:t>(lambda))</w:t>
      </w:r>
      <w:r w:rsidR="00714DBB" w:rsidRPr="00714DBB">
        <w:rPr>
          <w:color w:val="000000" w:themeColor="text1"/>
          <w:lang w:val="zh-Hant"/>
        </w:rPr>
        <w:t xml:space="preserve"> </w:t>
      </w:r>
      <w:r w:rsidR="00714DBB" w:rsidRPr="00714DBB">
        <w:rPr>
          <w:rFonts w:ascii="微軟正黑體" w:eastAsia="微軟正黑體" w:hAnsi="微軟正黑體"/>
          <w:color w:val="000000" w:themeColor="text1"/>
          <w:sz w:val="20"/>
          <w:szCs w:val="20"/>
        </w:rPr>
        <w:t>是量子閘之一,是單個量子位元的相位,一個參數的相位,持續時間為零。如果量子狀態</w:t>
      </w:r>
      <w:r w:rsidR="001A65FE" w:rsidRPr="008B1772">
        <w:rPr>
          <w:color w:val="000000" w:themeColor="text1"/>
        </w:rPr>
        <w:t xml:space="preserve"> </w:t>
      </w:r>
      <w:r w:rsidR="001A65FE" w:rsidRPr="008B1772">
        <w:rPr>
          <w:rFonts w:hint="eastAsia"/>
          <w:i/>
          <w:color w:val="000000" w:themeColor="text1"/>
        </w:rPr>
        <w:t>l</w:t>
      </w:r>
      <w:r w:rsidR="001A65FE" w:rsidRPr="008B1772">
        <w:rPr>
          <w:color w:val="000000" w:themeColor="text1"/>
          <w:vertAlign w:val="subscript"/>
        </w:rPr>
        <w:t>0</w:t>
      </w:r>
      <w:r w:rsidR="001A65FE" w:rsidRPr="008B1772">
        <w:rPr>
          <w:rFonts w:hint="eastAsia"/>
          <w:color w:val="000000" w:themeColor="text1"/>
        </w:rPr>
        <w:t xml:space="preserve"> </w:t>
      </w:r>
      <w:r w:rsidR="001A65FE" w:rsidRPr="008B1772">
        <w:rPr>
          <w:color w:val="000000" w:themeColor="text1"/>
        </w:rPr>
        <w:t>|0&gt;</w:t>
      </w:r>
      <w:r w:rsidR="001A65FE" w:rsidRPr="008B1772">
        <w:rPr>
          <w:rFonts w:hint="eastAsia"/>
          <w:color w:val="000000" w:themeColor="text1"/>
        </w:rPr>
        <w:t xml:space="preserve"> + </w:t>
      </w:r>
      <w:r w:rsidR="001A65FE" w:rsidRPr="008B1772">
        <w:rPr>
          <w:rFonts w:hint="eastAsia"/>
          <w:i/>
          <w:color w:val="000000" w:themeColor="text1"/>
        </w:rPr>
        <w:t>l</w:t>
      </w:r>
      <w:r w:rsidR="001A65FE" w:rsidRPr="008B1772">
        <w:rPr>
          <w:rFonts w:hint="eastAsia"/>
          <w:color w:val="000000" w:themeColor="text1"/>
          <w:vertAlign w:val="subscript"/>
        </w:rPr>
        <w:t>1</w:t>
      </w:r>
      <w:r w:rsidR="001A65FE" w:rsidRPr="008B1772">
        <w:rPr>
          <w:rFonts w:hint="eastAsia"/>
          <w:color w:val="000000" w:themeColor="text1"/>
        </w:rPr>
        <w:t xml:space="preserve"> </w:t>
      </w:r>
      <w:r w:rsidR="001A65FE" w:rsidRPr="008B1772">
        <w:rPr>
          <w:color w:val="000000" w:themeColor="text1"/>
        </w:rPr>
        <w:t xml:space="preserve">|1&gt; </w:t>
      </w:r>
      <w:r w:rsidR="00260827" w:rsidRPr="00260827">
        <w:rPr>
          <w:rFonts w:ascii="微軟正黑體" w:eastAsia="微軟正黑體" w:hAnsi="微軟正黑體"/>
          <w:color w:val="000000" w:themeColor="text1"/>
          <w:sz w:val="20"/>
          <w:szCs w:val="20"/>
        </w:rPr>
        <w:t>以向量表示法編寫為</w:t>
      </w:r>
    </w:p>
    <w:p w:rsidR="001A65FE" w:rsidRPr="008B1772" w:rsidRDefault="001A65FE" w:rsidP="001A65FE">
      <w:pPr>
        <w:jc w:val="both"/>
        <w:rPr>
          <w:color w:val="000000" w:themeColor="text1"/>
        </w:rPr>
      </w:pPr>
    </w:p>
    <w:p w:rsidR="001A65FE" w:rsidRPr="008B1772" w:rsidRDefault="001A65FE" w:rsidP="001A65FE">
      <w:pPr>
        <w:jc w:val="center"/>
        <w:rPr>
          <w:color w:val="000000" w:themeColor="text1"/>
        </w:rPr>
      </w:pPr>
      <w:r w:rsidRPr="008B1772">
        <w:rPr>
          <w:rFonts w:hint="eastAsia"/>
          <w:color w:val="000000" w:themeColor="text1"/>
        </w:rPr>
        <w:t xml:space="preserve">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sSub>
                    <m:sSubPr>
                      <m:ctrlPr>
                        <w:rPr>
                          <w:rFonts w:ascii="Cambria Math" w:hAnsi="Cambria Math"/>
                          <w:i/>
                          <w:color w:val="000000" w:themeColor="text1"/>
                        </w:rPr>
                      </m:ctrlPr>
                    </m:sSubPr>
                    <m:e>
                      <m:r>
                        <w:rPr>
                          <w:rFonts w:ascii="Cambria Math" w:hAnsi="Cambria Math"/>
                          <w:color w:val="000000" w:themeColor="text1"/>
                        </w:rPr>
                        <m:t>l</m:t>
                      </m:r>
                    </m:e>
                    <m:sub>
                      <m:r>
                        <w:rPr>
                          <w:rFonts w:ascii="Cambria Math" w:hAnsi="Cambria Math"/>
                          <w:color w:val="000000" w:themeColor="text1"/>
                        </w:rPr>
                        <m:t>0</m:t>
                      </m:r>
                    </m:sub>
                  </m:sSub>
                </m:e>
              </m:mr>
              <m:mr>
                <m:e>
                  <m:sSub>
                    <m:sSubPr>
                      <m:ctrlPr>
                        <w:rPr>
                          <w:rFonts w:ascii="Cambria Math" w:hAnsi="Cambria Math"/>
                          <w:i/>
                          <w:color w:val="000000" w:themeColor="text1"/>
                        </w:rPr>
                      </m:ctrlPr>
                    </m:sSubPr>
                    <m:e>
                      <m:r>
                        <w:rPr>
                          <w:rFonts w:ascii="Cambria Math" w:hAnsi="Cambria Math"/>
                          <w:color w:val="000000" w:themeColor="text1"/>
                        </w:rPr>
                        <m:t>l</m:t>
                      </m:r>
                    </m:e>
                    <m:sub>
                      <m:r>
                        <w:rPr>
                          <w:rFonts w:ascii="Cambria Math" w:hAnsi="Cambria Math"/>
                          <w:color w:val="000000" w:themeColor="text1"/>
                        </w:rPr>
                        <m:t>1</m:t>
                      </m:r>
                    </m:sub>
                  </m:sSub>
                </m:e>
              </m:mr>
            </m:m>
          </m:e>
        </m:d>
      </m:oMath>
      <w:r w:rsidRPr="008B1772">
        <w:rPr>
          <w:rFonts w:hint="eastAsia"/>
          <w:color w:val="000000" w:themeColor="text1"/>
        </w:rPr>
        <w:t>,                            (1.</w:t>
      </w:r>
      <w:r w:rsidRPr="008B1772">
        <w:rPr>
          <w:color w:val="000000" w:themeColor="text1"/>
        </w:rPr>
        <w:t>35</w:t>
      </w:r>
      <w:r w:rsidRPr="008B1772">
        <w:rPr>
          <w:rFonts w:hint="eastAsia"/>
          <w:color w:val="000000" w:themeColor="text1"/>
        </w:rPr>
        <w:t>)</w:t>
      </w:r>
    </w:p>
    <w:p w:rsidR="001A65FE" w:rsidRPr="008B1772" w:rsidRDefault="001A65FE" w:rsidP="001A65FE">
      <w:pPr>
        <w:jc w:val="both"/>
        <w:rPr>
          <w:color w:val="000000" w:themeColor="text1"/>
        </w:rPr>
      </w:pPr>
    </w:p>
    <w:p w:rsidR="001A65FE" w:rsidRPr="008B1772" w:rsidRDefault="009B5265" w:rsidP="001A65FE">
      <w:pPr>
        <w:jc w:val="both"/>
        <w:rPr>
          <w:color w:val="000000" w:themeColor="text1"/>
        </w:rPr>
      </w:pPr>
      <w:r w:rsidRPr="009B5265">
        <w:rPr>
          <w:rFonts w:ascii="微軟正黑體" w:eastAsia="微軟正黑體" w:hAnsi="微軟正黑體"/>
          <w:color w:val="000000" w:themeColor="text1"/>
          <w:sz w:val="20"/>
          <w:szCs w:val="20"/>
        </w:rPr>
        <w:t>第一個</w:t>
      </w:r>
      <w:r>
        <w:rPr>
          <w:rFonts w:ascii="微軟正黑體" w:eastAsia="微軟正黑體" w:hAnsi="微軟正黑體" w:hint="eastAsia"/>
          <w:color w:val="000000" w:themeColor="text1"/>
          <w:sz w:val="20"/>
          <w:szCs w:val="20"/>
        </w:rPr>
        <w:t>條目</w:t>
      </w:r>
      <w:r w:rsidR="001A65FE" w:rsidRPr="008B1772">
        <w:rPr>
          <w:color w:val="000000" w:themeColor="text1"/>
        </w:rPr>
        <w:t xml:space="preserve"> </w:t>
      </w:r>
      <w:r w:rsidR="001A65FE" w:rsidRPr="008B1772">
        <w:rPr>
          <w:rFonts w:hint="eastAsia"/>
          <w:i/>
          <w:color w:val="000000" w:themeColor="text1"/>
        </w:rPr>
        <w:t>l</w:t>
      </w:r>
      <w:r w:rsidR="001A65FE" w:rsidRPr="008B1772">
        <w:rPr>
          <w:color w:val="000000" w:themeColor="text1"/>
          <w:vertAlign w:val="subscript"/>
        </w:rPr>
        <w:t>0</w:t>
      </w:r>
      <w:r w:rsidR="001A65FE" w:rsidRPr="008B1772">
        <w:rPr>
          <w:color w:val="000000" w:themeColor="text1"/>
        </w:rPr>
        <w:t xml:space="preserve"> </w:t>
      </w:r>
      <w:r w:rsidRPr="009B5265">
        <w:rPr>
          <w:rFonts w:ascii="微軟正黑體" w:eastAsia="微軟正黑體" w:hAnsi="微軟正黑體" w:hint="eastAsia"/>
          <w:color w:val="000000" w:themeColor="text1"/>
          <w:sz w:val="20"/>
          <w:szCs w:val="20"/>
        </w:rPr>
        <w:t>是</w:t>
      </w:r>
      <w:r w:rsidR="001A65FE" w:rsidRPr="008B1772">
        <w:rPr>
          <w:color w:val="000000" w:themeColor="text1"/>
        </w:rPr>
        <w:t xml:space="preserve"> |0&gt; </w:t>
      </w:r>
      <w:r w:rsidRPr="009B5265">
        <w:rPr>
          <w:rFonts w:ascii="微軟正黑體" w:eastAsia="微軟正黑體" w:hAnsi="微軟正黑體"/>
          <w:color w:val="000000" w:themeColor="text1"/>
          <w:sz w:val="20"/>
          <w:szCs w:val="20"/>
        </w:rPr>
        <w:t>的振幅,第二個條目</w:t>
      </w:r>
      <w:r w:rsidR="001A65FE" w:rsidRPr="008B1772">
        <w:rPr>
          <w:color w:val="000000" w:themeColor="text1"/>
        </w:rPr>
        <w:t xml:space="preserve"> </w:t>
      </w:r>
      <w:r w:rsidR="001A65FE" w:rsidRPr="008B1772">
        <w:rPr>
          <w:rFonts w:hint="eastAsia"/>
          <w:i/>
          <w:color w:val="000000" w:themeColor="text1"/>
        </w:rPr>
        <w:t>l</w:t>
      </w:r>
      <w:r w:rsidR="001A65FE" w:rsidRPr="008B1772">
        <w:rPr>
          <w:color w:val="000000" w:themeColor="text1"/>
          <w:vertAlign w:val="subscript"/>
        </w:rPr>
        <w:t>1</w:t>
      </w:r>
      <w:r w:rsidR="001A65FE" w:rsidRPr="008B1772">
        <w:rPr>
          <w:color w:val="000000" w:themeColor="text1"/>
        </w:rPr>
        <w:t xml:space="preserve"> </w:t>
      </w:r>
      <w:r w:rsidRPr="009B5265">
        <w:rPr>
          <w:rFonts w:ascii="微軟正黑體" w:eastAsia="微軟正黑體" w:hAnsi="微軟正黑體" w:hint="eastAsia"/>
          <w:color w:val="000000" w:themeColor="text1"/>
          <w:sz w:val="20"/>
          <w:szCs w:val="20"/>
        </w:rPr>
        <w:t>是</w:t>
      </w:r>
      <w:r w:rsidR="001A65FE" w:rsidRPr="008B1772">
        <w:rPr>
          <w:color w:val="000000" w:themeColor="text1"/>
        </w:rPr>
        <w:t xml:space="preserve"> |1&gt;</w:t>
      </w:r>
      <w:r w:rsidR="00BA2C35" w:rsidRPr="00BA2C35">
        <w:rPr>
          <w:rFonts w:ascii="微軟正黑體" w:eastAsia="微軟正黑體" w:hAnsi="微軟正黑體"/>
          <w:color w:val="000000" w:themeColor="text1"/>
          <w:sz w:val="20"/>
          <w:szCs w:val="20"/>
        </w:rPr>
        <w:t>的振幅,然後從相閘</w:t>
      </w:r>
      <w:r w:rsidR="001A65FE" w:rsidRPr="008B1772">
        <w:rPr>
          <w:i/>
          <w:color w:val="000000" w:themeColor="text1"/>
        </w:rPr>
        <w:t>U1</w:t>
      </w:r>
      <w:r w:rsidR="001A65FE" w:rsidRPr="008B1772">
        <w:rPr>
          <w:color w:val="000000" w:themeColor="text1"/>
        </w:rPr>
        <w:t>(</w:t>
      </w:r>
      <m:oMath>
        <m:r>
          <w:rPr>
            <w:rFonts w:ascii="Cambria Math" w:hAnsi="Cambria Math"/>
            <w:color w:val="000000" w:themeColor="text1"/>
          </w:rPr>
          <m:t>λ</m:t>
        </m:r>
      </m:oMath>
      <w:r w:rsidR="001A65FE" w:rsidRPr="008B1772">
        <w:rPr>
          <w:color w:val="000000" w:themeColor="text1"/>
        </w:rPr>
        <w:t>) (</w:t>
      </w:r>
      <w:r w:rsidR="001A65FE" w:rsidRPr="008B1772">
        <w:rPr>
          <w:i/>
          <w:color w:val="000000" w:themeColor="text1"/>
        </w:rPr>
        <w:t>U1</w:t>
      </w:r>
      <w:r w:rsidR="001A65FE" w:rsidRPr="008B1772">
        <w:rPr>
          <w:color w:val="000000" w:themeColor="text1"/>
        </w:rPr>
        <w:t xml:space="preserve">(lambda)) </w:t>
      </w:r>
      <w:r w:rsidR="00BC4488" w:rsidRPr="00BC4488">
        <w:rPr>
          <w:rFonts w:ascii="微軟正黑體" w:eastAsia="微軟正黑體" w:hAnsi="微軟正黑體" w:hint="eastAsia"/>
          <w:color w:val="000000" w:themeColor="text1"/>
          <w:sz w:val="20"/>
          <w:szCs w:val="20"/>
        </w:rPr>
        <w:t>的相應輸出是</w:t>
      </w:r>
    </w:p>
    <w:p w:rsidR="001A65FE" w:rsidRPr="00BA2C35" w:rsidRDefault="001A65FE" w:rsidP="001A65FE">
      <w:pPr>
        <w:jc w:val="both"/>
        <w:rPr>
          <w:color w:val="000000" w:themeColor="text1"/>
        </w:rPr>
      </w:pPr>
    </w:p>
    <w:p w:rsidR="001A65FE" w:rsidRPr="008B1772" w:rsidRDefault="006F1B55" w:rsidP="001A65FE">
      <w:pPr>
        <w:jc w:val="both"/>
        <w:rPr>
          <w:color w:val="000000" w:themeColor="text1"/>
        </w:rPr>
      </w:pP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sSub>
                    <m:sSubPr>
                      <m:ctrlPr>
                        <w:rPr>
                          <w:rFonts w:ascii="Cambria Math" w:hAnsi="Cambria Math"/>
                          <w:i/>
                          <w:color w:val="000000" w:themeColor="text1"/>
                        </w:rPr>
                      </m:ctrlPr>
                    </m:sSubPr>
                    <m:e>
                      <m:r>
                        <w:rPr>
                          <w:rFonts w:ascii="Cambria Math" w:hAnsi="Cambria Math"/>
                          <w:color w:val="000000" w:themeColor="text1"/>
                        </w:rPr>
                        <m:t>l</m:t>
                      </m:r>
                    </m:e>
                    <m:sub>
                      <m:r>
                        <w:rPr>
                          <w:rFonts w:ascii="Cambria Math" w:hAnsi="Cambria Math"/>
                          <w:color w:val="000000" w:themeColor="text1"/>
                        </w:rPr>
                        <m:t>0</m:t>
                      </m:r>
                    </m:sub>
                  </m:sSub>
                </m:e>
              </m:mr>
              <m:mr>
                <m:e>
                  <m:sSub>
                    <m:sSubPr>
                      <m:ctrlPr>
                        <w:rPr>
                          <w:rFonts w:ascii="Cambria Math" w:hAnsi="Cambria Math"/>
                          <w:i/>
                          <w:color w:val="000000" w:themeColor="text1"/>
                        </w:rPr>
                      </m:ctrlPr>
                    </m:sSubPr>
                    <m:e>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×λ</m:t>
                          </m:r>
                        </m:sup>
                      </m:sSup>
                      <m:r>
                        <w:rPr>
                          <w:rFonts w:ascii="Cambria Math" w:hAnsi="Cambria Math"/>
                          <w:color w:val="000000" w:themeColor="text1"/>
                        </w:rPr>
                        <m:t>×l</m:t>
                      </m:r>
                    </m:e>
                    <m:sub>
                      <m:r>
                        <w:rPr>
                          <w:rFonts w:ascii="Cambria Math" w:hAnsi="Cambria Math"/>
                          <w:color w:val="000000" w:themeColor="text1"/>
                        </w:rPr>
                        <m:t>1</m:t>
                      </m:r>
                    </m:sub>
                  </m:sSub>
                </m:e>
              </m:mr>
            </m:m>
          </m:e>
        </m:d>
        <m:r>
          <w:rPr>
            <w:rFonts w:ascii="Cambria Math" w:hAnsi="Cambria Math"/>
            <w:color w:val="000000" w:themeColor="text1"/>
          </w:rPr>
          <m:t xml:space="preserve"> </m:t>
        </m:r>
      </m:oMath>
      <w:r w:rsidR="001A65FE" w:rsidRPr="008B1772">
        <w:rPr>
          <w:color w:val="000000" w:themeColor="text1"/>
        </w:rPr>
        <w:t xml:space="preserve">= </w:t>
      </w:r>
      <w:r w:rsidR="001A65FE" w:rsidRPr="008B1772">
        <w:rPr>
          <w:i/>
          <w:color w:val="000000" w:themeColor="text1"/>
        </w:rPr>
        <w:t>l</w:t>
      </w:r>
      <w:r w:rsidR="001A65FE" w:rsidRPr="008B1772">
        <w:rPr>
          <w:color w:val="000000" w:themeColor="text1"/>
          <w:vertAlign w:val="subscript"/>
        </w:rPr>
        <w:t>0</w:t>
      </w:r>
      <m:oMath>
        <m:r>
          <m:rPr>
            <m:sty m:val="p"/>
          </m:rPr>
          <w:rPr>
            <w:rFonts w:ascii="Cambria Math" w:hAnsi="Cambria Math"/>
            <w:color w:val="000000" w:themeColor="text1"/>
            <w:vertAlign w:val="subscript"/>
          </w:rPr>
          <m:t xml:space="preserve"> </m:t>
        </m:r>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1</m:t>
                  </m:r>
                </m:e>
              </m:mr>
              <m:mr>
                <m:e>
                  <m:r>
                    <w:rPr>
                      <w:rFonts w:ascii="Cambria Math" w:hAnsi="Cambria Math"/>
                      <w:color w:val="000000" w:themeColor="text1"/>
                    </w:rPr>
                    <m:t>0</m:t>
                  </m:r>
                </m:e>
              </m:mr>
            </m:m>
          </m:e>
        </m:d>
      </m:oMath>
      <w:r w:rsidR="001A65FE" w:rsidRPr="008B1772">
        <w:rPr>
          <w:rFonts w:hint="eastAsia"/>
          <w:color w:val="000000" w:themeColor="text1"/>
        </w:rPr>
        <w:t xml:space="preserve"> +</w:t>
      </w:r>
      <w:r w:rsidR="001A65FE" w:rsidRPr="008B1772">
        <w:rPr>
          <w:color w:val="000000" w:themeColor="text1"/>
        </w:rPr>
        <w:t xml:space="preserve"> </w:t>
      </w:r>
      <m:oMath>
        <m:d>
          <m:dPr>
            <m:ctrlPr>
              <w:rPr>
                <w:rFonts w:ascii="Cambria Math" w:hAnsi="Cambria Math"/>
                <w:color w:val="000000" w:themeColor="text1"/>
              </w:rPr>
            </m:ctrlPr>
          </m:dPr>
          <m:e>
            <m:sSub>
              <m:sSubPr>
                <m:ctrlPr>
                  <w:rPr>
                    <w:rFonts w:ascii="Cambria Math" w:hAnsi="Cambria Math"/>
                    <w:i/>
                    <w:color w:val="000000" w:themeColor="text1"/>
                  </w:rPr>
                </m:ctrlPr>
              </m:sSubPr>
              <m:e>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×λ</m:t>
                    </m:r>
                  </m:sup>
                </m:sSup>
                <m:r>
                  <w:rPr>
                    <w:rFonts w:ascii="Cambria Math" w:hAnsi="Cambria Math"/>
                    <w:color w:val="000000" w:themeColor="text1"/>
                  </w:rPr>
                  <m:t>×l</m:t>
                </m:r>
              </m:e>
              <m:sub>
                <m:r>
                  <w:rPr>
                    <w:rFonts w:ascii="Cambria Math" w:hAnsi="Cambria Math"/>
                    <w:color w:val="000000" w:themeColor="text1"/>
                  </w:rPr>
                  <m:t>1</m:t>
                </m:r>
              </m:sub>
            </m:sSub>
            <m:ctrlPr>
              <w:rPr>
                <w:rFonts w:ascii="Cambria Math" w:hAnsi="Cambria Math"/>
                <w:i/>
                <w:color w:val="000000" w:themeColor="text1"/>
              </w:rPr>
            </m:ctrlPr>
          </m:e>
        </m:d>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0</m:t>
                  </m:r>
                </m:e>
              </m:mr>
              <m:mr>
                <m:e>
                  <m:r>
                    <w:rPr>
                      <w:rFonts w:ascii="Cambria Math" w:hAnsi="Cambria Math"/>
                      <w:color w:val="000000" w:themeColor="text1"/>
                    </w:rPr>
                    <m:t>1</m:t>
                  </m:r>
                </m:e>
              </m:mr>
            </m:m>
          </m:e>
        </m:d>
      </m:oMath>
      <w:r w:rsidR="001A65FE" w:rsidRPr="008B1772">
        <w:rPr>
          <w:color w:val="000000" w:themeColor="text1"/>
        </w:rPr>
        <w:t xml:space="preserve"> = </w:t>
      </w:r>
      <w:r w:rsidR="001A65FE" w:rsidRPr="008B1772">
        <w:rPr>
          <w:rFonts w:hint="eastAsia"/>
          <w:i/>
          <w:color w:val="000000" w:themeColor="text1"/>
        </w:rPr>
        <w:t>l</w:t>
      </w:r>
      <w:r w:rsidR="001A65FE" w:rsidRPr="008B1772">
        <w:rPr>
          <w:color w:val="000000" w:themeColor="text1"/>
          <w:vertAlign w:val="subscript"/>
        </w:rPr>
        <w:t>0</w:t>
      </w:r>
      <w:r w:rsidR="001A65FE" w:rsidRPr="008B1772">
        <w:rPr>
          <w:rFonts w:hint="eastAsia"/>
          <w:color w:val="000000" w:themeColor="text1"/>
        </w:rPr>
        <w:t xml:space="preserve"> </w:t>
      </w:r>
      <w:r w:rsidR="001A65FE" w:rsidRPr="008B1772">
        <w:rPr>
          <w:color w:val="000000" w:themeColor="text1"/>
        </w:rPr>
        <w:t>|0&gt;</w:t>
      </w:r>
      <w:r w:rsidR="001A65FE" w:rsidRPr="008B1772">
        <w:rPr>
          <w:rFonts w:hint="eastAsia"/>
          <w:color w:val="000000" w:themeColor="text1"/>
        </w:rPr>
        <w:t xml:space="preserve"> + </w:t>
      </w:r>
      <m:oMath>
        <m:d>
          <m:dPr>
            <m:ctrlPr>
              <w:rPr>
                <w:rFonts w:ascii="Cambria Math" w:hAnsi="Cambria Math"/>
                <w:color w:val="000000" w:themeColor="text1"/>
              </w:rPr>
            </m:ctrlPr>
          </m:dPr>
          <m:e>
            <m:sSub>
              <m:sSubPr>
                <m:ctrlPr>
                  <w:rPr>
                    <w:rFonts w:ascii="Cambria Math" w:hAnsi="Cambria Math"/>
                    <w:i/>
                    <w:color w:val="000000" w:themeColor="text1"/>
                  </w:rPr>
                </m:ctrlPr>
              </m:sSubPr>
              <m:e>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×λ</m:t>
                    </m:r>
                  </m:sup>
                </m:sSup>
                <m:r>
                  <w:rPr>
                    <w:rFonts w:ascii="Cambria Math" w:hAnsi="Cambria Math"/>
                    <w:color w:val="000000" w:themeColor="text1"/>
                  </w:rPr>
                  <m:t>×l</m:t>
                </m:r>
              </m:e>
              <m:sub>
                <m:r>
                  <w:rPr>
                    <w:rFonts w:ascii="Cambria Math" w:hAnsi="Cambria Math"/>
                    <w:color w:val="000000" w:themeColor="text1"/>
                  </w:rPr>
                  <m:t>1</m:t>
                </m:r>
              </m:sub>
            </m:sSub>
            <m:ctrlPr>
              <w:rPr>
                <w:rFonts w:ascii="Cambria Math" w:hAnsi="Cambria Math"/>
                <w:i/>
                <w:color w:val="000000" w:themeColor="text1"/>
              </w:rPr>
            </m:ctrlPr>
          </m:e>
        </m:d>
      </m:oMath>
      <w:r w:rsidR="001A65FE" w:rsidRPr="008B1772">
        <w:rPr>
          <w:rFonts w:hint="eastAsia"/>
          <w:color w:val="000000" w:themeColor="text1"/>
        </w:rPr>
        <w:t xml:space="preserve"> </w:t>
      </w:r>
      <w:r w:rsidR="001A65FE" w:rsidRPr="008B1772">
        <w:rPr>
          <w:color w:val="000000" w:themeColor="text1"/>
        </w:rPr>
        <w:t>|1&gt;</w:t>
      </w:r>
      <w:r w:rsidR="001A65FE" w:rsidRPr="008B1772">
        <w:rPr>
          <w:rFonts w:hint="eastAsia"/>
          <w:color w:val="000000" w:themeColor="text1"/>
        </w:rPr>
        <w:t>.</w:t>
      </w:r>
      <w:r w:rsidR="001A65FE" w:rsidRPr="008B1772">
        <w:rPr>
          <w:color w:val="000000" w:themeColor="text1"/>
        </w:rPr>
        <w:t xml:space="preserve">  (1</w:t>
      </w:r>
      <w:r w:rsidR="001A65FE" w:rsidRPr="008B1772">
        <w:rPr>
          <w:rFonts w:hint="eastAsia"/>
          <w:color w:val="000000" w:themeColor="text1"/>
        </w:rPr>
        <w:t>.</w:t>
      </w:r>
      <w:r w:rsidR="001A65FE" w:rsidRPr="008B1772">
        <w:rPr>
          <w:color w:val="000000" w:themeColor="text1"/>
        </w:rPr>
        <w:t>36</w:t>
      </w:r>
      <w:r w:rsidR="001A65FE" w:rsidRPr="008B1772">
        <w:rPr>
          <w:rFonts w:hint="eastAsia"/>
          <w:color w:val="000000" w:themeColor="text1"/>
        </w:rPr>
        <w:t>)</w:t>
      </w:r>
    </w:p>
    <w:p w:rsidR="001A65FE" w:rsidRPr="008B1772" w:rsidRDefault="001A65FE" w:rsidP="001A65FE">
      <w:pPr>
        <w:jc w:val="both"/>
        <w:rPr>
          <w:color w:val="000000" w:themeColor="text1"/>
        </w:rPr>
      </w:pPr>
    </w:p>
    <w:p w:rsidR="001A65FE" w:rsidRPr="00ED5911" w:rsidRDefault="00976989" w:rsidP="001A65FE">
      <w:pPr>
        <w:jc w:val="both"/>
        <w:rPr>
          <w:rFonts w:ascii="微軟正黑體" w:eastAsia="微軟正黑體" w:hAnsi="微軟正黑體"/>
          <w:color w:val="000000" w:themeColor="text1"/>
          <w:sz w:val="20"/>
          <w:szCs w:val="20"/>
        </w:rPr>
      </w:pPr>
      <w:r w:rsidRPr="00976989">
        <w:rPr>
          <w:rFonts w:ascii="微軟正黑體" w:eastAsia="微軟正黑體" w:hAnsi="微軟正黑體"/>
          <w:color w:val="000000" w:themeColor="text1"/>
          <w:sz w:val="20"/>
          <w:szCs w:val="20"/>
        </w:rPr>
        <w:t>這就是說,相閘</w:t>
      </w:r>
      <w:r w:rsidR="001A65FE" w:rsidRPr="008B1772">
        <w:rPr>
          <w:color w:val="000000" w:themeColor="text1"/>
        </w:rPr>
        <w:t xml:space="preserve"> </w:t>
      </w:r>
      <w:r w:rsidR="001A65FE" w:rsidRPr="008B1772">
        <w:rPr>
          <w:i/>
          <w:color w:val="000000" w:themeColor="text1"/>
        </w:rPr>
        <w:t>U1</w:t>
      </w:r>
      <w:r w:rsidR="001A65FE" w:rsidRPr="008B1772">
        <w:rPr>
          <w:color w:val="000000" w:themeColor="text1"/>
        </w:rPr>
        <w:t>(</w:t>
      </w:r>
      <m:oMath>
        <m:r>
          <w:rPr>
            <w:rFonts w:ascii="Cambria Math" w:hAnsi="Cambria Math"/>
            <w:color w:val="000000" w:themeColor="text1"/>
          </w:rPr>
          <m:t>λ</m:t>
        </m:r>
      </m:oMath>
      <w:r w:rsidR="001A65FE" w:rsidRPr="008B1772">
        <w:rPr>
          <w:color w:val="000000" w:themeColor="text1"/>
        </w:rPr>
        <w:t>) (</w:t>
      </w:r>
      <w:r w:rsidR="001A65FE" w:rsidRPr="008B1772">
        <w:rPr>
          <w:i/>
          <w:color w:val="000000" w:themeColor="text1"/>
        </w:rPr>
        <w:t>U1</w:t>
      </w:r>
      <w:r w:rsidR="001A65FE" w:rsidRPr="008B1772">
        <w:rPr>
          <w:color w:val="000000" w:themeColor="text1"/>
        </w:rPr>
        <w:t xml:space="preserve">(lambda)) </w:t>
      </w:r>
      <w:r w:rsidR="00E747E5" w:rsidRPr="00E747E5">
        <w:rPr>
          <w:rFonts w:ascii="微軟正黑體" w:eastAsia="微軟正黑體" w:hAnsi="微軟正黑體"/>
          <w:color w:val="000000" w:themeColor="text1"/>
          <w:sz w:val="20"/>
          <w:szCs w:val="20"/>
        </w:rPr>
        <w:t>將一個量子位元從一個狀態</w:t>
      </w:r>
      <w:r w:rsidR="001A65FE" w:rsidRPr="008B1772">
        <w:rPr>
          <w:color w:val="000000" w:themeColor="text1"/>
        </w:rPr>
        <w:t xml:space="preserve"> </w:t>
      </w:r>
      <w:r w:rsidR="001A65FE" w:rsidRPr="008B1772">
        <w:rPr>
          <w:rFonts w:hint="eastAsia"/>
          <w:i/>
          <w:color w:val="000000" w:themeColor="text1"/>
        </w:rPr>
        <w:t>l</w:t>
      </w:r>
      <w:r w:rsidR="001A65FE" w:rsidRPr="008B1772">
        <w:rPr>
          <w:color w:val="000000" w:themeColor="text1"/>
          <w:vertAlign w:val="subscript"/>
        </w:rPr>
        <w:t>0</w:t>
      </w:r>
      <w:r w:rsidR="001A65FE" w:rsidRPr="008B1772">
        <w:rPr>
          <w:rFonts w:hint="eastAsia"/>
          <w:color w:val="000000" w:themeColor="text1"/>
        </w:rPr>
        <w:t xml:space="preserve"> </w:t>
      </w:r>
      <w:r w:rsidR="001A65FE" w:rsidRPr="008B1772">
        <w:rPr>
          <w:color w:val="000000" w:themeColor="text1"/>
        </w:rPr>
        <w:t>|0&gt;</w:t>
      </w:r>
      <w:r w:rsidR="001A65FE" w:rsidRPr="008B1772">
        <w:rPr>
          <w:rFonts w:hint="eastAsia"/>
          <w:color w:val="000000" w:themeColor="text1"/>
        </w:rPr>
        <w:t xml:space="preserve"> + </w:t>
      </w:r>
      <w:r w:rsidR="001A65FE" w:rsidRPr="008B1772">
        <w:rPr>
          <w:rFonts w:hint="eastAsia"/>
          <w:i/>
          <w:color w:val="000000" w:themeColor="text1"/>
        </w:rPr>
        <w:t>l</w:t>
      </w:r>
      <w:r w:rsidR="001A65FE" w:rsidRPr="008B1772">
        <w:rPr>
          <w:rFonts w:hint="eastAsia"/>
          <w:color w:val="000000" w:themeColor="text1"/>
          <w:vertAlign w:val="subscript"/>
        </w:rPr>
        <w:t>1</w:t>
      </w:r>
      <w:r w:rsidR="001A65FE" w:rsidRPr="008B1772">
        <w:rPr>
          <w:rFonts w:hint="eastAsia"/>
          <w:color w:val="000000" w:themeColor="text1"/>
        </w:rPr>
        <w:t xml:space="preserve"> </w:t>
      </w:r>
      <w:r w:rsidR="001A65FE" w:rsidRPr="008B1772">
        <w:rPr>
          <w:color w:val="000000" w:themeColor="text1"/>
        </w:rPr>
        <w:t>|1&gt;</w:t>
      </w:r>
      <w:r w:rsidR="003148D3" w:rsidRPr="003148D3">
        <w:rPr>
          <w:rFonts w:ascii="微軟正黑體" w:eastAsia="微軟正黑體" w:hAnsi="微軟正黑體"/>
          <w:color w:val="000000" w:themeColor="text1"/>
          <w:sz w:val="20"/>
          <w:szCs w:val="20"/>
        </w:rPr>
        <w:t>轉換為另一個狀態</w:t>
      </w:r>
      <w:r w:rsidR="001A65FE" w:rsidRPr="008B1772">
        <w:rPr>
          <w:color w:val="000000" w:themeColor="text1"/>
        </w:rPr>
        <w:t xml:space="preserve"> </w:t>
      </w:r>
      <w:r w:rsidR="001A65FE" w:rsidRPr="008B1772">
        <w:rPr>
          <w:rFonts w:hint="eastAsia"/>
          <w:i/>
          <w:color w:val="000000" w:themeColor="text1"/>
        </w:rPr>
        <w:t>l</w:t>
      </w:r>
      <w:r w:rsidR="001A65FE" w:rsidRPr="008B1772">
        <w:rPr>
          <w:color w:val="000000" w:themeColor="text1"/>
          <w:vertAlign w:val="subscript"/>
        </w:rPr>
        <w:t>0</w:t>
      </w:r>
      <w:r w:rsidR="001A65FE" w:rsidRPr="008B1772">
        <w:rPr>
          <w:rFonts w:hint="eastAsia"/>
          <w:color w:val="000000" w:themeColor="text1"/>
        </w:rPr>
        <w:t xml:space="preserve"> </w:t>
      </w:r>
      <w:r w:rsidR="001A65FE" w:rsidRPr="008B1772">
        <w:rPr>
          <w:color w:val="000000" w:themeColor="text1"/>
        </w:rPr>
        <w:t>|0&gt;</w:t>
      </w:r>
      <w:r w:rsidR="001A65FE" w:rsidRPr="008B1772">
        <w:rPr>
          <w:rFonts w:hint="eastAsia"/>
          <w:color w:val="000000" w:themeColor="text1"/>
        </w:rPr>
        <w:t xml:space="preserve"> + </w:t>
      </w:r>
      <m:oMath>
        <m:d>
          <m:dPr>
            <m:ctrlPr>
              <w:rPr>
                <w:rFonts w:ascii="Cambria Math" w:hAnsi="Cambria Math"/>
                <w:color w:val="000000" w:themeColor="text1"/>
              </w:rPr>
            </m:ctrlPr>
          </m:dPr>
          <m:e>
            <m:sSub>
              <m:sSubPr>
                <m:ctrlPr>
                  <w:rPr>
                    <w:rFonts w:ascii="Cambria Math" w:hAnsi="Cambria Math"/>
                    <w:i/>
                    <w:color w:val="000000" w:themeColor="text1"/>
                  </w:rPr>
                </m:ctrlPr>
              </m:sSubPr>
              <m:e>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×λ</m:t>
                    </m:r>
                  </m:sup>
                </m:sSup>
                <m:r>
                  <w:rPr>
                    <w:rFonts w:ascii="Cambria Math" w:hAnsi="Cambria Math"/>
                    <w:color w:val="000000" w:themeColor="text1"/>
                  </w:rPr>
                  <m:t>×l</m:t>
                </m:r>
              </m:e>
              <m:sub>
                <m:r>
                  <w:rPr>
                    <w:rFonts w:ascii="Cambria Math" w:hAnsi="Cambria Math"/>
                    <w:color w:val="000000" w:themeColor="text1"/>
                  </w:rPr>
                  <m:t>1</m:t>
                </m:r>
              </m:sub>
            </m:sSub>
            <m:ctrlPr>
              <w:rPr>
                <w:rFonts w:ascii="Cambria Math" w:hAnsi="Cambria Math"/>
                <w:i/>
                <w:color w:val="000000" w:themeColor="text1"/>
              </w:rPr>
            </m:ctrlPr>
          </m:e>
        </m:d>
      </m:oMath>
      <w:r w:rsidR="001A65FE" w:rsidRPr="008B1772">
        <w:rPr>
          <w:rFonts w:hint="eastAsia"/>
          <w:color w:val="000000" w:themeColor="text1"/>
        </w:rPr>
        <w:t xml:space="preserve"> </w:t>
      </w:r>
      <w:r w:rsidR="001A65FE" w:rsidRPr="008B1772">
        <w:rPr>
          <w:color w:val="000000" w:themeColor="text1"/>
        </w:rPr>
        <w:t xml:space="preserve">|1&gt;. </w:t>
      </w:r>
      <w:r w:rsidR="00EC102C" w:rsidRPr="00EC102C">
        <w:rPr>
          <w:rFonts w:ascii="微軟正黑體" w:eastAsia="微軟正黑體" w:hAnsi="微軟正黑體"/>
          <w:color w:val="000000" w:themeColor="text1"/>
          <w:sz w:val="20"/>
          <w:szCs w:val="20"/>
        </w:rPr>
        <w:t>這表示相閘</w:t>
      </w:r>
      <w:r w:rsidR="001A65FE" w:rsidRPr="008B1772">
        <w:rPr>
          <w:color w:val="000000" w:themeColor="text1"/>
        </w:rPr>
        <w:t xml:space="preserve"> </w:t>
      </w:r>
      <w:r w:rsidR="001A65FE" w:rsidRPr="008B1772">
        <w:rPr>
          <w:i/>
          <w:color w:val="000000" w:themeColor="text1"/>
        </w:rPr>
        <w:t>U1</w:t>
      </w:r>
      <w:r w:rsidR="001A65FE" w:rsidRPr="008B1772">
        <w:rPr>
          <w:color w:val="000000" w:themeColor="text1"/>
        </w:rPr>
        <w:t>(</w:t>
      </w:r>
      <m:oMath>
        <m:r>
          <w:rPr>
            <w:rFonts w:ascii="Cambria Math" w:hAnsi="Cambria Math"/>
            <w:color w:val="000000" w:themeColor="text1"/>
          </w:rPr>
          <m:t>λ</m:t>
        </m:r>
      </m:oMath>
      <w:r w:rsidR="001A65FE" w:rsidRPr="008B1772">
        <w:rPr>
          <w:color w:val="000000" w:themeColor="text1"/>
        </w:rPr>
        <w:t>) (</w:t>
      </w:r>
      <w:r w:rsidR="001A65FE" w:rsidRPr="008B1772">
        <w:rPr>
          <w:i/>
          <w:color w:val="000000" w:themeColor="text1"/>
        </w:rPr>
        <w:t>U1</w:t>
      </w:r>
      <w:r w:rsidR="001A65FE" w:rsidRPr="008B1772">
        <w:rPr>
          <w:color w:val="000000" w:themeColor="text1"/>
        </w:rPr>
        <w:t xml:space="preserve">(lambda)) </w:t>
      </w:r>
      <w:r w:rsidR="00D41006" w:rsidRPr="00D41006">
        <w:rPr>
          <w:rFonts w:ascii="微軟正黑體" w:eastAsia="微軟正黑體" w:hAnsi="微軟正黑體" w:hint="eastAsia"/>
          <w:color w:val="000000" w:themeColor="text1"/>
          <w:sz w:val="20"/>
          <w:szCs w:val="20"/>
        </w:rPr>
        <w:t>使</w:t>
      </w:r>
      <w:r w:rsidR="001A65FE" w:rsidRPr="008B1772">
        <w:rPr>
          <w:color w:val="000000" w:themeColor="text1"/>
        </w:rPr>
        <w:t xml:space="preserve">|0&gt; </w:t>
      </w:r>
      <w:r w:rsidR="00E7485D" w:rsidRPr="00E7485D">
        <w:rPr>
          <w:rFonts w:ascii="微軟正黑體" w:eastAsia="微軟正黑體" w:hAnsi="微軟正黑體"/>
          <w:color w:val="000000" w:themeColor="text1"/>
          <w:sz w:val="20"/>
          <w:szCs w:val="20"/>
        </w:rPr>
        <w:t>保持不變,並修改</w:t>
      </w:r>
      <w:r w:rsidR="001A65FE" w:rsidRPr="008B1772">
        <w:rPr>
          <w:color w:val="000000" w:themeColor="text1"/>
        </w:rPr>
        <w:t xml:space="preserve"> |1&gt;</w:t>
      </w:r>
      <w:r w:rsidR="00B53FEA" w:rsidRPr="00B53FEA">
        <w:rPr>
          <w:rFonts w:ascii="微軟正黑體" w:eastAsia="微軟正黑體" w:hAnsi="微軟正黑體"/>
          <w:color w:val="000000" w:themeColor="text1"/>
          <w:sz w:val="20"/>
          <w:szCs w:val="20"/>
        </w:rPr>
        <w:t>的相位,以給予</w:t>
      </w:r>
      <w:r w:rsidR="001A65FE" w:rsidRPr="008B1772">
        <w:rPr>
          <w:color w:val="000000" w:themeColor="text1"/>
        </w:rPr>
        <w:t xml:space="preserve"> (</w:t>
      </w:r>
      <m:oMath>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×λ</m:t>
            </m:r>
          </m:sup>
        </m:sSup>
      </m:oMath>
      <w:r w:rsidR="001A65FE" w:rsidRPr="008B1772">
        <w:rPr>
          <w:color w:val="000000" w:themeColor="text1"/>
        </w:rPr>
        <w:t>)</w:t>
      </w:r>
      <w:r w:rsidR="001A65FE" w:rsidRPr="008B1772">
        <w:rPr>
          <w:rFonts w:hint="eastAsia"/>
          <w:color w:val="000000" w:themeColor="text1"/>
        </w:rPr>
        <w:t xml:space="preserve"> </w:t>
      </w:r>
      <w:r w:rsidR="001A65FE" w:rsidRPr="008B1772">
        <w:rPr>
          <w:color w:val="000000" w:themeColor="text1"/>
        </w:rPr>
        <w:t xml:space="preserve">|1&gt;. </w:t>
      </w:r>
      <w:r w:rsidR="00EA21CA" w:rsidRPr="00EA21CA">
        <w:rPr>
          <w:rFonts w:ascii="微軟正黑體" w:eastAsia="微軟正黑體" w:hAnsi="微軟正黑體"/>
          <w:color w:val="000000" w:themeColor="text1"/>
          <w:sz w:val="20"/>
          <w:szCs w:val="20"/>
        </w:rPr>
        <w:t>使用相位閘</w:t>
      </w:r>
      <w:r w:rsidR="00224E31" w:rsidRPr="008B1772">
        <w:rPr>
          <w:i/>
          <w:color w:val="000000" w:themeColor="text1"/>
        </w:rPr>
        <w:t>U1</w:t>
      </w:r>
      <w:r w:rsidR="00224E31" w:rsidRPr="008B1772">
        <w:rPr>
          <w:color w:val="000000" w:themeColor="text1"/>
        </w:rPr>
        <w:t>(</w:t>
      </w:r>
      <m:oMath>
        <m:r>
          <w:rPr>
            <w:rFonts w:ascii="Cambria Math" w:hAnsi="Cambria Math"/>
            <w:color w:val="000000" w:themeColor="text1"/>
          </w:rPr>
          <m:t>λ</m:t>
        </m:r>
      </m:oMath>
      <w:r w:rsidR="00224E31" w:rsidRPr="008B1772">
        <w:rPr>
          <w:color w:val="000000" w:themeColor="text1"/>
        </w:rPr>
        <w:t>) (</w:t>
      </w:r>
      <w:r w:rsidR="00224E31" w:rsidRPr="008B1772">
        <w:rPr>
          <w:i/>
          <w:color w:val="000000" w:themeColor="text1"/>
        </w:rPr>
        <w:t>U1</w:t>
      </w:r>
      <w:r w:rsidR="00224E31" w:rsidRPr="008B1772">
        <w:rPr>
          <w:color w:val="000000" w:themeColor="text1"/>
        </w:rPr>
        <w:t>(lambda))</w:t>
      </w:r>
      <w:r w:rsidR="00224E31" w:rsidRPr="00224E31">
        <w:rPr>
          <w:lang w:val="zh-Hant"/>
        </w:rPr>
        <w:t xml:space="preserve"> </w:t>
      </w:r>
      <w:r w:rsidR="00224E31" w:rsidRPr="00224E31">
        <w:rPr>
          <w:rFonts w:ascii="微軟正黑體" w:eastAsia="微軟正黑體" w:hAnsi="微軟正黑體"/>
          <w:color w:val="000000" w:themeColor="text1"/>
          <w:sz w:val="20"/>
          <w:szCs w:val="20"/>
        </w:rPr>
        <w:t>後 ,測量</w:t>
      </w:r>
      <w:r w:rsidR="001A65FE" w:rsidRPr="008B1772">
        <w:rPr>
          <w:color w:val="000000" w:themeColor="text1"/>
          <w:shd w:val="clear" w:color="auto" w:fill="FFFFFF"/>
        </w:rPr>
        <w:t> </w:t>
      </w:r>
      <w:r w:rsidR="001A65FE" w:rsidRPr="008B1772">
        <w:rPr>
          <w:rStyle w:val="mwe-math-mathml-inline"/>
          <w:vanish/>
          <w:color w:val="000000" w:themeColor="text1"/>
          <w:shd w:val="clear" w:color="auto" w:fill="FFFFFF"/>
        </w:rPr>
        <w:t>{\displaystyle |0\rangle }</w:t>
      </w:r>
      <w:r w:rsidR="001A65FE" w:rsidRPr="008B1772">
        <w:rPr>
          <w:rStyle w:val="mwe-math-mathml-inline"/>
          <w:color w:val="000000" w:themeColor="text1"/>
          <w:shd w:val="clear" w:color="auto" w:fill="FFFFFF"/>
        </w:rPr>
        <w:t>|0&gt;</w:t>
      </w:r>
      <w:r w:rsidR="001A65FE" w:rsidRPr="008B1772">
        <w:rPr>
          <w:color w:val="000000" w:themeColor="text1"/>
          <w:shd w:val="clear" w:color="auto" w:fill="FFFFFF"/>
        </w:rPr>
        <w:t> </w:t>
      </w:r>
      <w:r w:rsidR="009C674B" w:rsidRPr="009C674B">
        <w:rPr>
          <w:rFonts w:ascii="微軟正黑體" w:eastAsia="微軟正黑體" w:hAnsi="微軟正黑體" w:hint="eastAsia"/>
          <w:color w:val="000000" w:themeColor="text1"/>
          <w:sz w:val="20"/>
          <w:szCs w:val="20"/>
        </w:rPr>
        <w:t>或</w:t>
      </w:r>
      <w:r w:rsidR="001A65FE" w:rsidRPr="008B1772">
        <w:rPr>
          <w:rStyle w:val="mwe-math-mathml-inline"/>
          <w:vanish/>
          <w:color w:val="000000" w:themeColor="text1"/>
          <w:shd w:val="clear" w:color="auto" w:fill="FFFFFF"/>
        </w:rPr>
        <w:t>{\displaystyle |1\rangle }</w:t>
      </w:r>
      <w:r w:rsidR="001A65FE" w:rsidRPr="008B1772">
        <w:rPr>
          <w:rStyle w:val="mwe-math-mathml-inline"/>
          <w:color w:val="000000" w:themeColor="text1"/>
          <w:shd w:val="clear" w:color="auto" w:fill="FFFFFF"/>
        </w:rPr>
        <w:t>|1&gt;</w:t>
      </w:r>
      <w:r w:rsidR="00224E31" w:rsidRPr="00224E31">
        <w:rPr>
          <w:rFonts w:ascii="微軟正黑體" w:eastAsia="微軟正黑體" w:hAnsi="微軟正黑體"/>
          <w:color w:val="000000" w:themeColor="text1"/>
          <w:sz w:val="20"/>
          <w:szCs w:val="20"/>
        </w:rPr>
        <w:t>的概率保持不變 ,但它修改了量子狀態的相位。因為</w:t>
      </w:r>
      <w:r w:rsidR="001A65FE" w:rsidRPr="008B1772">
        <w:rPr>
          <w:color w:val="000000" w:themeColor="text1"/>
        </w:rPr>
        <w:t xml:space="preserve"> (</w:t>
      </w:r>
      <w:r w:rsidR="001A65FE" w:rsidRPr="008B1772">
        <w:rPr>
          <w:i/>
          <w:color w:val="000000" w:themeColor="text1"/>
        </w:rPr>
        <w:t>U1</w:t>
      </w:r>
      <w:r w:rsidR="001A65FE" w:rsidRPr="008B1772">
        <w:rPr>
          <w:color w:val="000000" w:themeColor="text1"/>
        </w:rPr>
        <w:t>(</w:t>
      </w:r>
      <m:oMath>
        <m:r>
          <w:rPr>
            <w:rFonts w:ascii="Cambria Math" w:hAnsi="Cambria Math"/>
            <w:color w:val="000000" w:themeColor="text1"/>
          </w:rPr>
          <m:t>λ</m:t>
        </m:r>
      </m:oMath>
      <w:r w:rsidR="001A65FE" w:rsidRPr="008B1772">
        <w:rPr>
          <w:color w:val="000000" w:themeColor="text1"/>
        </w:rPr>
        <w:t>)</w:t>
      </w:r>
      <w:r w:rsidR="001A65FE" w:rsidRPr="008B1772">
        <w:rPr>
          <w:color w:val="000000" w:themeColor="text1"/>
          <w:kern w:val="0"/>
        </w:rPr>
        <w:t>)</w:t>
      </w:r>
      <w:r w:rsidR="001A65FE" w:rsidRPr="008B1772">
        <w:rPr>
          <w:color w:val="000000" w:themeColor="text1"/>
          <w:vertAlign w:val="superscript"/>
        </w:rPr>
        <w:t>2</w:t>
      </w:r>
      <w:r w:rsidR="001A65FE" w:rsidRPr="008B1772">
        <w:rPr>
          <w:color w:val="000000" w:themeColor="text1"/>
        </w:rPr>
        <w:t xml:space="preserve"> = </w:t>
      </w:r>
      <w:r w:rsidR="001A65FE" w:rsidRPr="008B1772">
        <w:rPr>
          <w:i/>
          <w:color w:val="000000" w:themeColor="text1"/>
        </w:rPr>
        <w:t>U1</w:t>
      </w:r>
      <w:r w:rsidR="001A65FE" w:rsidRPr="008B1772">
        <w:rPr>
          <w:color w:val="000000" w:themeColor="text1"/>
        </w:rPr>
        <w:t>(</w:t>
      </w:r>
      <m:oMath>
        <m:r>
          <w:rPr>
            <w:rFonts w:ascii="Cambria Math" w:hAnsi="Cambria Math"/>
            <w:color w:val="000000" w:themeColor="text1"/>
          </w:rPr>
          <m:t>λ</m:t>
        </m:r>
      </m:oMath>
      <w:r w:rsidR="001A65FE" w:rsidRPr="008B1772">
        <w:rPr>
          <w:color w:val="000000" w:themeColor="text1"/>
        </w:rPr>
        <w:t xml:space="preserve">) </w:t>
      </w:r>
      <w:r w:rsidR="001A65FE" w:rsidRPr="008B1772">
        <w:rPr>
          <w:color w:val="000000" w:themeColor="text1"/>
        </w:rPr>
        <w:sym w:font="Symbol" w:char="F0B4"/>
      </w:r>
      <w:r w:rsidR="001A65FE" w:rsidRPr="008B1772">
        <w:rPr>
          <w:color w:val="000000" w:themeColor="text1"/>
        </w:rPr>
        <w:t xml:space="preserve"> </w:t>
      </w:r>
      <w:r w:rsidR="001A65FE" w:rsidRPr="008B1772">
        <w:rPr>
          <w:i/>
          <w:color w:val="000000" w:themeColor="text1"/>
        </w:rPr>
        <w:t>U1</w:t>
      </w:r>
      <w:r w:rsidR="001A65FE" w:rsidRPr="008B1772">
        <w:rPr>
          <w:color w:val="000000" w:themeColor="text1"/>
        </w:rPr>
        <w:t>(</w:t>
      </w:r>
      <m:oMath>
        <m:r>
          <w:rPr>
            <w:rFonts w:ascii="Cambria Math" w:hAnsi="Cambria Math"/>
            <w:color w:val="000000" w:themeColor="text1"/>
          </w:rPr>
          <m:t>λ</m:t>
        </m:r>
      </m:oMath>
      <w:r w:rsidR="001A65FE" w:rsidRPr="008B1772">
        <w:rPr>
          <w:color w:val="000000" w:themeColor="text1"/>
        </w:rPr>
        <w:t xml:space="preserve">) =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×λ</m:t>
                      </m:r>
                    </m:sup>
                  </m:sSup>
                </m:e>
              </m:mr>
            </m:m>
          </m:e>
        </m:d>
      </m:oMath>
      <w:r w:rsidR="001A65FE" w:rsidRPr="008B1772">
        <w:rPr>
          <w:color w:val="000000" w:themeColor="text1"/>
        </w:rPr>
        <w:t xml:space="preserve"> </w:t>
      </w:r>
      <w:r w:rsidR="001A65FE" w:rsidRPr="008B1772">
        <w:rPr>
          <w:color w:val="000000" w:themeColor="text1"/>
        </w:rPr>
        <w:sym w:font="Symbol" w:char="F0B4"/>
      </w:r>
      <w:r w:rsidR="001A65FE" w:rsidRPr="008B1772">
        <w:rPr>
          <w:color w:val="000000" w:themeColor="text1"/>
        </w:rPr>
        <w:t xml:space="preserve">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×λ</m:t>
                      </m:r>
                    </m:sup>
                  </m:sSup>
                </m:e>
              </m:mr>
            </m:m>
          </m:e>
        </m:d>
        <m:r>
          <w:rPr>
            <w:rFonts w:ascii="Cambria Math" w:hAnsi="Cambria Math"/>
            <w:color w:val="000000" w:themeColor="text1"/>
          </w:rPr>
          <m:t xml:space="preserve">= </m:t>
        </m:r>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×2×λ</m:t>
                      </m:r>
                    </m:sup>
                  </m:sSup>
                </m:e>
              </m:mr>
            </m:m>
          </m:e>
        </m:d>
      </m:oMath>
      <w:r w:rsidR="001A65FE" w:rsidRPr="008B1772">
        <w:rPr>
          <w:color w:val="000000" w:themeColor="text1"/>
        </w:rPr>
        <w:t xml:space="preserve">, </w:t>
      </w:r>
      <w:r w:rsidR="001F37B6" w:rsidRPr="001F37B6">
        <w:rPr>
          <w:rFonts w:ascii="微軟正黑體" w:eastAsia="微軟正黑體" w:hAnsi="微軟正黑體"/>
          <w:color w:val="000000" w:themeColor="text1"/>
          <w:sz w:val="20"/>
          <w:szCs w:val="20"/>
        </w:rPr>
        <w:t>使用相位閘</w:t>
      </w:r>
      <w:r w:rsidR="001A65FE" w:rsidRPr="008B1772">
        <w:rPr>
          <w:color w:val="000000" w:themeColor="text1"/>
        </w:rPr>
        <w:t xml:space="preserve"> </w:t>
      </w:r>
      <w:r w:rsidR="001A65FE" w:rsidRPr="008B1772">
        <w:rPr>
          <w:i/>
          <w:color w:val="000000" w:themeColor="text1"/>
        </w:rPr>
        <w:t>U1</w:t>
      </w:r>
      <w:r w:rsidR="001A65FE" w:rsidRPr="008B1772">
        <w:rPr>
          <w:color w:val="000000" w:themeColor="text1"/>
        </w:rPr>
        <w:t>(</w:t>
      </w:r>
      <m:oMath>
        <m:r>
          <w:rPr>
            <w:rFonts w:ascii="Cambria Math" w:hAnsi="Cambria Math"/>
            <w:color w:val="000000" w:themeColor="text1"/>
          </w:rPr>
          <m:t>λ</m:t>
        </m:r>
      </m:oMath>
      <w:r w:rsidR="001A65FE" w:rsidRPr="008B1772">
        <w:rPr>
          <w:color w:val="000000" w:themeColor="text1"/>
        </w:rPr>
        <w:t>) (</w:t>
      </w:r>
      <w:r w:rsidR="001A65FE" w:rsidRPr="008B1772">
        <w:rPr>
          <w:i/>
          <w:color w:val="000000" w:themeColor="text1"/>
        </w:rPr>
        <w:t>U1</w:t>
      </w:r>
      <w:r w:rsidR="001A65FE" w:rsidRPr="008B1772">
        <w:rPr>
          <w:color w:val="000000" w:themeColor="text1"/>
        </w:rPr>
        <w:t xml:space="preserve">(lambda)) </w:t>
      </w:r>
      <w:r w:rsidR="00366DE5" w:rsidRPr="00366DE5">
        <w:rPr>
          <w:rFonts w:ascii="微軟正黑體" w:eastAsia="微軟正黑體" w:hAnsi="微軟正黑體"/>
          <w:color w:val="000000" w:themeColor="text1"/>
          <w:sz w:val="20"/>
          <w:szCs w:val="20"/>
        </w:rPr>
        <w:lastRenderedPageBreak/>
        <w:t>兩次到一個狀態等效於這樣做,使</w:t>
      </w:r>
      <w:r w:rsidR="00366DE5" w:rsidRPr="008B1772">
        <w:rPr>
          <w:color w:val="000000" w:themeColor="text1"/>
          <w:lang w:val="zh-Hant"/>
        </w:rPr>
        <w:t xml:space="preserve"> |0&gt; </w:t>
      </w:r>
      <w:r w:rsidR="00366DE5" w:rsidRPr="00366DE5">
        <w:rPr>
          <w:rFonts w:ascii="微軟正黑體" w:eastAsia="微軟正黑體" w:hAnsi="微軟正黑體"/>
          <w:color w:val="000000" w:themeColor="text1"/>
          <w:sz w:val="20"/>
          <w:szCs w:val="20"/>
        </w:rPr>
        <w:t>保持不變並修改</w:t>
      </w:r>
      <w:r w:rsidR="001A65FE" w:rsidRPr="008B1772">
        <w:rPr>
          <w:color w:val="000000" w:themeColor="text1"/>
        </w:rPr>
        <w:t xml:space="preserve"> |1&gt;</w:t>
      </w:r>
      <w:r w:rsidR="00EB05C8" w:rsidRPr="00EB05C8">
        <w:rPr>
          <w:rFonts w:ascii="微軟正黑體" w:eastAsia="微軟正黑體" w:hAnsi="微軟正黑體"/>
          <w:color w:val="000000" w:themeColor="text1"/>
          <w:sz w:val="20"/>
          <w:szCs w:val="20"/>
        </w:rPr>
        <w:t>的相位,以給予</w:t>
      </w:r>
      <w:r w:rsidR="001A65FE" w:rsidRPr="008B1772">
        <w:rPr>
          <w:color w:val="000000" w:themeColor="text1"/>
        </w:rPr>
        <w:t xml:space="preserve"> (</w:t>
      </w:r>
      <m:oMath>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×2×λ</m:t>
            </m:r>
          </m:sup>
        </m:sSup>
      </m:oMath>
      <w:r w:rsidR="001A65FE" w:rsidRPr="008B1772">
        <w:rPr>
          <w:color w:val="000000" w:themeColor="text1"/>
        </w:rPr>
        <w:t>)</w:t>
      </w:r>
      <w:r w:rsidR="001A65FE" w:rsidRPr="008B1772">
        <w:rPr>
          <w:rFonts w:hint="eastAsia"/>
          <w:color w:val="000000" w:themeColor="text1"/>
        </w:rPr>
        <w:t xml:space="preserve"> </w:t>
      </w:r>
      <w:r w:rsidR="001A65FE" w:rsidRPr="008B1772">
        <w:rPr>
          <w:color w:val="000000" w:themeColor="text1"/>
        </w:rPr>
        <w:t xml:space="preserve">|1&gt; </w:t>
      </w:r>
      <w:r w:rsidR="001C38E9" w:rsidRPr="001C38E9">
        <w:rPr>
          <w:rFonts w:ascii="微軟正黑體" w:eastAsia="微軟正黑體" w:hAnsi="微軟正黑體"/>
          <w:color w:val="000000" w:themeColor="text1"/>
          <w:sz w:val="20"/>
          <w:szCs w:val="20"/>
        </w:rPr>
        <w:t xml:space="preserve">對於 </w:t>
      </w:r>
      <w:r w:rsidR="001C38E9" w:rsidRPr="008B1772">
        <w:rPr>
          <w:b/>
          <w:color w:val="000000" w:themeColor="text1"/>
        </w:rPr>
        <w:t>IBM Q</w:t>
      </w:r>
      <w:r w:rsidR="001C38E9" w:rsidRPr="001C38E9">
        <w:rPr>
          <w:rFonts w:ascii="微軟正黑體" w:eastAsia="微軟正黑體" w:hAnsi="微軟正黑體"/>
          <w:color w:val="000000" w:themeColor="text1"/>
          <w:sz w:val="20"/>
          <w:szCs w:val="20"/>
        </w:rPr>
        <w:t>體驗,相閘</w:t>
      </w:r>
      <w:r w:rsidR="001C38E9">
        <w:rPr>
          <w:lang w:val="zh-Hant"/>
        </w:rPr>
        <w:t xml:space="preserve"> </w:t>
      </w:r>
      <w:r w:rsidR="001A65FE" w:rsidRPr="008B1772">
        <w:rPr>
          <w:color w:val="000000" w:themeColor="text1"/>
        </w:rPr>
        <w:t xml:space="preserve"> </w:t>
      </w:r>
      <w:r w:rsidR="001A65FE" w:rsidRPr="008B1772">
        <w:rPr>
          <w:i/>
          <w:color w:val="000000" w:themeColor="text1"/>
        </w:rPr>
        <w:t>U1</w:t>
      </w:r>
      <w:r w:rsidR="001A65FE" w:rsidRPr="008B1772">
        <w:rPr>
          <w:color w:val="000000" w:themeColor="text1"/>
        </w:rPr>
        <w:t>(</w:t>
      </w:r>
      <m:oMath>
        <m:r>
          <w:rPr>
            <w:rFonts w:ascii="Cambria Math" w:hAnsi="Cambria Math"/>
            <w:color w:val="000000" w:themeColor="text1"/>
          </w:rPr>
          <m:t>λ</m:t>
        </m:r>
      </m:oMath>
      <w:r w:rsidR="001A65FE" w:rsidRPr="008B1772">
        <w:rPr>
          <w:color w:val="000000" w:themeColor="text1"/>
        </w:rPr>
        <w:t>) (</w:t>
      </w:r>
      <w:r w:rsidR="001A65FE" w:rsidRPr="008B1772">
        <w:rPr>
          <w:i/>
          <w:color w:val="000000" w:themeColor="text1"/>
        </w:rPr>
        <w:t>U1</w:t>
      </w:r>
      <w:r w:rsidR="001A65FE" w:rsidRPr="008B1772">
        <w:rPr>
          <w:color w:val="000000" w:themeColor="text1"/>
        </w:rPr>
        <w:t xml:space="preserve">(lambda)) </w:t>
      </w:r>
      <w:r w:rsidR="00ED5911" w:rsidRPr="00ED5911">
        <w:rPr>
          <w:rFonts w:ascii="微軟正黑體" w:eastAsia="微軟正黑體" w:hAnsi="微軟正黑體"/>
          <w:color w:val="000000" w:themeColor="text1"/>
          <w:sz w:val="20"/>
          <w:szCs w:val="20"/>
        </w:rPr>
        <w:t>的圖像表示如下所示</w:t>
      </w:r>
    </w:p>
    <w:p w:rsidR="001A65FE" w:rsidRPr="008B1772" w:rsidRDefault="001A65FE" w:rsidP="001A65FE">
      <w:pPr>
        <w:jc w:val="both"/>
        <w:rPr>
          <w:color w:val="000000" w:themeColor="text1"/>
        </w:rPr>
      </w:pPr>
    </w:p>
    <w:p w:rsidR="001A65FE" w:rsidRPr="008B1772" w:rsidRDefault="001A65FE" w:rsidP="001A65FE">
      <w:pPr>
        <w:jc w:val="center"/>
        <w:rPr>
          <w:color w:val="000000" w:themeColor="text1"/>
        </w:rPr>
      </w:pPr>
      <w:r w:rsidRPr="008B1772">
        <w:rPr>
          <w:rFonts w:hint="eastAsia"/>
          <w:noProof/>
          <w:color w:val="000000" w:themeColor="text1"/>
        </w:rPr>
        <w:drawing>
          <wp:inline distT="0" distB="0" distL="0" distR="0" wp14:anchorId="31800851" wp14:editId="17CBDCBA">
            <wp:extent cx="514558" cy="409741"/>
            <wp:effectExtent l="0" t="0" r="0" b="9525"/>
            <wp:docPr id="24" name="圖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BM-ADVANCED-GRAPHICAL-GATES-U1-GATE-2019-04-03.png"/>
                    <pic:cNvPicPr/>
                  </pic:nvPicPr>
                  <pic:blipFill>
                    <a:blip r:embed="rId46">
                      <a:extLst>
                        <a:ext uri="{28A0092B-C50C-407E-A947-70E740481C1C}">
                          <a14:useLocalDpi xmlns:a14="http://schemas.microsoft.com/office/drawing/2010/main" val="0"/>
                        </a:ext>
                      </a:extLst>
                    </a:blip>
                    <a:stretch>
                      <a:fillRect/>
                    </a:stretch>
                  </pic:blipFill>
                  <pic:spPr>
                    <a:xfrm>
                      <a:off x="0" y="0"/>
                      <a:ext cx="514558" cy="409741"/>
                    </a:xfrm>
                    <a:prstGeom prst="rect">
                      <a:avLst/>
                    </a:prstGeom>
                  </pic:spPr>
                </pic:pic>
              </a:graphicData>
            </a:graphic>
          </wp:inline>
        </w:drawing>
      </w:r>
      <w:r w:rsidRPr="008B1772">
        <w:rPr>
          <w:rFonts w:hint="eastAsia"/>
          <w:color w:val="000000" w:themeColor="text1"/>
        </w:rPr>
        <w:t>.</w:t>
      </w:r>
    </w:p>
    <w:p w:rsidR="001A65FE" w:rsidRPr="008B1772" w:rsidRDefault="001A65FE" w:rsidP="001A65FE">
      <w:pPr>
        <w:rPr>
          <w:color w:val="000000" w:themeColor="text1"/>
        </w:rPr>
      </w:pPr>
    </w:p>
    <w:p w:rsidR="001A65FE" w:rsidRDefault="001A65FE" w:rsidP="009A1878">
      <w:pPr>
        <w:jc w:val="both"/>
        <w:rPr>
          <w:b/>
          <w:color w:val="000000" w:themeColor="text1"/>
          <w:sz w:val="28"/>
          <w:lang w:val="zh-Hant"/>
        </w:rPr>
      </w:pPr>
      <w:r w:rsidRPr="008B1772">
        <w:rPr>
          <w:b/>
          <w:color w:val="000000" w:themeColor="text1"/>
          <w:sz w:val="28"/>
        </w:rPr>
        <w:t xml:space="preserve">1.12.1 </w:t>
      </w:r>
      <w:r w:rsidR="009A1878" w:rsidRPr="009A1878">
        <w:rPr>
          <w:rFonts w:ascii="微軟正黑體" w:eastAsia="微軟正黑體" w:hAnsi="微軟正黑體" w:hint="eastAsia"/>
          <w:b/>
          <w:bCs/>
          <w:color w:val="000000" w:themeColor="text1"/>
        </w:rPr>
        <w:t>使用</w:t>
      </w:r>
      <w:r w:rsidRPr="008B1772">
        <w:rPr>
          <w:b/>
          <w:color w:val="000000" w:themeColor="text1"/>
          <w:sz w:val="28"/>
        </w:rPr>
        <w:t>U1(</w:t>
      </w:r>
      <m:oMath>
        <m:r>
          <m:rPr>
            <m:sty m:val="b"/>
          </m:rPr>
          <w:rPr>
            <w:rFonts w:ascii="Cambria Math" w:hAnsi="Cambria Math"/>
            <w:color w:val="000000" w:themeColor="text1"/>
            <w:sz w:val="28"/>
          </w:rPr>
          <m:t>λ</m:t>
        </m:r>
      </m:oMath>
      <w:r w:rsidRPr="008B1772">
        <w:rPr>
          <w:b/>
          <w:color w:val="000000" w:themeColor="text1"/>
          <w:sz w:val="28"/>
        </w:rPr>
        <w:t xml:space="preserve">) </w:t>
      </w:r>
      <w:r w:rsidR="009A1878" w:rsidRPr="009A1878">
        <w:rPr>
          <w:rFonts w:ascii="微軟正黑體" w:eastAsia="微軟正黑體" w:hAnsi="微軟正黑體"/>
          <w:b/>
          <w:bCs/>
          <w:color w:val="000000" w:themeColor="text1"/>
        </w:rPr>
        <w:t>閘程式設計,帶有一個參數</w:t>
      </w:r>
    </w:p>
    <w:p w:rsidR="009A1878" w:rsidRPr="008B1772" w:rsidRDefault="009A1878" w:rsidP="009A1878">
      <w:pPr>
        <w:jc w:val="both"/>
        <w:rPr>
          <w:color w:val="000000" w:themeColor="text1"/>
          <w:lang w:eastAsia="zh-Hant"/>
        </w:rPr>
      </w:pPr>
    </w:p>
    <w:p w:rsidR="001A65FE" w:rsidRDefault="002F5A80" w:rsidP="001A65FE">
      <w:pPr>
        <w:ind w:firstLineChars="150" w:firstLine="300"/>
        <w:jc w:val="both"/>
        <w:rPr>
          <w:rFonts w:ascii="微軟正黑體" w:eastAsia="微軟正黑體" w:hAnsi="微軟正黑體"/>
          <w:color w:val="000000" w:themeColor="text1"/>
          <w:sz w:val="20"/>
          <w:szCs w:val="20"/>
        </w:rPr>
      </w:pPr>
      <w:r w:rsidRPr="002F5A80">
        <w:rPr>
          <w:rFonts w:ascii="微軟正黑體" w:eastAsia="微軟正黑體" w:hAnsi="微軟正黑體"/>
          <w:color w:val="000000" w:themeColor="text1"/>
          <w:sz w:val="20"/>
          <w:szCs w:val="20"/>
        </w:rPr>
        <w:t>列表1.12中,在</w:t>
      </w:r>
      <w:r w:rsidRPr="008B1772">
        <w:rPr>
          <w:b/>
          <w:color w:val="000000" w:themeColor="text1"/>
          <w:lang w:val="zh-Hant"/>
        </w:rPr>
        <w:t>IBM</w:t>
      </w:r>
      <w:r w:rsidRPr="002F5A80">
        <w:rPr>
          <w:rFonts w:ascii="微軟正黑體" w:eastAsia="微軟正黑體" w:hAnsi="微軟正黑體"/>
          <w:color w:val="000000" w:themeColor="text1"/>
          <w:sz w:val="20"/>
          <w:szCs w:val="20"/>
        </w:rPr>
        <w:t>量子</w:t>
      </w:r>
      <w:r>
        <w:rPr>
          <w:rFonts w:ascii="微軟正黑體" w:eastAsia="微軟正黑體" w:hAnsi="微軟正黑體" w:hint="eastAsia"/>
          <w:color w:val="000000" w:themeColor="text1"/>
          <w:sz w:val="20"/>
          <w:szCs w:val="20"/>
        </w:rPr>
        <w:t>電腦</w:t>
      </w:r>
      <w:r w:rsidRPr="002F5A80">
        <w:rPr>
          <w:rFonts w:ascii="微軟正黑體" w:eastAsia="微軟正黑體" w:hAnsi="微軟正黑體"/>
          <w:color w:val="000000" w:themeColor="text1"/>
          <w:sz w:val="20"/>
          <w:szCs w:val="20"/>
        </w:rPr>
        <w:t>中有五個量子位元的後端</w:t>
      </w:r>
      <w:r w:rsidR="001A65FE" w:rsidRPr="008B1772">
        <w:rPr>
          <w:color w:val="000000" w:themeColor="text1"/>
        </w:rPr>
        <w:t xml:space="preserve"> </w:t>
      </w:r>
      <w:r w:rsidR="001A65FE" w:rsidRPr="008B1772">
        <w:rPr>
          <w:i/>
          <w:color w:val="000000" w:themeColor="text1"/>
        </w:rPr>
        <w:t>ibmqx4</w:t>
      </w:r>
      <w:r w:rsidR="001A65FE" w:rsidRPr="008B1772">
        <w:rPr>
          <w:color w:val="000000" w:themeColor="text1"/>
        </w:rPr>
        <w:t xml:space="preserve"> </w:t>
      </w:r>
      <w:r w:rsidR="007224DB">
        <w:rPr>
          <w:lang w:val="zh-Hant"/>
        </w:rPr>
        <w:t>中</w:t>
      </w:r>
      <w:r w:rsidR="007224DB" w:rsidRPr="007224DB">
        <w:rPr>
          <w:rFonts w:ascii="微軟正黑體" w:eastAsia="微軟正黑體" w:hAnsi="微軟正黑體"/>
          <w:color w:val="000000" w:themeColor="text1"/>
          <w:sz w:val="20"/>
          <w:szCs w:val="20"/>
        </w:rPr>
        <w:t>,該程式是介紹如何使用相位閘</w:t>
      </w:r>
      <w:r w:rsidR="001A65FE" w:rsidRPr="008B1772">
        <w:rPr>
          <w:i/>
          <w:color w:val="000000" w:themeColor="text1"/>
        </w:rPr>
        <w:t xml:space="preserve"> U1</w:t>
      </w:r>
      <w:r w:rsidR="001A65FE" w:rsidRPr="008B1772">
        <w:rPr>
          <w:color w:val="000000" w:themeColor="text1"/>
        </w:rPr>
        <w:t xml:space="preserve">(2 * pi) </w:t>
      </w:r>
      <w:r w:rsidR="00052AC5" w:rsidRPr="00052AC5">
        <w:rPr>
          <w:rFonts w:ascii="微軟正黑體" w:eastAsia="微軟正黑體" w:hAnsi="微軟正黑體"/>
          <w:color w:val="000000" w:themeColor="text1"/>
          <w:sz w:val="20"/>
          <w:szCs w:val="20"/>
        </w:rPr>
        <w:t>將單個量子位元</w:t>
      </w:r>
      <w:r w:rsidR="001A65FE" w:rsidRPr="008B1772">
        <w:rPr>
          <w:color w:val="000000" w:themeColor="text1"/>
          <w:kern w:val="0"/>
        </w:rPr>
        <w:t xml:space="preserve"> q[0]</w:t>
      </w:r>
      <w:r w:rsidR="00052AC5" w:rsidRPr="008B1772">
        <w:rPr>
          <w:color w:val="000000" w:themeColor="text1"/>
          <w:kern w:val="0"/>
          <w:lang w:val="zh-Hant"/>
        </w:rPr>
        <w:t xml:space="preserve"> </w:t>
      </w:r>
      <w:r w:rsidR="00052AC5" w:rsidRPr="00052AC5">
        <w:rPr>
          <w:rFonts w:ascii="微軟正黑體" w:eastAsia="微軟正黑體" w:hAnsi="微軟正黑體"/>
          <w:color w:val="000000" w:themeColor="text1"/>
          <w:sz w:val="20"/>
          <w:szCs w:val="20"/>
        </w:rPr>
        <w:t>從一個狀態</w:t>
      </w:r>
      <w:r w:rsidR="00052AC5" w:rsidRPr="008B1772">
        <w:rPr>
          <w:color w:val="000000" w:themeColor="text1"/>
          <w:lang w:val="zh-Hant"/>
        </w:rPr>
        <w:t xml:space="preserve"> </w:t>
      </w:r>
      <w:r w:rsidR="001A65FE" w:rsidRPr="008B1772">
        <w:rPr>
          <w:color w:val="000000" w:themeColor="text1"/>
        </w:rPr>
        <w:t xml:space="preserve"> (</w:t>
      </w:r>
      <m:oMath>
        <m:f>
          <m:fPr>
            <m:ctrlPr>
              <w:rPr>
                <w:rFonts w:ascii="Cambria Math" w:hAnsi="Cambria Math"/>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color w:val="000000" w:themeColor="text1"/>
        </w:rPr>
        <w:t>) (|0&gt; +</w:t>
      </w:r>
      <m:oMath>
        <m:r>
          <m:rPr>
            <m:sty m:val="p"/>
          </m:rPr>
          <w:rPr>
            <w:rFonts w:ascii="Cambria Math" w:hAnsi="Cambria Math"/>
            <w:color w:val="000000" w:themeColor="text1"/>
          </w:rPr>
          <m:t xml:space="preserve"> </m:t>
        </m:r>
      </m:oMath>
      <w:r w:rsidR="001A65FE" w:rsidRPr="008B1772">
        <w:rPr>
          <w:color w:val="000000" w:themeColor="text1"/>
        </w:rPr>
        <w:t>|1&gt;)</w:t>
      </w:r>
      <w:r w:rsidR="00052AC5" w:rsidRPr="00052AC5">
        <w:rPr>
          <w:rFonts w:ascii="微軟正黑體" w:eastAsia="微軟正黑體" w:hAnsi="微軟正黑體"/>
          <w:color w:val="000000" w:themeColor="text1"/>
          <w:sz w:val="20"/>
          <w:szCs w:val="20"/>
        </w:rPr>
        <w:t>轉換為另一</w:t>
      </w:r>
      <m:oMath>
        <m:r>
          <m:rPr>
            <m:sty m:val="p"/>
          </m:rPr>
          <w:rPr>
            <w:rFonts w:ascii="Cambria Math" w:eastAsia="微軟正黑體" w:hAnsi="Cambria Math"/>
            <w:color w:val="000000" w:themeColor="text1"/>
            <w:sz w:val="20"/>
            <w:szCs w:val="20"/>
          </w:rPr>
          <m:t xml:space="preserve"> </m:t>
        </m:r>
      </m:oMath>
      <w:r w:rsidR="00052AC5" w:rsidRPr="00052AC5">
        <w:rPr>
          <w:rFonts w:ascii="微軟正黑體" w:eastAsia="微軟正黑體" w:hAnsi="微軟正黑體"/>
          <w:color w:val="000000" w:themeColor="text1"/>
          <w:sz w:val="20"/>
          <w:szCs w:val="20"/>
        </w:rPr>
        <w:t>種狀態</w:t>
      </w:r>
      <w:r w:rsidR="001A65FE" w:rsidRPr="008B1772">
        <w:rPr>
          <w:color w:val="000000" w:themeColor="text1"/>
          <w:kern w:val="0"/>
        </w:rPr>
        <w:t xml:space="preserve"> </w:t>
      </w:r>
      <m:oMath>
        <m:r>
          <m:rPr>
            <m:sty m:val="p"/>
          </m:rPr>
          <w:rPr>
            <w:rFonts w:ascii="Cambria Math" w:hAnsi="Cambria Math"/>
            <w:color w:val="000000" w:themeColor="text1"/>
          </w:rPr>
          <m:t>(</m:t>
        </m:r>
        <m:f>
          <m:fPr>
            <m:ctrlPr>
              <w:rPr>
                <w:rFonts w:ascii="Cambria Math" w:hAnsi="Cambria Math"/>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color w:val="000000" w:themeColor="text1"/>
        </w:rPr>
        <w:t>) (|0&gt; + |1&gt;).</w:t>
      </w:r>
      <w:r w:rsidR="001A65FE" w:rsidRPr="00EE5A13">
        <w:rPr>
          <w:rFonts w:ascii="微軟正黑體" w:eastAsia="微軟正黑體" w:hAnsi="微軟正黑體"/>
          <w:color w:val="000000" w:themeColor="text1"/>
          <w:sz w:val="20"/>
          <w:szCs w:val="20"/>
        </w:rPr>
        <w:t xml:space="preserve"> </w:t>
      </w:r>
      <w:r w:rsidR="00EE5A13" w:rsidRPr="00EE5A13">
        <w:rPr>
          <w:rFonts w:ascii="微軟正黑體" w:eastAsia="微軟正黑體" w:hAnsi="微軟正黑體"/>
          <w:color w:val="000000" w:themeColor="text1"/>
          <w:sz w:val="20"/>
          <w:szCs w:val="20"/>
        </w:rPr>
        <w:t>由於相閘</w:t>
      </w:r>
      <w:r w:rsidR="001A65FE" w:rsidRPr="00EE5A13">
        <w:rPr>
          <w:rFonts w:ascii="微軟正黑體" w:eastAsia="微軟正黑體" w:hAnsi="微軟正黑體"/>
          <w:color w:val="000000" w:themeColor="text1"/>
          <w:sz w:val="20"/>
          <w:szCs w:val="20"/>
        </w:rPr>
        <w:t xml:space="preserve"> </w:t>
      </w:r>
      <w:r w:rsidR="001A65FE" w:rsidRPr="008B1772">
        <w:rPr>
          <w:i/>
          <w:color w:val="000000" w:themeColor="text1"/>
        </w:rPr>
        <w:t>U1</w:t>
      </w:r>
      <w:r w:rsidR="001A65FE" w:rsidRPr="008B1772">
        <w:rPr>
          <w:color w:val="000000" w:themeColor="text1"/>
        </w:rPr>
        <w:t xml:space="preserve">(lambda) </w:t>
      </w:r>
      <w:r w:rsidR="00940661" w:rsidRPr="00940661">
        <w:rPr>
          <w:rFonts w:ascii="微軟正黑體" w:eastAsia="微軟正黑體" w:hAnsi="微軟正黑體"/>
          <w:color w:val="000000" w:themeColor="text1"/>
          <w:sz w:val="20"/>
          <w:szCs w:val="20"/>
        </w:rPr>
        <w:t>的第一個參數 lambda的輸入值為</w:t>
      </w:r>
      <w:r w:rsidR="001A65FE" w:rsidRPr="008B1772">
        <w:rPr>
          <w:color w:val="000000" w:themeColor="text1"/>
        </w:rPr>
        <w:t>(2 * pi)</w:t>
      </w:r>
      <w:r w:rsidR="00A140AA">
        <w:rPr>
          <w:rFonts w:hint="eastAsia"/>
          <w:color w:val="000000" w:themeColor="text1"/>
        </w:rPr>
        <w:t>，</w:t>
      </w:r>
      <w:r w:rsidR="001A65FE" w:rsidRPr="008B1772">
        <w:rPr>
          <w:i/>
          <w:color w:val="000000" w:themeColor="text1"/>
        </w:rPr>
        <w:t>U1</w:t>
      </w:r>
      <w:r w:rsidR="001A65FE" w:rsidRPr="008B1772">
        <w:rPr>
          <w:color w:val="000000" w:themeColor="text1"/>
        </w:rPr>
        <w:t xml:space="preserve">(2 * pi) </w:t>
      </w:r>
      <w:r w:rsidR="00170BA4" w:rsidRPr="00170BA4">
        <w:rPr>
          <w:rFonts w:ascii="微軟正黑體" w:eastAsia="微軟正黑體" w:hAnsi="微軟正黑體"/>
          <w:color w:val="000000" w:themeColor="text1"/>
          <w:sz w:val="20"/>
          <w:szCs w:val="20"/>
        </w:rPr>
        <w:t xml:space="preserve">等於 </w:t>
      </w:r>
      <w:r w:rsidR="001A65FE" w:rsidRPr="008B1772">
        <w:rPr>
          <w:color w:val="000000" w:themeColor="text1"/>
        </w:rPr>
        <w:t xml:space="preserve">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×2×π</m:t>
                      </m:r>
                    </m:sup>
                  </m:sSup>
                </m:e>
              </m:mr>
            </m:m>
          </m:e>
        </m:d>
      </m:oMath>
      <w:r w:rsidR="001A65FE" w:rsidRPr="008B1772">
        <w:rPr>
          <w:color w:val="000000" w:themeColor="text1"/>
        </w:rPr>
        <w:t xml:space="preserve"> =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r>
                    <w:rPr>
                      <w:rFonts w:ascii="Cambria Math" w:hAnsi="Cambria Math"/>
                      <w:color w:val="000000" w:themeColor="text1"/>
                    </w:rPr>
                    <m:t>1</m:t>
                  </m:r>
                </m:e>
              </m:mr>
            </m:m>
          </m:e>
        </m:d>
      </m:oMath>
      <w:r w:rsidR="001A65FE" w:rsidRPr="008B1772">
        <w:rPr>
          <w:color w:val="000000" w:themeColor="text1"/>
        </w:rPr>
        <w:t xml:space="preserve">, </w:t>
      </w:r>
      <w:r w:rsidR="00F45C96" w:rsidRPr="00F45C96">
        <w:rPr>
          <w:rFonts w:ascii="微軟正黑體" w:eastAsia="微軟正黑體" w:hAnsi="微軟正黑體"/>
          <w:color w:val="000000" w:themeColor="text1"/>
          <w:sz w:val="20"/>
          <w:szCs w:val="20"/>
        </w:rPr>
        <w:t>相閘</w:t>
      </w:r>
      <w:r w:rsidR="001A65FE" w:rsidRPr="008B1772">
        <w:rPr>
          <w:color w:val="000000" w:themeColor="text1"/>
        </w:rPr>
        <w:t xml:space="preserve"> </w:t>
      </w:r>
      <w:r w:rsidR="001A65FE" w:rsidRPr="008B1772">
        <w:rPr>
          <w:i/>
          <w:color w:val="000000" w:themeColor="text1"/>
        </w:rPr>
        <w:t>U1</w:t>
      </w:r>
      <w:r w:rsidR="001A65FE" w:rsidRPr="008B1772">
        <w:rPr>
          <w:color w:val="000000" w:themeColor="text1"/>
        </w:rPr>
        <w:t xml:space="preserve">(2 * pi) </w:t>
      </w:r>
      <w:r w:rsidR="00CA38B2" w:rsidRPr="00CA38B2">
        <w:rPr>
          <w:rFonts w:ascii="微軟正黑體" w:eastAsia="微軟正黑體" w:hAnsi="微軟正黑體"/>
          <w:color w:val="000000" w:themeColor="text1"/>
          <w:sz w:val="20"/>
          <w:szCs w:val="20"/>
        </w:rPr>
        <w:t>實際上實現一個標識閘。圖 1.24 是列表 1.12 中程序的相應量子電路</w:t>
      </w:r>
      <w:r w:rsidR="00CA38B2">
        <w:rPr>
          <w:rFonts w:ascii="微軟正黑體" w:eastAsia="微軟正黑體" w:hAnsi="微軟正黑體" w:hint="eastAsia"/>
          <w:color w:val="000000" w:themeColor="text1"/>
          <w:sz w:val="20"/>
          <w:szCs w:val="20"/>
        </w:rPr>
        <w:t>。</w:t>
      </w:r>
    </w:p>
    <w:p w:rsidR="00CA38B2" w:rsidRPr="008B1772" w:rsidRDefault="00CA38B2" w:rsidP="001A65FE">
      <w:pPr>
        <w:ind w:firstLineChars="150" w:firstLine="360"/>
        <w:jc w:val="both"/>
        <w:rPr>
          <w:color w:val="000000" w:themeColor="text1"/>
        </w:rPr>
      </w:pPr>
    </w:p>
    <w:p w:rsidR="001A65FE" w:rsidRPr="00A14D18" w:rsidRDefault="00E30BBF" w:rsidP="00A14D18">
      <w:pPr>
        <w:ind w:firstLineChars="150" w:firstLine="300"/>
        <w:jc w:val="both"/>
        <w:rPr>
          <w:b/>
          <w:bCs/>
          <w:color w:val="000000" w:themeColor="text1"/>
        </w:rPr>
      </w:pPr>
      <w:r w:rsidRPr="00E30BBF">
        <w:rPr>
          <w:rFonts w:ascii="微軟正黑體" w:eastAsia="微軟正黑體" w:hAnsi="微軟正黑體"/>
          <w:color w:val="000000" w:themeColor="text1"/>
          <w:sz w:val="20"/>
          <w:szCs w:val="20"/>
        </w:rPr>
        <w:t>列表1.12第一行的語句"OPENQASM 2.0"表示程式是使用Open QASM版本 2.0 編寫的。接下來宣告</w:t>
      </w:r>
      <w:r w:rsidR="001A65FE" w:rsidRPr="008B1772">
        <w:rPr>
          <w:rFonts w:hint="eastAsia"/>
          <w:color w:val="000000" w:themeColor="text1"/>
          <w:kern w:val="0"/>
        </w:rPr>
        <w:t xml:space="preserve"> </w:t>
      </w:r>
      <w:r w:rsidR="001A65FE" w:rsidRPr="008B1772">
        <w:rPr>
          <w:color w:val="000000" w:themeColor="text1"/>
          <w:kern w:val="0"/>
        </w:rPr>
        <w:t>“</w:t>
      </w:r>
      <w:r w:rsidR="001A65FE" w:rsidRPr="008B1772">
        <w:rPr>
          <w:color w:val="000000" w:themeColor="text1"/>
        </w:rPr>
        <w:t>include "qelib1.inc";</w:t>
      </w:r>
      <w:r w:rsidR="001A65FE" w:rsidRPr="008B1772">
        <w:rPr>
          <w:color w:val="000000" w:themeColor="text1"/>
          <w:kern w:val="0"/>
        </w:rPr>
        <w:t>”</w:t>
      </w:r>
      <w:r w:rsidR="001A65FE" w:rsidRPr="008B1772">
        <w:rPr>
          <w:rFonts w:hint="eastAsia"/>
          <w:color w:val="000000" w:themeColor="text1"/>
          <w:kern w:val="0"/>
        </w:rPr>
        <w:t xml:space="preserve"> </w:t>
      </w:r>
      <w:r w:rsidR="004C32C5">
        <w:rPr>
          <w:rFonts w:hint="eastAsia"/>
          <w:color w:val="000000" w:themeColor="text1"/>
          <w:kern w:val="0"/>
        </w:rPr>
        <w:t>，</w:t>
      </w:r>
      <w:r w:rsidR="004C32C5" w:rsidRPr="004C32C5">
        <w:rPr>
          <w:rFonts w:ascii="微軟正黑體" w:eastAsia="微軟正黑體" w:hAnsi="微軟正黑體"/>
          <w:color w:val="000000" w:themeColor="text1"/>
          <w:sz w:val="20"/>
          <w:szCs w:val="20"/>
        </w:rPr>
        <w:t>在列表1.12的第二行是繼續解析檔</w:t>
      </w:r>
      <w:r w:rsidR="004C32C5">
        <w:rPr>
          <w:rFonts w:ascii="微軟正黑體" w:eastAsia="微軟正黑體" w:hAnsi="微軟正黑體" w:hint="eastAsia"/>
          <w:color w:val="000000" w:themeColor="text1"/>
          <w:sz w:val="20"/>
          <w:szCs w:val="20"/>
        </w:rPr>
        <w:t>案</w:t>
      </w:r>
      <w:r w:rsidR="001A65FE" w:rsidRPr="008B1772">
        <w:rPr>
          <w:color w:val="000000" w:themeColor="text1"/>
          <w:kern w:val="0"/>
        </w:rPr>
        <w:t>“</w:t>
      </w:r>
      <w:r w:rsidR="001A65FE" w:rsidRPr="008B1772">
        <w:rPr>
          <w:rFonts w:hint="eastAsia"/>
          <w:color w:val="000000" w:themeColor="text1"/>
        </w:rPr>
        <w:t>q</w:t>
      </w:r>
      <w:r w:rsidR="001A65FE" w:rsidRPr="008B1772">
        <w:rPr>
          <w:color w:val="000000" w:themeColor="text1"/>
        </w:rPr>
        <w:t>elib1.inc”</w:t>
      </w:r>
      <w:r w:rsidR="001A65FE" w:rsidRPr="008B1772">
        <w:rPr>
          <w:color w:val="000000" w:themeColor="text1"/>
          <w:kern w:val="0"/>
        </w:rPr>
        <w:t xml:space="preserve"> </w:t>
      </w:r>
      <w:r w:rsidR="00824BE6" w:rsidRPr="00824BE6">
        <w:rPr>
          <w:rFonts w:ascii="微軟正黑體" w:eastAsia="微軟正黑體" w:hAnsi="微軟正黑體" w:hint="eastAsia"/>
          <w:color w:val="000000" w:themeColor="text1"/>
          <w:sz w:val="20"/>
          <w:szCs w:val="20"/>
        </w:rPr>
        <w:t>好像將文件的內容粘貼在包含語句的位置,其中檔案</w:t>
      </w:r>
      <w:r w:rsidR="001A65FE" w:rsidRPr="008B1772">
        <w:rPr>
          <w:color w:val="000000" w:themeColor="text1"/>
          <w:kern w:val="0"/>
        </w:rPr>
        <w:t>“</w:t>
      </w:r>
      <w:r w:rsidR="001A65FE" w:rsidRPr="008B1772">
        <w:rPr>
          <w:rFonts w:hint="eastAsia"/>
          <w:color w:val="000000" w:themeColor="text1"/>
        </w:rPr>
        <w:t>q</w:t>
      </w:r>
      <w:r w:rsidR="001A65FE" w:rsidRPr="008B1772">
        <w:rPr>
          <w:color w:val="000000" w:themeColor="text1"/>
        </w:rPr>
        <w:t>elib1.inc</w:t>
      </w:r>
      <w:r w:rsidR="001A65FE" w:rsidRPr="008B1772">
        <w:rPr>
          <w:color w:val="000000" w:themeColor="text1"/>
          <w:kern w:val="0"/>
        </w:rPr>
        <w:t>”</w:t>
      </w:r>
      <w:r w:rsidR="001A65FE" w:rsidRPr="008B1772">
        <w:rPr>
          <w:rFonts w:hint="eastAsia"/>
          <w:color w:val="000000" w:themeColor="text1"/>
          <w:kern w:val="0"/>
        </w:rPr>
        <w:t xml:space="preserve"> </w:t>
      </w:r>
      <w:r w:rsidR="00DF3435" w:rsidRPr="00DF3435">
        <w:rPr>
          <w:rFonts w:ascii="微軟正黑體" w:eastAsia="微軟正黑體" w:hAnsi="微軟正黑體" w:hint="eastAsia"/>
          <w:color w:val="000000" w:themeColor="text1"/>
          <w:sz w:val="20"/>
          <w:szCs w:val="20"/>
        </w:rPr>
        <w:t>是</w:t>
      </w:r>
      <w:r w:rsidR="00DF3435" w:rsidRPr="006252FC">
        <w:rPr>
          <w:rFonts w:ascii="微軟正黑體" w:eastAsia="微軟正黑體" w:hAnsi="微軟正黑體" w:hint="eastAsia"/>
          <w:b/>
          <w:bCs/>
          <w:color w:val="000000" w:themeColor="text1"/>
          <w:sz w:val="20"/>
          <w:szCs w:val="20"/>
        </w:rPr>
        <w:t>量子體驗(QE)標準頭</w:t>
      </w:r>
      <w:r w:rsidR="00DF3435" w:rsidRPr="00DF3435">
        <w:rPr>
          <w:rFonts w:ascii="微軟正黑體" w:eastAsia="微軟正黑體" w:hAnsi="微軟正黑體" w:hint="eastAsia"/>
          <w:color w:val="000000" w:themeColor="text1"/>
          <w:sz w:val="20"/>
          <w:szCs w:val="20"/>
        </w:rPr>
        <w:t>和路徑是相對於當前工作目錄。</w:t>
      </w:r>
      <w:r w:rsidR="001A65FE" w:rsidRPr="008B1772">
        <w:rPr>
          <w:color w:val="000000" w:themeColor="text1"/>
          <w:kern w:val="0"/>
        </w:rPr>
        <w:t xml:space="preserve"> </w:t>
      </w:r>
      <w:r w:rsidR="00045961" w:rsidRPr="00045961">
        <w:rPr>
          <w:rFonts w:ascii="微軟正黑體" w:eastAsia="微軟正黑體" w:hAnsi="微軟正黑體"/>
          <w:color w:val="000000" w:themeColor="text1"/>
          <w:sz w:val="20"/>
          <w:szCs w:val="20"/>
        </w:rPr>
        <w:t>語句</w:t>
      </w:r>
      <w:r w:rsidR="001A65FE" w:rsidRPr="008B1772">
        <w:rPr>
          <w:color w:val="000000" w:themeColor="text1"/>
          <w:kern w:val="0"/>
        </w:rPr>
        <w:t xml:space="preserve"> “</w:t>
      </w:r>
      <w:r w:rsidR="001A65FE" w:rsidRPr="008B1772">
        <w:rPr>
          <w:color w:val="000000" w:themeColor="text1"/>
        </w:rPr>
        <w:t>qreg q[5];</w:t>
      </w:r>
      <w:r w:rsidR="001A65FE" w:rsidRPr="008B1772">
        <w:rPr>
          <w:color w:val="000000" w:themeColor="text1"/>
          <w:kern w:val="0"/>
        </w:rPr>
        <w:t xml:space="preserve">” </w:t>
      </w:r>
      <w:r w:rsidR="00D23127" w:rsidRPr="00D23127">
        <w:rPr>
          <w:rFonts w:ascii="微軟正黑體" w:eastAsia="微軟正黑體" w:hAnsi="微軟正黑體"/>
          <w:color w:val="000000" w:themeColor="text1"/>
          <w:sz w:val="20"/>
          <w:szCs w:val="20"/>
        </w:rPr>
        <w:t>在列表1.12的第三行,是宣告程式中有五個量子位元。在圖 1.24 的左上部,五個量子位元隨後為</w:t>
      </w:r>
      <w:r w:rsidR="001A65FE" w:rsidRPr="008B1772">
        <w:rPr>
          <w:color w:val="000000" w:themeColor="text1"/>
        </w:rPr>
        <w:t xml:space="preserve"> q[0], q[1], q[2], q[3] </w:t>
      </w:r>
      <w:r w:rsidR="00EA41DC" w:rsidRPr="00EA41DC">
        <w:rPr>
          <w:rFonts w:ascii="微軟正黑體" w:eastAsia="微軟正黑體" w:hAnsi="微軟正黑體" w:hint="eastAsia"/>
          <w:color w:val="000000" w:themeColor="text1"/>
          <w:sz w:val="20"/>
          <w:szCs w:val="20"/>
        </w:rPr>
        <w:t>和</w:t>
      </w:r>
      <w:r w:rsidR="001A65FE" w:rsidRPr="008B1772">
        <w:rPr>
          <w:color w:val="000000" w:themeColor="text1"/>
        </w:rPr>
        <w:t xml:space="preserve">q[4]. </w:t>
      </w:r>
      <w:r w:rsidR="007B6BEB" w:rsidRPr="007B6BEB">
        <w:rPr>
          <w:rFonts w:ascii="微軟正黑體" w:eastAsia="微軟正黑體" w:hAnsi="微軟正黑體" w:hint="eastAsia"/>
          <w:color w:val="000000" w:themeColor="text1"/>
          <w:sz w:val="20"/>
          <w:szCs w:val="20"/>
        </w:rPr>
        <w:t>每</w:t>
      </w:r>
      <w:r w:rsidR="007B6BEB" w:rsidRPr="007B6BEB">
        <w:rPr>
          <w:rFonts w:ascii="微軟正黑體" w:eastAsia="微軟正黑體" w:hAnsi="微軟正黑體"/>
          <w:color w:val="000000" w:themeColor="text1"/>
          <w:sz w:val="20"/>
          <w:szCs w:val="20"/>
        </w:rPr>
        <w:t>個量子位元的初始值設置為 |0&gt;。然後,語句</w:t>
      </w:r>
      <w:r w:rsidR="001A65FE" w:rsidRPr="008B1772">
        <w:rPr>
          <w:color w:val="000000" w:themeColor="text1"/>
          <w:kern w:val="0"/>
        </w:rPr>
        <w:t xml:space="preserve"> “</w:t>
      </w:r>
      <w:r w:rsidR="001A65FE" w:rsidRPr="008B1772">
        <w:rPr>
          <w:color w:val="000000" w:themeColor="text1"/>
        </w:rPr>
        <w:t>creg c[5];</w:t>
      </w:r>
      <w:r w:rsidR="001A65FE" w:rsidRPr="008B1772">
        <w:rPr>
          <w:color w:val="000000" w:themeColor="text1"/>
          <w:kern w:val="0"/>
        </w:rPr>
        <w:t xml:space="preserve">” </w:t>
      </w:r>
      <w:r w:rsidR="00A14D18">
        <w:rPr>
          <w:color w:val="000000" w:themeColor="text1"/>
          <w:kern w:val="0"/>
          <w:lang w:val="zh-Hant"/>
        </w:rPr>
        <w:t>列</w:t>
      </w:r>
      <w:r w:rsidR="00A14D18" w:rsidRPr="00A14D18">
        <w:rPr>
          <w:rFonts w:ascii="微軟正黑體" w:eastAsia="微軟正黑體" w:hAnsi="微軟正黑體"/>
          <w:color w:val="000000" w:themeColor="text1"/>
          <w:sz w:val="20"/>
          <w:szCs w:val="20"/>
        </w:rPr>
        <w:t>表1.12的第四行,是宣告程式中有五個傳統位元。在圖 1.24 的左下部,五個傳統位元隨後為</w:t>
      </w:r>
      <w:r w:rsidR="00A14D18" w:rsidRPr="008B1772">
        <w:rPr>
          <w:color w:val="000000" w:themeColor="text1"/>
          <w:lang w:val="zh-Hant"/>
        </w:rPr>
        <w:t xml:space="preserve"> c[0]</w:t>
      </w:r>
      <w:r w:rsidR="00A14D18" w:rsidRPr="008B1772">
        <w:rPr>
          <w:color w:val="000000" w:themeColor="text1"/>
          <w:lang w:val="zh-Hant"/>
        </w:rPr>
        <w:t>、</w:t>
      </w:r>
      <w:r w:rsidR="00A14D18" w:rsidRPr="008B1772">
        <w:rPr>
          <w:color w:val="000000" w:themeColor="text1"/>
          <w:lang w:val="zh-Hant"/>
        </w:rPr>
        <w:t>c[1]</w:t>
      </w:r>
      <w:r w:rsidR="00A14D18" w:rsidRPr="008B1772">
        <w:rPr>
          <w:color w:val="000000" w:themeColor="text1"/>
          <w:lang w:val="zh-Hant"/>
        </w:rPr>
        <w:t>、</w:t>
      </w:r>
      <w:r w:rsidR="00A14D18" w:rsidRPr="008B1772">
        <w:rPr>
          <w:color w:val="000000" w:themeColor="text1"/>
          <w:lang w:val="zh-Hant"/>
        </w:rPr>
        <w:t>c[2]</w:t>
      </w:r>
      <w:r w:rsidR="00A14D18" w:rsidRPr="008B1772">
        <w:rPr>
          <w:color w:val="000000" w:themeColor="text1"/>
          <w:lang w:val="zh-Hant"/>
        </w:rPr>
        <w:t>、</w:t>
      </w:r>
      <w:r w:rsidR="00A14D18" w:rsidRPr="008B1772">
        <w:rPr>
          <w:color w:val="000000" w:themeColor="text1"/>
          <w:lang w:val="zh-Hant"/>
        </w:rPr>
        <w:t xml:space="preserve">c[3] </w:t>
      </w:r>
      <w:r w:rsidR="00A14D18" w:rsidRPr="008B1772">
        <w:rPr>
          <w:color w:val="000000" w:themeColor="text1"/>
          <w:lang w:val="zh-Hant"/>
        </w:rPr>
        <w:t>和</w:t>
      </w:r>
      <w:r w:rsidR="00A14D18" w:rsidRPr="008B1772">
        <w:rPr>
          <w:color w:val="000000" w:themeColor="text1"/>
          <w:lang w:val="zh-Hant"/>
        </w:rPr>
        <w:t xml:space="preserve"> c[4]</w:t>
      </w:r>
      <w:r w:rsidR="00A14D18" w:rsidRPr="008B1772">
        <w:rPr>
          <w:color w:val="000000" w:themeColor="text1"/>
          <w:lang w:val="zh-Hant"/>
        </w:rPr>
        <w:t>。</w:t>
      </w:r>
      <w:r w:rsidR="00A14D18" w:rsidRPr="00A14D18">
        <w:rPr>
          <w:rFonts w:ascii="微軟正黑體" w:eastAsia="微軟正黑體" w:hAnsi="微軟正黑體"/>
          <w:color w:val="000000" w:themeColor="text1"/>
          <w:sz w:val="20"/>
          <w:szCs w:val="20"/>
        </w:rPr>
        <w:t>每個傳統位元的初始值設置為 0。</w:t>
      </w:r>
    </w:p>
    <w:tbl>
      <w:tblPr>
        <w:tblStyle w:val="ac"/>
        <w:tblW w:w="0" w:type="auto"/>
        <w:tblLook w:val="04A0" w:firstRow="1" w:lastRow="0" w:firstColumn="1" w:lastColumn="0" w:noHBand="0" w:noVBand="1"/>
      </w:tblPr>
      <w:tblGrid>
        <w:gridCol w:w="8276"/>
      </w:tblGrid>
      <w:tr w:rsidR="001A65FE" w:rsidRPr="008B1772" w:rsidTr="0042390E">
        <w:tc>
          <w:tcPr>
            <w:tcW w:w="8276" w:type="dxa"/>
            <w:tcBorders>
              <w:top w:val="single" w:sz="12" w:space="0" w:color="auto"/>
              <w:left w:val="single" w:sz="12" w:space="0" w:color="auto"/>
              <w:bottom w:val="single" w:sz="12" w:space="0" w:color="auto"/>
              <w:right w:val="single" w:sz="12" w:space="0" w:color="auto"/>
            </w:tcBorders>
          </w:tcPr>
          <w:p w:rsidR="001A65FE" w:rsidRPr="008B1772" w:rsidRDefault="001A65FE" w:rsidP="0042390E">
            <w:pPr>
              <w:pStyle w:val="ad"/>
              <w:numPr>
                <w:ilvl w:val="0"/>
                <w:numId w:val="13"/>
              </w:numPr>
              <w:rPr>
                <w:rFonts w:ascii="Times New Roman" w:hAnsi="Times New Roman" w:cs="Times New Roman"/>
                <w:color w:val="000000" w:themeColor="text1"/>
                <w:szCs w:val="24"/>
              </w:rPr>
            </w:pPr>
            <w:r w:rsidRPr="008B1772">
              <w:rPr>
                <w:rFonts w:ascii="Times New Roman" w:hAnsi="Times New Roman" w:cs="Times New Roman" w:hint="eastAsia"/>
                <w:color w:val="000000" w:themeColor="text1"/>
                <w:szCs w:val="24"/>
              </w:rPr>
              <w:t>OPENQASM 2.0;</w:t>
            </w:r>
          </w:p>
          <w:p w:rsidR="001A65FE" w:rsidRPr="008B1772" w:rsidRDefault="001A65FE" w:rsidP="0042390E">
            <w:pPr>
              <w:pStyle w:val="ad"/>
              <w:numPr>
                <w:ilvl w:val="0"/>
                <w:numId w:val="13"/>
              </w:numPr>
              <w:rPr>
                <w:rFonts w:ascii="Times New Roman" w:hAnsi="Times New Roman" w:cs="Times New Roman"/>
                <w:color w:val="000000" w:themeColor="text1"/>
                <w:szCs w:val="24"/>
              </w:rPr>
            </w:pPr>
            <w:r w:rsidRPr="008B1772">
              <w:rPr>
                <w:rFonts w:ascii="Times New Roman" w:hAnsi="Times New Roman" w:cs="Times New Roman" w:hint="eastAsia"/>
                <w:color w:val="000000" w:themeColor="text1"/>
                <w:szCs w:val="24"/>
              </w:rPr>
              <w:t>include "qelib1.inc";</w:t>
            </w:r>
          </w:p>
          <w:p w:rsidR="001A65FE" w:rsidRPr="008B1772" w:rsidRDefault="001A65FE" w:rsidP="0042390E">
            <w:pPr>
              <w:pStyle w:val="ad"/>
              <w:numPr>
                <w:ilvl w:val="0"/>
                <w:numId w:val="13"/>
              </w:numPr>
              <w:rPr>
                <w:rFonts w:ascii="Times New Roman" w:hAnsi="Times New Roman" w:cs="Times New Roman"/>
                <w:color w:val="000000" w:themeColor="text1"/>
                <w:szCs w:val="24"/>
              </w:rPr>
            </w:pPr>
            <w:r w:rsidRPr="008B1772">
              <w:rPr>
                <w:rFonts w:ascii="Times New Roman" w:hAnsi="Times New Roman" w:cs="Times New Roman" w:hint="eastAsia"/>
                <w:color w:val="000000" w:themeColor="text1"/>
                <w:szCs w:val="24"/>
              </w:rPr>
              <w:t>qreg q[5];</w:t>
            </w:r>
          </w:p>
          <w:p w:rsidR="001A65FE" w:rsidRPr="008B1772" w:rsidRDefault="001A65FE" w:rsidP="0042390E">
            <w:pPr>
              <w:pStyle w:val="ad"/>
              <w:numPr>
                <w:ilvl w:val="0"/>
                <w:numId w:val="13"/>
              </w:numPr>
              <w:rPr>
                <w:rFonts w:ascii="Times New Roman" w:hAnsi="Times New Roman" w:cs="Times New Roman"/>
                <w:color w:val="000000" w:themeColor="text1"/>
                <w:szCs w:val="24"/>
              </w:rPr>
            </w:pPr>
            <w:r w:rsidRPr="008B1772">
              <w:rPr>
                <w:rFonts w:ascii="Times New Roman" w:hAnsi="Times New Roman" w:cs="Times New Roman" w:hint="eastAsia"/>
                <w:color w:val="000000" w:themeColor="text1"/>
                <w:szCs w:val="24"/>
              </w:rPr>
              <w:t>creg c[5];</w:t>
            </w:r>
          </w:p>
          <w:p w:rsidR="001A65FE" w:rsidRPr="008B1772" w:rsidRDefault="001A65FE" w:rsidP="0042390E">
            <w:pPr>
              <w:pStyle w:val="ad"/>
              <w:numPr>
                <w:ilvl w:val="0"/>
                <w:numId w:val="13"/>
              </w:numPr>
              <w:rPr>
                <w:rFonts w:ascii="Times New Roman" w:hAnsi="Times New Roman" w:cs="Times New Roman"/>
                <w:color w:val="000000" w:themeColor="text1"/>
                <w:szCs w:val="24"/>
              </w:rPr>
            </w:pPr>
            <w:r w:rsidRPr="008B1772">
              <w:rPr>
                <w:rFonts w:ascii="Times New Roman" w:hAnsi="Times New Roman" w:cs="Times New Roman" w:hint="eastAsia"/>
                <w:color w:val="000000" w:themeColor="text1"/>
                <w:szCs w:val="24"/>
              </w:rPr>
              <w:t>h q[0];</w:t>
            </w:r>
          </w:p>
          <w:p w:rsidR="001A65FE" w:rsidRPr="008B1772" w:rsidRDefault="001A65FE" w:rsidP="0042390E">
            <w:pPr>
              <w:pStyle w:val="ad"/>
              <w:numPr>
                <w:ilvl w:val="0"/>
                <w:numId w:val="13"/>
              </w:numPr>
              <w:rPr>
                <w:rFonts w:ascii="Times New Roman" w:hAnsi="Times New Roman" w:cs="Times New Roman"/>
                <w:color w:val="000000" w:themeColor="text1"/>
                <w:szCs w:val="24"/>
              </w:rPr>
            </w:pPr>
            <w:r w:rsidRPr="008B1772">
              <w:rPr>
                <w:rFonts w:ascii="Times New Roman" w:hAnsi="Times New Roman" w:cs="Times New Roman" w:hint="eastAsia"/>
                <w:color w:val="000000" w:themeColor="text1"/>
                <w:szCs w:val="24"/>
              </w:rPr>
              <w:t>u1(</w:t>
            </w:r>
            <w:r w:rsidRPr="008B1772">
              <w:rPr>
                <w:rFonts w:ascii="Times New Roman" w:hAnsi="Times New Roman" w:cs="Times New Roman"/>
                <w:color w:val="000000" w:themeColor="text1"/>
                <w:szCs w:val="24"/>
              </w:rPr>
              <w:t>2 * pi</w:t>
            </w:r>
            <w:r w:rsidRPr="008B1772">
              <w:rPr>
                <w:rFonts w:ascii="Times New Roman" w:hAnsi="Times New Roman" w:cs="Times New Roman" w:hint="eastAsia"/>
                <w:color w:val="000000" w:themeColor="text1"/>
                <w:szCs w:val="24"/>
              </w:rPr>
              <w:t>) q[0];</w:t>
            </w:r>
          </w:p>
          <w:p w:rsidR="001A65FE" w:rsidRPr="008B1772" w:rsidRDefault="001A65FE" w:rsidP="0042390E">
            <w:pPr>
              <w:pStyle w:val="ad"/>
              <w:numPr>
                <w:ilvl w:val="0"/>
                <w:numId w:val="13"/>
              </w:numPr>
              <w:rPr>
                <w:rFonts w:ascii="Times New Roman" w:hAnsi="Times New Roman" w:cs="Times New Roman"/>
                <w:color w:val="000000" w:themeColor="text1"/>
              </w:rPr>
            </w:pPr>
            <w:r w:rsidRPr="008B1772">
              <w:rPr>
                <w:rFonts w:ascii="Times New Roman" w:hAnsi="Times New Roman" w:cs="Times New Roman" w:hint="eastAsia"/>
                <w:color w:val="000000" w:themeColor="text1"/>
                <w:szCs w:val="24"/>
              </w:rPr>
              <w:t>measure q[0] -&gt; c[0];</w:t>
            </w:r>
          </w:p>
        </w:tc>
      </w:tr>
    </w:tbl>
    <w:p w:rsidR="00262311" w:rsidRPr="008B1772" w:rsidRDefault="00262311" w:rsidP="00262311">
      <w:pPr>
        <w:jc w:val="both"/>
        <w:rPr>
          <w:color w:val="000000" w:themeColor="text1"/>
        </w:rPr>
      </w:pPr>
      <w:r w:rsidRPr="00262311">
        <w:rPr>
          <w:rFonts w:ascii="微軟正黑體" w:eastAsia="微軟正黑體" w:hAnsi="微軟正黑體"/>
          <w:color w:val="000000" w:themeColor="text1"/>
          <w:sz w:val="20"/>
          <w:szCs w:val="20"/>
        </w:rPr>
        <w:t>列表1.12:使用相位閘</w:t>
      </w:r>
      <w:r w:rsidRPr="008B1772">
        <w:rPr>
          <w:i/>
          <w:color w:val="000000" w:themeColor="text1"/>
        </w:rPr>
        <w:t>U1</w:t>
      </w:r>
      <w:r w:rsidRPr="008B1772">
        <w:rPr>
          <w:color w:val="000000" w:themeColor="text1"/>
        </w:rPr>
        <w:t>(2 * pi)</w:t>
      </w:r>
      <w:r w:rsidRPr="008B1772">
        <w:rPr>
          <w:color w:val="000000" w:themeColor="text1"/>
          <w:lang w:val="zh-Hant"/>
        </w:rPr>
        <w:t xml:space="preserve"> </w:t>
      </w:r>
      <w:r w:rsidRPr="00262311">
        <w:rPr>
          <w:rFonts w:ascii="微軟正黑體" w:eastAsia="微軟正黑體" w:hAnsi="微軟正黑體"/>
          <w:color w:val="000000" w:themeColor="text1"/>
          <w:sz w:val="20"/>
          <w:szCs w:val="20"/>
        </w:rPr>
        <w:t>與一個參數的程式。</w:t>
      </w:r>
    </w:p>
    <w:p w:rsidR="001A65FE" w:rsidRPr="008B1772" w:rsidRDefault="001A65FE" w:rsidP="001A65FE">
      <w:pPr>
        <w:jc w:val="both"/>
        <w:rPr>
          <w:color w:val="000000" w:themeColor="text1"/>
        </w:rPr>
      </w:pPr>
    </w:p>
    <w:p w:rsidR="001A65FE" w:rsidRPr="008B1772" w:rsidRDefault="00316BAF" w:rsidP="001A65FE">
      <w:pPr>
        <w:ind w:firstLineChars="150" w:firstLine="300"/>
        <w:jc w:val="both"/>
        <w:rPr>
          <w:color w:val="000000" w:themeColor="text1"/>
        </w:rPr>
      </w:pPr>
      <w:r w:rsidRPr="00316BAF">
        <w:rPr>
          <w:rFonts w:ascii="微軟正黑體" w:eastAsia="微軟正黑體" w:hAnsi="微軟正黑體" w:hint="eastAsia"/>
          <w:color w:val="000000" w:themeColor="text1"/>
          <w:sz w:val="20"/>
          <w:szCs w:val="20"/>
        </w:rPr>
        <w:lastRenderedPageBreak/>
        <w:t>語句</w:t>
      </w:r>
      <w:r w:rsidR="001A65FE" w:rsidRPr="00316BAF">
        <w:rPr>
          <w:rFonts w:ascii="微軟正黑體" w:eastAsia="微軟正黑體" w:hAnsi="微軟正黑體" w:hint="eastAsia"/>
          <w:color w:val="000000" w:themeColor="text1"/>
          <w:sz w:val="20"/>
          <w:szCs w:val="20"/>
        </w:rPr>
        <w:t xml:space="preserve"> </w:t>
      </w:r>
      <w:r w:rsidR="001A65FE" w:rsidRPr="008B1772">
        <w:rPr>
          <w:color w:val="000000" w:themeColor="text1"/>
        </w:rPr>
        <w:t>“</w:t>
      </w:r>
      <w:r w:rsidR="001A65FE" w:rsidRPr="008B1772">
        <w:rPr>
          <w:rFonts w:eastAsia="細明體" w:hint="eastAsia"/>
          <w:color w:val="000000" w:themeColor="text1"/>
        </w:rPr>
        <w:t>h q[</w:t>
      </w:r>
      <w:r w:rsidR="001A65FE" w:rsidRPr="008B1772">
        <w:rPr>
          <w:rFonts w:eastAsia="細明體"/>
          <w:color w:val="000000" w:themeColor="text1"/>
        </w:rPr>
        <w:t>0</w:t>
      </w:r>
      <w:r w:rsidR="001A65FE" w:rsidRPr="008B1772">
        <w:rPr>
          <w:rFonts w:eastAsia="細明體" w:hint="eastAsia"/>
          <w:color w:val="000000" w:themeColor="text1"/>
        </w:rPr>
        <w:t>]</w:t>
      </w:r>
      <w:r w:rsidR="001A65FE" w:rsidRPr="008B1772">
        <w:rPr>
          <w:color w:val="000000" w:themeColor="text1"/>
        </w:rPr>
        <w:t xml:space="preserve">;” </w:t>
      </w:r>
      <w:r w:rsidR="00FD1FF2" w:rsidRPr="00FD1FF2">
        <w:rPr>
          <w:rFonts w:ascii="微軟正黑體" w:eastAsia="微軟正黑體" w:hAnsi="微軟正黑體"/>
          <w:color w:val="000000" w:themeColor="text1"/>
          <w:sz w:val="20"/>
          <w:szCs w:val="20"/>
        </w:rPr>
        <w:t>在列表1.12的五行實際實現</w:t>
      </w:r>
      <w:r w:rsidR="001A65FE" w:rsidRPr="00FD1FF2">
        <w:rPr>
          <w:rFonts w:ascii="微軟正黑體" w:eastAsia="微軟正黑體" w:hAnsi="微軟正黑體"/>
          <w:color w:val="000000" w:themeColor="text1"/>
          <w:sz w:val="20"/>
          <w:szCs w:val="20"/>
        </w:rPr>
        <w:t xml:space="preserve">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f>
                    <m:fPr>
                      <m:ctrlPr>
                        <w:rPr>
                          <w:rFonts w:ascii="Cambria Math" w:hAnsi="Cambria Math"/>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e>
                  <m:f>
                    <m:fPr>
                      <m:ctrlPr>
                        <w:rPr>
                          <w:rFonts w:ascii="Cambria Math" w:hAnsi="Cambria Math"/>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r>
                <m:e>
                  <m:f>
                    <m:fPr>
                      <m:ctrlPr>
                        <w:rPr>
                          <w:rFonts w:ascii="Cambria Math" w:hAnsi="Cambria Math"/>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e>
                  <m:r>
                    <w:rPr>
                      <w:rFonts w:ascii="Cambria Math" w:hAnsi="Cambria Math"/>
                      <w:color w:val="000000" w:themeColor="text1"/>
                    </w:rPr>
                    <m:t>-</m:t>
                  </m:r>
                  <m:f>
                    <m:fPr>
                      <m:ctrlPr>
                        <w:rPr>
                          <w:rFonts w:ascii="Cambria Math" w:hAnsi="Cambria Math"/>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
          </m:e>
        </m:d>
      </m:oMath>
      <w:r w:rsidR="001A65FE" w:rsidRPr="008B1772">
        <w:rPr>
          <w:color w:val="000000" w:themeColor="text1"/>
        </w:rPr>
        <w:t xml:space="preserve"> </w:t>
      </w:r>
      <w:r w:rsidR="001A65FE" w:rsidRPr="008B1772">
        <w:rPr>
          <w:rFonts w:hint="eastAsia"/>
          <w:color w:val="000000" w:themeColor="text1"/>
        </w:rPr>
        <w:sym w:font="Symbol" w:char="F0B4"/>
      </w:r>
      <w:r w:rsidR="001A65FE" w:rsidRPr="008B1772">
        <w:rPr>
          <w:rFonts w:hint="eastAsia"/>
          <w:color w:val="000000" w:themeColor="text1"/>
        </w:rPr>
        <w:t xml:space="preserve">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1</m:t>
                  </m:r>
                </m:e>
              </m:mr>
              <m:mr>
                <m:e>
                  <m:r>
                    <w:rPr>
                      <w:rFonts w:ascii="Cambria Math" w:hAnsi="Cambria Math"/>
                      <w:color w:val="000000" w:themeColor="text1"/>
                    </w:rPr>
                    <m:t>0</m:t>
                  </m:r>
                </m:e>
              </m:mr>
            </m:m>
          </m:e>
        </m:d>
      </m:oMath>
      <w:r w:rsidR="001A65FE" w:rsidRPr="008B1772">
        <w:rPr>
          <w:color w:val="000000" w:themeColor="text1"/>
        </w:rPr>
        <w:t xml:space="preserve"> =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r>
                <m:e>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
          </m:e>
        </m:d>
      </m:oMath>
      <w:r w:rsidR="001A65FE" w:rsidRPr="008B1772">
        <w:rPr>
          <w:color w:val="000000" w:themeColor="text1"/>
        </w:rPr>
        <w:t xml:space="preserve"> = </w:t>
      </w:r>
      <m:oMath>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rFonts w:hint="eastAsia"/>
          <w:color w:val="000000" w:themeColor="text1"/>
        </w:rPr>
        <w:t xml:space="preserve">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1</m:t>
                  </m:r>
                </m:e>
              </m:mr>
              <m:mr>
                <m:e>
                  <m:r>
                    <w:rPr>
                      <w:rFonts w:ascii="Cambria Math" w:hAnsi="Cambria Math"/>
                      <w:color w:val="000000" w:themeColor="text1"/>
                    </w:rPr>
                    <m:t>1</m:t>
                  </m:r>
                </m:e>
              </m:mr>
            </m:m>
          </m:e>
        </m:d>
      </m:oMath>
      <w:r w:rsidR="001A65FE" w:rsidRPr="008B1772">
        <w:rPr>
          <w:color w:val="000000" w:themeColor="text1"/>
        </w:rPr>
        <w:t xml:space="preserve"> = </w:t>
      </w:r>
      <m:oMath>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rFonts w:hint="eastAsia"/>
          <w:color w:val="000000" w:themeColor="text1"/>
        </w:rPr>
        <w:t xml:space="preserve"> </w:t>
      </w:r>
      <w:r w:rsidR="001A65FE" w:rsidRPr="008B1772">
        <w:rPr>
          <w:color w:val="000000" w:themeColor="text1"/>
        </w:rPr>
        <w:t>(</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1</m:t>
                  </m:r>
                </m:e>
              </m:mr>
              <m:mr>
                <m:e>
                  <m:r>
                    <w:rPr>
                      <w:rFonts w:ascii="Cambria Math" w:hAnsi="Cambria Math"/>
                      <w:color w:val="000000" w:themeColor="text1"/>
                    </w:rPr>
                    <m:t>0</m:t>
                  </m:r>
                </m:e>
              </m:mr>
            </m:m>
          </m:e>
        </m:d>
      </m:oMath>
      <w:r w:rsidR="001A65FE" w:rsidRPr="008B1772">
        <w:rPr>
          <w:rFonts w:hint="eastAsia"/>
          <w:color w:val="000000" w:themeColor="text1"/>
        </w:rPr>
        <w:t xml:space="preserve"> +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0</m:t>
                  </m:r>
                </m:e>
              </m:mr>
              <m:mr>
                <m:e>
                  <m:r>
                    <w:rPr>
                      <w:rFonts w:ascii="Cambria Math" w:hAnsi="Cambria Math"/>
                      <w:color w:val="000000" w:themeColor="text1"/>
                    </w:rPr>
                    <m:t>1</m:t>
                  </m:r>
                </m:e>
              </m:mr>
            </m:m>
          </m:e>
        </m:d>
      </m:oMath>
      <w:r w:rsidR="001A65FE" w:rsidRPr="008B1772">
        <w:rPr>
          <w:color w:val="000000" w:themeColor="text1"/>
        </w:rPr>
        <w:t xml:space="preserve">) = </w:t>
      </w:r>
      <m:oMath>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rFonts w:hint="eastAsia"/>
          <w:color w:val="000000" w:themeColor="text1"/>
        </w:rPr>
        <w:t xml:space="preserve"> </w:t>
      </w:r>
      <w:r w:rsidR="001A65FE" w:rsidRPr="008B1772">
        <w:rPr>
          <w:color w:val="000000" w:themeColor="text1"/>
        </w:rPr>
        <w:t>(|0&gt;</w:t>
      </w:r>
      <w:r w:rsidR="001A65FE" w:rsidRPr="008B1772">
        <w:rPr>
          <w:rFonts w:hint="eastAsia"/>
          <w:color w:val="000000" w:themeColor="text1"/>
        </w:rPr>
        <w:t xml:space="preserve"> + </w:t>
      </w:r>
      <w:r w:rsidR="001A65FE" w:rsidRPr="008B1772">
        <w:rPr>
          <w:color w:val="000000" w:themeColor="text1"/>
        </w:rPr>
        <w:t>|1&gt;).</w:t>
      </w:r>
    </w:p>
    <w:p w:rsidR="001A65FE" w:rsidRPr="008B1772" w:rsidRDefault="001A65FE" w:rsidP="001A65FE">
      <w:pPr>
        <w:jc w:val="both"/>
        <w:rPr>
          <w:color w:val="000000" w:themeColor="text1"/>
        </w:rPr>
      </w:pPr>
    </w:p>
    <w:p w:rsidR="001A65FE" w:rsidRPr="008B1772" w:rsidRDefault="001A65FE" w:rsidP="001A65FE">
      <w:pPr>
        <w:jc w:val="both"/>
        <w:rPr>
          <w:color w:val="000000" w:themeColor="text1"/>
        </w:rPr>
      </w:pPr>
      <w:r w:rsidRPr="008B1772">
        <w:rPr>
          <w:noProof/>
          <w:color w:val="000000" w:themeColor="text1"/>
        </w:rPr>
        <w:drawing>
          <wp:inline distT="0" distB="0" distL="0" distR="0" wp14:anchorId="02DF821F" wp14:editId="538F9BBA">
            <wp:extent cx="5274310" cy="1619885"/>
            <wp:effectExtent l="0" t="0" r="2540" b="0"/>
            <wp:docPr id="21" name="圖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isualIBMQASM.png"/>
                    <pic:cNvPicPr/>
                  </pic:nvPicPr>
                  <pic:blipFill>
                    <a:blip r:embed="rId47">
                      <a:extLst>
                        <a:ext uri="{28A0092B-C50C-407E-A947-70E740481C1C}">
                          <a14:useLocalDpi xmlns:a14="http://schemas.microsoft.com/office/drawing/2010/main" val="0"/>
                        </a:ext>
                      </a:extLst>
                    </a:blip>
                    <a:stretch>
                      <a:fillRect/>
                    </a:stretch>
                  </pic:blipFill>
                  <pic:spPr>
                    <a:xfrm>
                      <a:off x="0" y="0"/>
                      <a:ext cx="5274310" cy="1619885"/>
                    </a:xfrm>
                    <a:prstGeom prst="rect">
                      <a:avLst/>
                    </a:prstGeom>
                  </pic:spPr>
                </pic:pic>
              </a:graphicData>
            </a:graphic>
          </wp:inline>
        </w:drawing>
      </w:r>
    </w:p>
    <w:p w:rsidR="00F9748B" w:rsidRPr="00F9748B" w:rsidRDefault="00F9748B" w:rsidP="00F9748B">
      <w:pPr>
        <w:jc w:val="both"/>
        <w:rPr>
          <w:rFonts w:ascii="微軟正黑體" w:eastAsia="微軟正黑體" w:hAnsi="微軟正黑體"/>
          <w:color w:val="000000" w:themeColor="text1"/>
          <w:sz w:val="20"/>
          <w:szCs w:val="20"/>
        </w:rPr>
      </w:pPr>
      <w:r w:rsidRPr="00F9748B">
        <w:rPr>
          <w:rFonts w:ascii="微軟正黑體" w:eastAsia="微軟正黑體" w:hAnsi="微軟正黑體"/>
          <w:color w:val="000000" w:themeColor="text1"/>
          <w:sz w:val="20"/>
          <w:szCs w:val="20"/>
        </w:rPr>
        <w:t>圖1.24:列表1.12中程序的相應量子電路。</w:t>
      </w:r>
    </w:p>
    <w:p w:rsidR="001A65FE" w:rsidRPr="00F9748B" w:rsidRDefault="001A65FE" w:rsidP="001A65FE">
      <w:pPr>
        <w:jc w:val="both"/>
        <w:rPr>
          <w:color w:val="000000" w:themeColor="text1"/>
        </w:rPr>
      </w:pPr>
    </w:p>
    <w:p w:rsidR="001A65FE" w:rsidRPr="008B1772" w:rsidRDefault="001A65FE" w:rsidP="001A65FE">
      <w:pPr>
        <w:jc w:val="both"/>
        <w:rPr>
          <w:color w:val="000000" w:themeColor="text1"/>
        </w:rPr>
      </w:pPr>
    </w:p>
    <w:p w:rsidR="001A65FE" w:rsidRPr="008B1772" w:rsidRDefault="004F4713" w:rsidP="001A65FE">
      <w:pPr>
        <w:jc w:val="both"/>
        <w:rPr>
          <w:color w:val="000000" w:themeColor="text1"/>
        </w:rPr>
      </w:pPr>
      <w:r w:rsidRPr="004F4713">
        <w:rPr>
          <w:rFonts w:ascii="微軟正黑體" w:eastAsia="微軟正黑體" w:hAnsi="微軟正黑體" w:hint="eastAsia"/>
          <w:color w:val="000000" w:themeColor="text1"/>
          <w:sz w:val="20"/>
          <w:szCs w:val="20"/>
        </w:rPr>
        <w:t>這是說宣告</w:t>
      </w:r>
      <w:r w:rsidR="001A65FE" w:rsidRPr="008B1772">
        <w:rPr>
          <w:rFonts w:hint="eastAsia"/>
          <w:color w:val="000000" w:themeColor="text1"/>
        </w:rPr>
        <w:t xml:space="preserve">t </w:t>
      </w:r>
      <w:r w:rsidR="001A65FE" w:rsidRPr="008B1772">
        <w:rPr>
          <w:color w:val="000000" w:themeColor="text1"/>
        </w:rPr>
        <w:t>“</w:t>
      </w:r>
      <w:r w:rsidR="001A65FE" w:rsidRPr="008B1772">
        <w:rPr>
          <w:rFonts w:hint="eastAsia"/>
          <w:color w:val="000000" w:themeColor="text1"/>
        </w:rPr>
        <w:t>h q[</w:t>
      </w:r>
      <w:r w:rsidR="001A65FE" w:rsidRPr="008B1772">
        <w:rPr>
          <w:color w:val="000000" w:themeColor="text1"/>
        </w:rPr>
        <w:t>0</w:t>
      </w:r>
      <w:r w:rsidR="001A65FE" w:rsidRPr="008B1772">
        <w:rPr>
          <w:rFonts w:hint="eastAsia"/>
          <w:color w:val="000000" w:themeColor="text1"/>
        </w:rPr>
        <w:t>]</w:t>
      </w:r>
      <w:r w:rsidR="001A65FE" w:rsidRPr="008B1772">
        <w:rPr>
          <w:color w:val="000000" w:themeColor="text1"/>
        </w:rPr>
        <w:t xml:space="preserve">;” </w:t>
      </w:r>
      <w:r w:rsidR="006F6787" w:rsidRPr="006E3238">
        <w:rPr>
          <w:rFonts w:ascii="微軟正黑體" w:eastAsia="微軟正黑體" w:hAnsi="微軟正黑體"/>
          <w:color w:val="000000" w:themeColor="text1"/>
          <w:sz w:val="20"/>
          <w:szCs w:val="20"/>
        </w:rPr>
        <w:t>在列表1.1 2的第五行,應用哈達馬德閘將q[0]從一個狀態</w:t>
      </w:r>
      <w:r w:rsidR="001A65FE" w:rsidRPr="008B1772">
        <w:rPr>
          <w:color w:val="000000" w:themeColor="text1"/>
        </w:rPr>
        <w:t xml:space="preserve"> |0&gt;</w:t>
      </w:r>
      <w:r w:rsidR="006F6787" w:rsidRPr="006E3238">
        <w:rPr>
          <w:rFonts w:ascii="微軟正黑體" w:eastAsia="微軟正黑體" w:hAnsi="微軟正黑體"/>
          <w:color w:val="000000" w:themeColor="text1"/>
          <w:sz w:val="20"/>
          <w:szCs w:val="20"/>
        </w:rPr>
        <w:t>轉換為另一種狀態</w:t>
      </w:r>
      <m:oMath>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rFonts w:hint="eastAsia"/>
          <w:color w:val="000000" w:themeColor="text1"/>
        </w:rPr>
        <w:t xml:space="preserve"> </w:t>
      </w:r>
      <w:r w:rsidR="001A65FE" w:rsidRPr="008B1772">
        <w:rPr>
          <w:color w:val="000000" w:themeColor="text1"/>
        </w:rPr>
        <w:t>(|0&gt;</w:t>
      </w:r>
      <w:r w:rsidR="001A65FE" w:rsidRPr="008B1772">
        <w:rPr>
          <w:rFonts w:hint="eastAsia"/>
          <w:color w:val="000000" w:themeColor="text1"/>
        </w:rPr>
        <w:t xml:space="preserve"> + </w:t>
      </w:r>
      <w:r w:rsidR="001A65FE" w:rsidRPr="008B1772">
        <w:rPr>
          <w:color w:val="000000" w:themeColor="text1"/>
        </w:rPr>
        <w:t>|1&gt;) (</w:t>
      </w:r>
      <w:r w:rsidR="00327D66">
        <w:rPr>
          <w:rFonts w:ascii="微軟正黑體" w:eastAsia="微軟正黑體" w:hAnsi="微軟正黑體"/>
          <w:color w:val="000000" w:themeColor="text1"/>
          <w:sz w:val="20"/>
          <w:szCs w:val="20"/>
        </w:rPr>
        <w:t>其疊加, superposition</w:t>
      </w:r>
      <w:r w:rsidR="001A65FE" w:rsidRPr="008B1772">
        <w:rPr>
          <w:color w:val="000000" w:themeColor="text1"/>
        </w:rPr>
        <w:t xml:space="preserve">), </w:t>
      </w:r>
      <w:r w:rsidR="000A6E65" w:rsidRPr="008B1772">
        <w:rPr>
          <w:color w:val="000000" w:themeColor="text1"/>
          <w:lang w:val="zh-Hant"/>
        </w:rPr>
        <w:t>其中</w:t>
      </w:r>
      <w:r w:rsidR="001A65FE" w:rsidRPr="008B1772">
        <w:rPr>
          <w:color w:val="000000" w:themeColor="text1"/>
        </w:rPr>
        <w:t>“h”</w:t>
      </w:r>
      <w:r w:rsidR="000A6E65" w:rsidRPr="000A6E65">
        <w:rPr>
          <w:color w:val="000000" w:themeColor="text1"/>
          <w:lang w:val="zh-Hant"/>
        </w:rPr>
        <w:t xml:space="preserve"> </w:t>
      </w:r>
      <w:r w:rsidR="000A6E65" w:rsidRPr="000A6E65">
        <w:rPr>
          <w:rFonts w:ascii="微軟正黑體" w:eastAsia="微軟正黑體" w:hAnsi="微軟正黑體"/>
          <w:color w:val="000000" w:themeColor="text1"/>
          <w:sz w:val="20"/>
          <w:szCs w:val="20"/>
        </w:rPr>
        <w:t>表示哈達馬德閘。接下來,語句</w:t>
      </w:r>
      <w:r w:rsidR="001A65FE" w:rsidRPr="008B1772">
        <w:rPr>
          <w:color w:val="000000" w:themeColor="text1"/>
        </w:rPr>
        <w:t>“</w:t>
      </w:r>
      <w:r w:rsidR="001A65FE" w:rsidRPr="008B1772">
        <w:rPr>
          <w:rFonts w:eastAsia="細明體" w:hint="eastAsia"/>
          <w:color w:val="000000" w:themeColor="text1"/>
        </w:rPr>
        <w:t>u1(</w:t>
      </w:r>
      <w:r w:rsidR="001A65FE" w:rsidRPr="008B1772">
        <w:rPr>
          <w:color w:val="000000" w:themeColor="text1"/>
        </w:rPr>
        <w:t>2 * pi</w:t>
      </w:r>
      <w:r w:rsidR="001A65FE" w:rsidRPr="008B1772">
        <w:rPr>
          <w:rFonts w:eastAsia="細明體" w:hint="eastAsia"/>
          <w:color w:val="000000" w:themeColor="text1"/>
        </w:rPr>
        <w:t>) q[0]</w:t>
      </w:r>
      <w:r w:rsidR="001A65FE" w:rsidRPr="008B1772">
        <w:rPr>
          <w:rFonts w:hint="eastAsia"/>
          <w:color w:val="000000" w:themeColor="text1"/>
        </w:rPr>
        <w:t>;</w:t>
      </w:r>
      <w:r w:rsidR="001A65FE" w:rsidRPr="008B1772">
        <w:rPr>
          <w:color w:val="000000" w:themeColor="text1"/>
        </w:rPr>
        <w:t xml:space="preserve">” </w:t>
      </w:r>
      <w:r w:rsidR="00D7235F" w:rsidRPr="00D7235F">
        <w:rPr>
          <w:rFonts w:ascii="微軟正黑體" w:eastAsia="微軟正黑體" w:hAnsi="微軟正黑體"/>
          <w:color w:val="000000" w:themeColor="text1"/>
          <w:sz w:val="20"/>
          <w:szCs w:val="20"/>
        </w:rPr>
        <w:t>在列表1.12的第六行實際完成</w:t>
      </w:r>
      <w:r w:rsidR="001A65FE" w:rsidRPr="008B1772">
        <w:rPr>
          <w:color w:val="000000" w:themeColor="text1"/>
        </w:rPr>
        <w:t xml:space="preserve">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×2×π</m:t>
                      </m:r>
                    </m:sup>
                  </m:sSup>
                </m:e>
              </m:mr>
            </m:m>
          </m:e>
        </m:d>
      </m:oMath>
      <w:r w:rsidR="001A65FE" w:rsidRPr="008B1772">
        <w:rPr>
          <w:rFonts w:hint="eastAsia"/>
          <w:color w:val="000000" w:themeColor="text1"/>
        </w:rPr>
        <w:t xml:space="preserve"> </w:t>
      </w:r>
      <w:r w:rsidR="001A65FE" w:rsidRPr="008B1772">
        <w:rPr>
          <w:rFonts w:hint="eastAsia"/>
          <w:color w:val="000000" w:themeColor="text1"/>
        </w:rPr>
        <w:sym w:font="Symbol" w:char="F0B4"/>
      </w:r>
      <w:r w:rsidR="001A65FE" w:rsidRPr="008B1772">
        <w:rPr>
          <w:color w:val="000000" w:themeColor="text1"/>
        </w:rPr>
        <w:t xml:space="preserve">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r>
                <m:e>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
          </m:e>
        </m:d>
      </m:oMath>
      <w:r w:rsidR="001A65FE" w:rsidRPr="008B1772">
        <w:rPr>
          <w:rFonts w:hint="eastAsia"/>
          <w:color w:val="000000" w:themeColor="text1"/>
        </w:rPr>
        <w:t xml:space="preserve"> =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r>
                    <w:rPr>
                      <w:rFonts w:ascii="Cambria Math" w:hAnsi="Cambria Math"/>
                      <w:color w:val="000000" w:themeColor="text1"/>
                    </w:rPr>
                    <m:t>1</m:t>
                  </m:r>
                </m:e>
              </m:mr>
            </m:m>
          </m:e>
        </m:d>
      </m:oMath>
      <w:r w:rsidR="001A65FE" w:rsidRPr="008B1772">
        <w:rPr>
          <w:rFonts w:hint="eastAsia"/>
          <w:color w:val="000000" w:themeColor="text1"/>
        </w:rPr>
        <w:t xml:space="preserve"> </w:t>
      </w:r>
      <w:r w:rsidR="001A65FE" w:rsidRPr="008B1772">
        <w:rPr>
          <w:rFonts w:hint="eastAsia"/>
          <w:color w:val="000000" w:themeColor="text1"/>
        </w:rPr>
        <w:sym w:font="Symbol" w:char="F0B4"/>
      </w:r>
      <w:r w:rsidR="001A65FE" w:rsidRPr="008B1772">
        <w:rPr>
          <w:color w:val="000000" w:themeColor="text1"/>
        </w:rPr>
        <w:t xml:space="preserve">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r>
                <m:e>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
          </m:e>
        </m:d>
      </m:oMath>
      <w:r w:rsidR="001A65FE" w:rsidRPr="008B1772">
        <w:rPr>
          <w:rFonts w:hint="eastAsia"/>
          <w:color w:val="000000" w:themeColor="text1"/>
        </w:rPr>
        <w:t xml:space="preserve"> </w:t>
      </w:r>
      <w:r w:rsidR="001A65FE" w:rsidRPr="008B1772">
        <w:rPr>
          <w:color w:val="000000" w:themeColor="text1"/>
        </w:rPr>
        <w:t xml:space="preserve">=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r>
                <m:e>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
          </m:e>
        </m:d>
      </m:oMath>
      <w:r w:rsidR="001A65FE" w:rsidRPr="008B1772">
        <w:rPr>
          <w:color w:val="000000" w:themeColor="text1"/>
        </w:rPr>
        <w:t xml:space="preserve"> </w:t>
      </w:r>
      <w:r w:rsidR="001A65FE" w:rsidRPr="008B1772">
        <w:rPr>
          <w:rFonts w:hint="eastAsia"/>
          <w:color w:val="000000" w:themeColor="text1"/>
        </w:rPr>
        <w:t>=</w:t>
      </w:r>
      <w:r w:rsidR="001A65FE" w:rsidRPr="008B1772">
        <w:rPr>
          <w:color w:val="000000" w:themeColor="text1"/>
        </w:rPr>
        <w:t xml:space="preserve"> </w:t>
      </w:r>
      <m:oMath>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rFonts w:hint="eastAsia"/>
          <w:color w:val="000000" w:themeColor="text1"/>
        </w:rPr>
        <w:t xml:space="preserve">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1</m:t>
                  </m:r>
                </m:e>
              </m:mr>
              <m:mr>
                <m:e>
                  <m:r>
                    <w:rPr>
                      <w:rFonts w:ascii="Cambria Math" w:hAnsi="Cambria Math"/>
                      <w:color w:val="000000" w:themeColor="text1"/>
                    </w:rPr>
                    <m:t>0</m:t>
                  </m:r>
                </m:e>
              </m:mr>
            </m:m>
          </m:e>
        </m:d>
      </m:oMath>
      <w:r w:rsidR="001A65FE" w:rsidRPr="008B1772">
        <w:rPr>
          <w:color w:val="000000" w:themeColor="text1"/>
        </w:rPr>
        <w:t xml:space="preserve"> +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0</m:t>
                  </m:r>
                </m:e>
              </m:mr>
              <m:mr>
                <m:e>
                  <m:r>
                    <w:rPr>
                      <w:rFonts w:ascii="Cambria Math" w:hAnsi="Cambria Math"/>
                      <w:color w:val="000000" w:themeColor="text1"/>
                    </w:rPr>
                    <m:t>1</m:t>
                  </m:r>
                </m:e>
              </m:mr>
            </m:m>
          </m:e>
        </m:d>
      </m:oMath>
      <w:r w:rsidR="001A65FE" w:rsidRPr="008B1772">
        <w:rPr>
          <w:rFonts w:hint="eastAsia"/>
          <w:color w:val="000000" w:themeColor="text1"/>
        </w:rPr>
        <w:t xml:space="preserve">) = </w:t>
      </w:r>
      <m:oMath>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color w:val="000000" w:themeColor="text1"/>
        </w:rPr>
        <w:t xml:space="preserve"> (</w:t>
      </w:r>
      <m:oMath>
        <m:r>
          <m:rPr>
            <m:sty m:val="p"/>
          </m:rPr>
          <w:rPr>
            <w:rFonts w:ascii="Cambria Math" w:hAnsi="Cambria Math"/>
            <w:color w:val="000000" w:themeColor="text1"/>
          </w:rPr>
          <m:t>|0&gt;</m:t>
        </m:r>
      </m:oMath>
      <w:r w:rsidR="001A65FE" w:rsidRPr="008B1772">
        <w:rPr>
          <w:color w:val="000000" w:themeColor="text1"/>
        </w:rPr>
        <w:t xml:space="preserve"> + </w:t>
      </w:r>
      <m:oMath>
        <m:r>
          <m:rPr>
            <m:sty m:val="p"/>
          </m:rPr>
          <w:rPr>
            <w:rFonts w:ascii="Cambria Math" w:hAnsi="Cambria Math"/>
            <w:color w:val="000000" w:themeColor="text1"/>
          </w:rPr>
          <m:t>|1&gt;</m:t>
        </m:r>
      </m:oMath>
      <w:r w:rsidR="001A65FE" w:rsidRPr="008B1772">
        <w:rPr>
          <w:color w:val="000000" w:themeColor="text1"/>
        </w:rPr>
        <w:t>).</w:t>
      </w:r>
      <w:r w:rsidR="003103DB" w:rsidRPr="003103DB">
        <w:rPr>
          <w:rFonts w:ascii="微軟正黑體" w:eastAsia="微軟正黑體" w:hAnsi="微軟正黑體"/>
          <w:color w:val="000000" w:themeColor="text1"/>
          <w:sz w:val="20"/>
          <w:szCs w:val="20"/>
        </w:rPr>
        <w:t>這就是說</w:t>
      </w:r>
      <w:r w:rsidR="006462AB">
        <w:rPr>
          <w:rFonts w:ascii="微軟正黑體" w:eastAsia="微軟正黑體" w:hAnsi="微軟正黑體" w:hint="eastAsia"/>
          <w:color w:val="000000" w:themeColor="text1"/>
          <w:sz w:val="20"/>
          <w:szCs w:val="20"/>
        </w:rPr>
        <w:t>宣告</w:t>
      </w:r>
      <w:r w:rsidR="001A65FE" w:rsidRPr="008B1772">
        <w:rPr>
          <w:color w:val="000000" w:themeColor="text1"/>
        </w:rPr>
        <w:t>“</w:t>
      </w:r>
      <w:r w:rsidR="001A65FE" w:rsidRPr="008B1772">
        <w:rPr>
          <w:rFonts w:eastAsia="細明體" w:hint="eastAsia"/>
          <w:color w:val="000000" w:themeColor="text1"/>
        </w:rPr>
        <w:t>u1(</w:t>
      </w:r>
      <w:r w:rsidR="001A65FE" w:rsidRPr="008B1772">
        <w:rPr>
          <w:color w:val="000000" w:themeColor="text1"/>
        </w:rPr>
        <w:t>2 * pi</w:t>
      </w:r>
      <w:r w:rsidR="001A65FE" w:rsidRPr="008B1772">
        <w:rPr>
          <w:rFonts w:eastAsia="細明體" w:hint="eastAsia"/>
          <w:color w:val="000000" w:themeColor="text1"/>
        </w:rPr>
        <w:t>) q[0]</w:t>
      </w:r>
      <w:r w:rsidR="001A65FE" w:rsidRPr="008B1772">
        <w:rPr>
          <w:rFonts w:hint="eastAsia"/>
          <w:color w:val="000000" w:themeColor="text1"/>
        </w:rPr>
        <w:t>;</w:t>
      </w:r>
      <w:r w:rsidR="001A65FE" w:rsidRPr="008B1772">
        <w:rPr>
          <w:color w:val="000000" w:themeColor="text1"/>
        </w:rPr>
        <w:t xml:space="preserve">” </w:t>
      </w:r>
      <w:r w:rsidR="004A097E" w:rsidRPr="004A097E">
        <w:rPr>
          <w:rFonts w:ascii="微軟正黑體" w:eastAsia="微軟正黑體" w:hAnsi="微軟正黑體"/>
          <w:color w:val="000000" w:themeColor="text1"/>
          <w:sz w:val="20"/>
          <w:szCs w:val="20"/>
        </w:rPr>
        <w:t>列表1.12的</w:t>
      </w:r>
      <w:r w:rsidR="00AF1929">
        <w:rPr>
          <w:rFonts w:ascii="微軟正黑體" w:eastAsia="微軟正黑體" w:hAnsi="微軟正黑體" w:hint="eastAsia"/>
          <w:color w:val="000000" w:themeColor="text1"/>
          <w:sz w:val="20"/>
          <w:szCs w:val="20"/>
        </w:rPr>
        <w:t>第六行</w:t>
      </w:r>
      <w:r w:rsidR="004A097E" w:rsidRPr="004A097E">
        <w:rPr>
          <w:rFonts w:ascii="微軟正黑體" w:eastAsia="微軟正黑體" w:hAnsi="微軟正黑體"/>
          <w:color w:val="000000" w:themeColor="text1"/>
          <w:sz w:val="20"/>
          <w:szCs w:val="20"/>
        </w:rPr>
        <w:t>,將實現一個標識閘到q[0]</w:t>
      </w:r>
    </w:p>
    <w:p w:rsidR="001A65FE" w:rsidRPr="008B1772" w:rsidRDefault="001A65FE" w:rsidP="001A65FE">
      <w:pPr>
        <w:ind w:firstLineChars="150" w:firstLine="360"/>
        <w:jc w:val="both"/>
        <w:rPr>
          <w:color w:val="000000" w:themeColor="text1"/>
        </w:rPr>
      </w:pPr>
    </w:p>
    <w:p w:rsidR="001A65FE" w:rsidRPr="008B1772" w:rsidRDefault="00C07289" w:rsidP="001A65FE">
      <w:pPr>
        <w:ind w:firstLineChars="150" w:firstLine="300"/>
        <w:jc w:val="both"/>
        <w:rPr>
          <w:color w:val="000000" w:themeColor="text1"/>
        </w:rPr>
      </w:pPr>
      <w:r w:rsidRPr="00C07289">
        <w:rPr>
          <w:rFonts w:ascii="微軟正黑體" w:eastAsia="微軟正黑體" w:hAnsi="微軟正黑體"/>
          <w:color w:val="000000" w:themeColor="text1"/>
          <w:sz w:val="20"/>
          <w:szCs w:val="20"/>
        </w:rPr>
        <w:t>接下來,列表1.12第7行的語句</w:t>
      </w:r>
      <w:r w:rsidRPr="008B1772">
        <w:rPr>
          <w:color w:val="000000" w:themeColor="text1"/>
          <w:lang w:val="zh-Hant"/>
        </w:rPr>
        <w:t>"</w:t>
      </w:r>
      <w:r w:rsidR="001A65FE" w:rsidRPr="008B1772">
        <w:rPr>
          <w:color w:val="000000" w:themeColor="text1"/>
        </w:rPr>
        <w:t>“</w:t>
      </w:r>
      <w:r w:rsidR="001A65FE" w:rsidRPr="008B1772">
        <w:rPr>
          <w:rFonts w:eastAsia="細明體" w:hint="eastAsia"/>
          <w:color w:val="000000" w:themeColor="text1"/>
        </w:rPr>
        <w:t>measure q[0] -&gt; c[0]</w:t>
      </w:r>
      <w:r w:rsidR="001A65FE" w:rsidRPr="008B1772">
        <w:rPr>
          <w:color w:val="000000" w:themeColor="text1"/>
        </w:rPr>
        <w:t xml:space="preserve">;” </w:t>
      </w:r>
      <w:r w:rsidR="003B74E8" w:rsidRPr="003B74E8">
        <w:rPr>
          <w:rFonts w:ascii="微軟正黑體" w:eastAsia="微軟正黑體" w:hAnsi="微軟正黑體"/>
          <w:color w:val="000000" w:themeColor="text1"/>
          <w:sz w:val="20"/>
          <w:szCs w:val="20"/>
        </w:rPr>
        <w:t>是測量第一個量子位元</w:t>
      </w:r>
      <w:r w:rsidR="003B74E8" w:rsidRPr="008B1772">
        <w:rPr>
          <w:color w:val="000000" w:themeColor="text1"/>
          <w:lang w:val="zh-Hant"/>
        </w:rPr>
        <w:t>q[0]</w:t>
      </w:r>
      <w:r w:rsidR="003B74E8" w:rsidRPr="003B74E8">
        <w:rPr>
          <w:rFonts w:ascii="微軟正黑體" w:eastAsia="微軟正黑體" w:hAnsi="微軟正黑體"/>
          <w:color w:val="000000" w:themeColor="text1"/>
          <w:sz w:val="20"/>
          <w:szCs w:val="20"/>
        </w:rPr>
        <w:t>,並通過覆蓋第一個傳統位元</w:t>
      </w:r>
      <w:r w:rsidR="003B74E8" w:rsidRPr="008B1772">
        <w:rPr>
          <w:color w:val="000000" w:themeColor="text1"/>
          <w:lang w:val="zh-Hant"/>
        </w:rPr>
        <w:t>c[0]</w:t>
      </w:r>
      <w:r w:rsidR="003B74E8" w:rsidRPr="003B74E8">
        <w:rPr>
          <w:rFonts w:ascii="微軟正黑體" w:eastAsia="微軟正黑體" w:hAnsi="微軟正黑體"/>
          <w:color w:val="000000" w:themeColor="text1"/>
          <w:sz w:val="20"/>
          <w:szCs w:val="20"/>
        </w:rPr>
        <w:t>來記錄測量結果。在後端</w:t>
      </w:r>
      <w:r w:rsidR="003B74E8" w:rsidRPr="008B1772">
        <w:rPr>
          <w:i/>
          <w:color w:val="000000" w:themeColor="text1"/>
          <w:lang w:val="zh-Hant"/>
        </w:rPr>
        <w:t>ibmqx4</w:t>
      </w:r>
      <w:r w:rsidR="003B74E8" w:rsidRPr="003B74E8">
        <w:rPr>
          <w:rFonts w:ascii="微軟正黑體" w:eastAsia="微軟正黑體" w:hAnsi="微軟正黑體"/>
          <w:color w:val="000000" w:themeColor="text1"/>
          <w:sz w:val="20"/>
          <w:szCs w:val="20"/>
        </w:rPr>
        <w:t>中,在</w:t>
      </w:r>
      <w:r w:rsidR="003B74E8" w:rsidRPr="008B1772">
        <w:rPr>
          <w:b/>
          <w:color w:val="000000" w:themeColor="text1"/>
          <w:lang w:val="zh-Hant"/>
        </w:rPr>
        <w:t xml:space="preserve"> IBM</w:t>
      </w:r>
      <w:r w:rsidR="003B74E8" w:rsidRPr="003B74E8">
        <w:rPr>
          <w:rFonts w:ascii="微軟正黑體" w:eastAsia="微軟正黑體" w:hAnsi="微軟正黑體"/>
          <w:color w:val="000000" w:themeColor="text1"/>
          <w:sz w:val="20"/>
          <w:szCs w:val="20"/>
        </w:rPr>
        <w:t>的量子電腦中具有五個量子位元,我們應用命令</w:t>
      </w:r>
      <w:r w:rsidR="001A65FE" w:rsidRPr="008B1772">
        <w:rPr>
          <w:color w:val="000000" w:themeColor="text1"/>
        </w:rPr>
        <w:t xml:space="preserve"> “simulate” </w:t>
      </w:r>
      <w:r w:rsidR="003B74E8" w:rsidRPr="003B74E8">
        <w:rPr>
          <w:rFonts w:ascii="微軟正黑體" w:eastAsia="微軟正黑體" w:hAnsi="微軟正黑體"/>
          <w:color w:val="000000" w:themeColor="text1"/>
          <w:sz w:val="20"/>
          <w:szCs w:val="20"/>
        </w:rPr>
        <w:t>來執行列表 1.12 中的程式。結果如圖 1.25 所示。從圖 1.25 中,我們獲得答案</w:t>
      </w:r>
      <w:r w:rsidR="003B74E8" w:rsidRPr="008B1772">
        <w:rPr>
          <w:color w:val="000000" w:themeColor="text1"/>
          <w:lang w:val="zh-Hant"/>
        </w:rPr>
        <w:t xml:space="preserve"> 00000</w:t>
      </w:r>
      <w:r w:rsidR="001A65FE" w:rsidRPr="008B1772">
        <w:rPr>
          <w:color w:val="000000" w:themeColor="text1"/>
        </w:rPr>
        <w:t xml:space="preserve"> (c[4] = q[4] = |0&gt;, c[3] = q[3] = |0&gt;, c[2] = q[2] = |0&gt;, c[1] = q[1] = |0&gt; and c[0] = q[0] = |0&gt;) </w:t>
      </w:r>
      <w:r w:rsidR="00056D8D" w:rsidRPr="00056D8D">
        <w:rPr>
          <w:rFonts w:ascii="微軟正黑體" w:eastAsia="微軟正黑體" w:hAnsi="微軟正黑體" w:hint="eastAsia"/>
          <w:color w:val="000000" w:themeColor="text1"/>
          <w:sz w:val="20"/>
          <w:szCs w:val="20"/>
        </w:rPr>
        <w:t>的概率是</w:t>
      </w:r>
      <w:r w:rsidR="001A65FE" w:rsidRPr="008B1772">
        <w:rPr>
          <w:color w:val="000000" w:themeColor="text1"/>
        </w:rPr>
        <w:t>0.530.</w:t>
      </w:r>
      <w:r w:rsidR="00342101" w:rsidRPr="00342101">
        <w:rPr>
          <w:color w:val="000000" w:themeColor="text1"/>
          <w:lang w:val="zh-Hant"/>
        </w:rPr>
        <w:t xml:space="preserve"> </w:t>
      </w:r>
      <w:r w:rsidR="00342101" w:rsidRPr="00342101">
        <w:rPr>
          <w:rFonts w:ascii="微軟正黑體" w:eastAsia="微軟正黑體" w:hAnsi="微軟正黑體"/>
          <w:color w:val="000000" w:themeColor="text1"/>
          <w:sz w:val="20"/>
          <w:szCs w:val="20"/>
        </w:rPr>
        <w:t>或者我們獲得</w:t>
      </w:r>
      <w:r w:rsidR="00342101" w:rsidRPr="00342101">
        <w:rPr>
          <w:rFonts w:ascii="微軟正黑體" w:eastAsia="微軟正黑體" w:hAnsi="微軟正黑體" w:hint="eastAsia"/>
          <w:color w:val="000000" w:themeColor="text1"/>
          <w:sz w:val="20"/>
          <w:szCs w:val="20"/>
        </w:rPr>
        <w:t>概率為0.47的</w:t>
      </w:r>
      <w:r w:rsidR="00342101" w:rsidRPr="00342101">
        <w:rPr>
          <w:rFonts w:ascii="微軟正黑體" w:eastAsia="微軟正黑體" w:hAnsi="微軟正黑體"/>
          <w:color w:val="000000" w:themeColor="text1"/>
          <w:sz w:val="20"/>
          <w:szCs w:val="20"/>
        </w:rPr>
        <w:t>答案</w:t>
      </w:r>
      <w:r w:rsidR="00342101" w:rsidRPr="00342101">
        <w:rPr>
          <w:rFonts w:ascii="微軟正黑體" w:eastAsia="微軟正黑體" w:hAnsi="微軟正黑體" w:hint="eastAsia"/>
          <w:color w:val="000000" w:themeColor="text1"/>
          <w:sz w:val="20"/>
          <w:szCs w:val="20"/>
        </w:rPr>
        <w:t>0</w:t>
      </w:r>
      <w:r w:rsidR="00342101" w:rsidRPr="00342101">
        <w:rPr>
          <w:rFonts w:ascii="微軟正黑體" w:eastAsia="微軟正黑體" w:hAnsi="微軟正黑體"/>
          <w:color w:val="000000" w:themeColor="text1"/>
          <w:sz w:val="20"/>
          <w:szCs w:val="20"/>
        </w:rPr>
        <w:t>0001</w:t>
      </w:r>
      <w:r w:rsidR="001A65FE" w:rsidRPr="008B1772">
        <w:rPr>
          <w:color w:val="000000" w:themeColor="text1"/>
        </w:rPr>
        <w:t xml:space="preserve">(c[4] = q[4] = |0&gt;, c[3] = q[3] = |0&gt;, c[2] = q[2] = |0&gt;, c[1] = q[1] = |0&gt; and c[0] = q[0] = |1&gt;) </w:t>
      </w:r>
    </w:p>
    <w:p w:rsidR="001A65FE" w:rsidRPr="008B1772" w:rsidRDefault="001A65FE" w:rsidP="001A65FE">
      <w:pPr>
        <w:jc w:val="both"/>
        <w:rPr>
          <w:color w:val="000000" w:themeColor="text1"/>
        </w:rPr>
      </w:pPr>
    </w:p>
    <w:p w:rsidR="001A65FE" w:rsidRPr="008B1772" w:rsidRDefault="001A65FE" w:rsidP="001A65FE">
      <w:pPr>
        <w:jc w:val="both"/>
        <w:rPr>
          <w:color w:val="000000" w:themeColor="text1"/>
        </w:rPr>
      </w:pPr>
      <w:r w:rsidRPr="008B1772">
        <w:rPr>
          <w:noProof/>
          <w:color w:val="000000" w:themeColor="text1"/>
        </w:rPr>
        <w:lastRenderedPageBreak/>
        <w:drawing>
          <wp:inline distT="0" distB="0" distL="0" distR="0" wp14:anchorId="47561ED1" wp14:editId="4DE90627">
            <wp:extent cx="5274310" cy="1292225"/>
            <wp:effectExtent l="0" t="0" r="2540" b="3175"/>
            <wp:docPr id="33" name="圖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HE-RESULT-OF-THE-U1-LAMBDA-GATE-2019-04-04.png"/>
                    <pic:cNvPicPr/>
                  </pic:nvPicPr>
                  <pic:blipFill>
                    <a:blip r:embed="rId48" cstate="print">
                      <a:extLst>
                        <a:ext uri="{28A0092B-C50C-407E-A947-70E740481C1C}">
                          <a14:useLocalDpi xmlns:a14="http://schemas.microsoft.com/office/drawing/2010/main" val="0"/>
                        </a:ext>
                      </a:extLst>
                    </a:blip>
                    <a:stretch>
                      <a:fillRect/>
                    </a:stretch>
                  </pic:blipFill>
                  <pic:spPr>
                    <a:xfrm>
                      <a:off x="0" y="0"/>
                      <a:ext cx="5274310" cy="1292225"/>
                    </a:xfrm>
                    <a:prstGeom prst="rect">
                      <a:avLst/>
                    </a:prstGeom>
                  </pic:spPr>
                </pic:pic>
              </a:graphicData>
            </a:graphic>
          </wp:inline>
        </w:drawing>
      </w:r>
    </w:p>
    <w:p w:rsidR="00CF244B" w:rsidRPr="008B1772" w:rsidRDefault="00CF244B" w:rsidP="00CF244B">
      <w:pPr>
        <w:jc w:val="both"/>
        <w:rPr>
          <w:color w:val="000000" w:themeColor="text1"/>
        </w:rPr>
      </w:pPr>
      <w:r w:rsidRPr="00CF244B">
        <w:rPr>
          <w:rFonts w:ascii="微軟正黑體" w:eastAsia="微軟正黑體" w:hAnsi="微軟正黑體"/>
          <w:color w:val="000000" w:themeColor="text1"/>
          <w:sz w:val="20"/>
          <w:szCs w:val="20"/>
        </w:rPr>
        <w:t>圖1.25:在列表1.12中程序的測量完成後,我們獲得概率為0.530的答案00000,獲得概率為0.470的答案00001。</w:t>
      </w:r>
    </w:p>
    <w:p w:rsidR="001A65FE" w:rsidRPr="00CF244B" w:rsidRDefault="001A65FE" w:rsidP="001A65FE">
      <w:pPr>
        <w:rPr>
          <w:color w:val="000000" w:themeColor="text1"/>
        </w:rPr>
      </w:pPr>
    </w:p>
    <w:p w:rsidR="0074091D" w:rsidRPr="0074091D" w:rsidRDefault="001A65FE" w:rsidP="001A65FE">
      <w:pPr>
        <w:pStyle w:val="content"/>
        <w:rPr>
          <w:b/>
          <w:color w:val="000000" w:themeColor="text1"/>
          <w:sz w:val="28"/>
        </w:rPr>
      </w:pPr>
      <w:r w:rsidRPr="008B1772">
        <w:rPr>
          <w:b/>
          <w:color w:val="000000" w:themeColor="text1"/>
          <w:sz w:val="28"/>
        </w:rPr>
        <w:t xml:space="preserve">1.13 </w:t>
      </w:r>
      <w:r w:rsidR="0074091D" w:rsidRPr="0074091D">
        <w:rPr>
          <w:rFonts w:ascii="微軟正黑體" w:eastAsia="微軟正黑體" w:hAnsi="微軟正黑體"/>
          <w:b/>
          <w:bCs/>
          <w:color w:val="000000" w:themeColor="text1"/>
        </w:rPr>
        <w:t>具有兩個參數的單量子位元的</w:t>
      </w:r>
      <w:r w:rsidRPr="0074091D">
        <w:rPr>
          <w:rFonts w:ascii="微軟正黑體" w:eastAsia="微軟正黑體" w:hAnsi="微軟正黑體"/>
          <w:b/>
          <w:bCs/>
          <w:color w:val="000000" w:themeColor="text1"/>
        </w:rPr>
        <w:t xml:space="preserve"> </w:t>
      </w:r>
      <w:r w:rsidRPr="008B1772">
        <w:rPr>
          <w:rFonts w:hint="eastAsia"/>
          <w:b/>
          <w:color w:val="000000" w:themeColor="text1"/>
          <w:sz w:val="28"/>
        </w:rPr>
        <w:t>U2</w:t>
      </w:r>
      <w:r w:rsidRPr="008B1772">
        <w:rPr>
          <w:b/>
          <w:color w:val="000000" w:themeColor="text1"/>
          <w:sz w:val="28"/>
        </w:rPr>
        <w:t>(</w:t>
      </w:r>
      <m:oMath>
        <m:r>
          <w:rPr>
            <w:rFonts w:ascii="Cambria Math" w:hAnsi="Cambria Math"/>
            <w:color w:val="000000" w:themeColor="text1"/>
          </w:rPr>
          <m:t>ϕ</m:t>
        </m:r>
      </m:oMath>
      <w:r w:rsidRPr="008B1772">
        <w:rPr>
          <w:color w:val="000000" w:themeColor="text1"/>
        </w:rPr>
        <w:t xml:space="preserve">, </w:t>
      </w:r>
      <m:oMath>
        <m:r>
          <w:rPr>
            <w:rFonts w:ascii="Cambria Math" w:hAnsi="Cambria Math"/>
            <w:color w:val="000000" w:themeColor="text1"/>
          </w:rPr>
          <m:t>λ</m:t>
        </m:r>
      </m:oMath>
      <w:r w:rsidRPr="008B1772">
        <w:rPr>
          <w:b/>
          <w:color w:val="000000" w:themeColor="text1"/>
          <w:sz w:val="28"/>
        </w:rPr>
        <w:t xml:space="preserve">) </w:t>
      </w:r>
      <w:r w:rsidR="0074091D" w:rsidRPr="0074091D">
        <w:rPr>
          <w:rFonts w:ascii="微軟正黑體" w:eastAsia="微軟正黑體" w:hAnsi="微軟正黑體" w:hint="eastAsia"/>
          <w:b/>
          <w:bCs/>
          <w:color w:val="000000" w:themeColor="text1"/>
        </w:rPr>
        <w:t>閘</w:t>
      </w:r>
    </w:p>
    <w:p w:rsidR="001A65FE" w:rsidRPr="008B1772" w:rsidRDefault="001A65FE" w:rsidP="001A65FE">
      <w:pPr>
        <w:pStyle w:val="content"/>
        <w:ind w:firstLineChars="150" w:firstLine="360"/>
        <w:rPr>
          <w:color w:val="000000" w:themeColor="text1"/>
        </w:rPr>
      </w:pPr>
    </w:p>
    <w:p w:rsidR="001A65FE" w:rsidRPr="008B1772" w:rsidRDefault="00227F0D" w:rsidP="001A65FE">
      <w:pPr>
        <w:ind w:firstLineChars="150" w:firstLine="300"/>
        <w:jc w:val="both"/>
        <w:rPr>
          <w:color w:val="000000" w:themeColor="text1"/>
        </w:rPr>
      </w:pPr>
      <w:r w:rsidRPr="00227F0D">
        <w:rPr>
          <w:rFonts w:ascii="微軟正黑體" w:eastAsia="微軟正黑體" w:hAnsi="微軟正黑體"/>
          <w:color w:val="000000" w:themeColor="text1"/>
          <w:sz w:val="20"/>
          <w:szCs w:val="20"/>
        </w:rPr>
        <w:t>相閘</w:t>
      </w:r>
      <w:r w:rsidR="001A65FE" w:rsidRPr="008B1772">
        <w:rPr>
          <w:i/>
          <w:color w:val="000000" w:themeColor="text1"/>
        </w:rPr>
        <w:t>U2</w:t>
      </w:r>
      <w:r w:rsidR="001A65FE" w:rsidRPr="008B1772">
        <w:rPr>
          <w:b/>
          <w:color w:val="000000" w:themeColor="text1"/>
        </w:rPr>
        <w:t>(</w:t>
      </w:r>
      <m:oMath>
        <m:r>
          <w:rPr>
            <w:rFonts w:ascii="Cambria Math" w:hAnsi="Cambria Math"/>
            <w:color w:val="000000" w:themeColor="text1"/>
          </w:rPr>
          <m:t>ϕ</m:t>
        </m:r>
      </m:oMath>
      <w:r w:rsidR="001A65FE" w:rsidRPr="008B1772">
        <w:rPr>
          <w:color w:val="000000" w:themeColor="text1"/>
        </w:rPr>
        <w:t xml:space="preserve">, </w:t>
      </w:r>
      <m:oMath>
        <m:r>
          <w:rPr>
            <w:rFonts w:ascii="Cambria Math" w:hAnsi="Cambria Math"/>
            <w:color w:val="000000" w:themeColor="text1"/>
          </w:rPr>
          <m:t>λ</m:t>
        </m:r>
      </m:oMath>
      <w:r w:rsidR="001A65FE" w:rsidRPr="008B1772">
        <w:rPr>
          <w:b/>
          <w:color w:val="000000" w:themeColor="text1"/>
        </w:rPr>
        <w:t>)</w:t>
      </w:r>
      <w:r w:rsidR="001A65FE" w:rsidRPr="008B1772">
        <w:rPr>
          <w:color w:val="000000" w:themeColor="text1"/>
        </w:rPr>
        <w:t xml:space="preserve"> (</w:t>
      </w:r>
      <w:r w:rsidR="001A65FE" w:rsidRPr="008B1772">
        <w:rPr>
          <w:i/>
          <w:color w:val="000000" w:themeColor="text1"/>
        </w:rPr>
        <w:t>U2</w:t>
      </w:r>
      <w:r w:rsidR="001A65FE" w:rsidRPr="008B1772">
        <w:rPr>
          <w:color w:val="000000" w:themeColor="text1"/>
        </w:rPr>
        <w:t xml:space="preserve">(phi, lambda)) </w:t>
      </w:r>
      <w:r w:rsidR="00104A40" w:rsidRPr="00104A40">
        <w:rPr>
          <w:rFonts w:ascii="微軟正黑體" w:eastAsia="微軟正黑體" w:hAnsi="微軟正黑體"/>
          <w:color w:val="000000" w:themeColor="text1"/>
          <w:sz w:val="20"/>
          <w:szCs w:val="20"/>
        </w:rPr>
        <w:t>是量子體驗的第二個物理閘,是兩個參數的單量子位元相閘,持續時間為一個單位閘時間是</w:t>
      </w:r>
    </w:p>
    <w:p w:rsidR="001A65FE" w:rsidRPr="008B1772" w:rsidRDefault="001A65FE" w:rsidP="001A65FE">
      <w:pPr>
        <w:ind w:firstLineChars="800" w:firstLine="1920"/>
        <w:rPr>
          <w:color w:val="000000" w:themeColor="text1"/>
        </w:rPr>
      </w:pPr>
      <w:r w:rsidRPr="008B1772">
        <w:rPr>
          <w:i/>
          <w:color w:val="000000" w:themeColor="text1"/>
        </w:rPr>
        <w:t>U2</w:t>
      </w:r>
      <w:r w:rsidRPr="008B1772">
        <w:rPr>
          <w:b/>
          <w:color w:val="000000" w:themeColor="text1"/>
        </w:rPr>
        <w:t>(</w:t>
      </w:r>
      <m:oMath>
        <m:r>
          <w:rPr>
            <w:rFonts w:ascii="Cambria Math" w:hAnsi="Cambria Math"/>
            <w:color w:val="000000" w:themeColor="text1"/>
          </w:rPr>
          <m:t>ϕ</m:t>
        </m:r>
      </m:oMath>
      <w:r w:rsidRPr="008B1772">
        <w:rPr>
          <w:color w:val="000000" w:themeColor="text1"/>
        </w:rPr>
        <w:t xml:space="preserve">, </w:t>
      </w:r>
      <m:oMath>
        <m:r>
          <w:rPr>
            <w:rFonts w:ascii="Cambria Math" w:hAnsi="Cambria Math"/>
            <w:color w:val="000000" w:themeColor="text1"/>
          </w:rPr>
          <m:t>λ</m:t>
        </m:r>
      </m:oMath>
      <w:r w:rsidRPr="008B1772">
        <w:rPr>
          <w:b/>
          <w:color w:val="000000" w:themeColor="text1"/>
        </w:rPr>
        <w:t>) =</w:t>
      </w:r>
      <w:r w:rsidRPr="008B1772">
        <w:rPr>
          <w:color w:val="000000" w:themeColor="text1"/>
        </w:rPr>
        <w:t xml:space="preserve"> </w:t>
      </w:r>
      <w:r w:rsidRPr="008B1772">
        <w:rPr>
          <w:i/>
          <w:color w:val="000000" w:themeColor="text1"/>
        </w:rPr>
        <w:t>U2</w:t>
      </w:r>
      <w:r w:rsidRPr="008B1772">
        <w:rPr>
          <w:color w:val="000000" w:themeColor="text1"/>
        </w:rPr>
        <w:t xml:space="preserve">(phi, lambda) =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e>
                  <m:f>
                    <m:fPr>
                      <m:ctrlPr>
                        <w:rPr>
                          <w:rFonts w:ascii="Cambria Math" w:hAnsi="Cambria Math"/>
                          <w:i/>
                          <w:color w:val="000000" w:themeColor="text1"/>
                        </w:rPr>
                      </m:ctrlPr>
                    </m:fPr>
                    <m:num>
                      <m:r>
                        <w:rPr>
                          <w:rFonts w:ascii="Cambria Math" w:hAnsi="Cambria Math"/>
                          <w:color w:val="000000" w:themeColor="text1"/>
                        </w:rPr>
                        <m:t>-</m:t>
                      </m:r>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×λ</m:t>
                          </m:r>
                        </m:sup>
                      </m:sSup>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r>
                <m:e>
                  <m:f>
                    <m:fPr>
                      <m:ctrlPr>
                        <w:rPr>
                          <w:rFonts w:ascii="Cambria Math" w:hAnsi="Cambria Math"/>
                          <w:i/>
                          <w:color w:val="000000" w:themeColor="text1"/>
                        </w:rPr>
                      </m:ctrlPr>
                    </m:fPr>
                    <m:num>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×ϕ</m:t>
                          </m:r>
                        </m:sup>
                      </m:sSup>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e>
                  <m:f>
                    <m:fPr>
                      <m:ctrlPr>
                        <w:rPr>
                          <w:rFonts w:ascii="Cambria Math" w:hAnsi="Cambria Math"/>
                          <w:i/>
                          <w:color w:val="000000" w:themeColor="text1"/>
                        </w:rPr>
                      </m:ctrlPr>
                    </m:fPr>
                    <m:num>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m:t>
                          </m:r>
                          <m:d>
                            <m:dPr>
                              <m:ctrlPr>
                                <w:rPr>
                                  <w:rFonts w:ascii="Cambria Math" w:hAnsi="Cambria Math"/>
                                  <w:i/>
                                  <w:color w:val="000000" w:themeColor="text1"/>
                                </w:rPr>
                              </m:ctrlPr>
                            </m:dPr>
                            <m:e>
                              <m:r>
                                <w:rPr>
                                  <w:rFonts w:ascii="Cambria Math" w:hAnsi="Cambria Math"/>
                                  <w:color w:val="000000" w:themeColor="text1"/>
                                </w:rPr>
                                <m:t>λ+ϕ</m:t>
                              </m:r>
                            </m:e>
                          </m:d>
                        </m:sup>
                      </m:sSup>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
          </m:e>
        </m:d>
      </m:oMath>
      <w:r w:rsidRPr="008B1772">
        <w:rPr>
          <w:rFonts w:hint="eastAsia"/>
          <w:color w:val="000000" w:themeColor="text1"/>
        </w:rPr>
        <w:t>,</w:t>
      </w:r>
      <w:r w:rsidRPr="008B1772">
        <w:rPr>
          <w:color w:val="000000" w:themeColor="text1"/>
        </w:rPr>
        <w:t xml:space="preserve">    (1.37)</w:t>
      </w:r>
    </w:p>
    <w:p w:rsidR="001A65FE" w:rsidRPr="008B1772" w:rsidRDefault="001A65FE" w:rsidP="001A65FE">
      <w:pPr>
        <w:ind w:firstLineChars="150" w:firstLine="360"/>
        <w:jc w:val="both"/>
        <w:rPr>
          <w:color w:val="000000" w:themeColor="text1"/>
        </w:rPr>
      </w:pPr>
    </w:p>
    <w:p w:rsidR="001A65FE" w:rsidRPr="00E47916" w:rsidRDefault="00AB0EFB" w:rsidP="001A65FE">
      <w:pPr>
        <w:jc w:val="both"/>
        <w:rPr>
          <w:rFonts w:ascii="微軟正黑體" w:eastAsia="微軟正黑體" w:hAnsi="微軟正黑體"/>
          <w:color w:val="000000" w:themeColor="text1"/>
          <w:sz w:val="20"/>
          <w:szCs w:val="20"/>
        </w:rPr>
      </w:pPr>
      <w:r w:rsidRPr="00AB0EFB">
        <w:rPr>
          <w:rFonts w:ascii="微軟正黑體" w:eastAsia="微軟正黑體" w:hAnsi="微軟正黑體"/>
          <w:color w:val="000000" w:themeColor="text1"/>
          <w:sz w:val="20"/>
          <w:szCs w:val="20"/>
        </w:rPr>
        <w:t>其中</w:t>
      </w:r>
      <w:r w:rsidR="001A65FE" w:rsidRPr="008B1772">
        <w:rPr>
          <w:color w:val="000000" w:themeColor="text1"/>
        </w:rPr>
        <w:t xml:space="preserve"> </w:t>
      </w:r>
      <m:oMath>
        <m:r>
          <w:rPr>
            <w:rFonts w:ascii="Cambria Math" w:hAnsi="Cambria Math"/>
            <w:color w:val="000000" w:themeColor="text1"/>
          </w:rPr>
          <m:t>ϕ</m:t>
        </m:r>
      </m:oMath>
      <w:r w:rsidR="001A65FE" w:rsidRPr="008B1772">
        <w:rPr>
          <w:color w:val="000000" w:themeColor="text1"/>
        </w:rPr>
        <w:t xml:space="preserve"> </w:t>
      </w:r>
      <w:r w:rsidRPr="00AB0EFB">
        <w:rPr>
          <w:rFonts w:ascii="微軟正黑體" w:eastAsia="微軟正黑體" w:hAnsi="微軟正黑體" w:hint="eastAsia"/>
          <w:color w:val="000000" w:themeColor="text1"/>
          <w:sz w:val="20"/>
          <w:szCs w:val="20"/>
        </w:rPr>
        <w:t>和</w:t>
      </w:r>
      <m:oMath>
        <m:r>
          <w:rPr>
            <w:rFonts w:ascii="Cambria Math" w:hAnsi="Cambria Math"/>
            <w:color w:val="000000" w:themeColor="text1"/>
          </w:rPr>
          <m:t>λ</m:t>
        </m:r>
      </m:oMath>
      <w:r w:rsidR="001A65FE" w:rsidRPr="008B1772">
        <w:rPr>
          <w:color w:val="000000" w:themeColor="text1"/>
        </w:rPr>
        <w:t xml:space="preserve"> (phi and lambda) </w:t>
      </w:r>
      <w:r w:rsidR="002E4BDD" w:rsidRPr="002E4BDD">
        <w:rPr>
          <w:rFonts w:ascii="微軟正黑體" w:eastAsia="微軟正黑體" w:hAnsi="微軟正黑體"/>
          <w:color w:val="000000" w:themeColor="text1"/>
          <w:sz w:val="20"/>
          <w:szCs w:val="20"/>
        </w:rPr>
        <w:t>都是真實數</w:t>
      </w:r>
      <w:r w:rsidR="00B31FFD">
        <w:rPr>
          <w:rFonts w:ascii="微軟正黑體" w:eastAsia="微軟正黑體" w:hAnsi="微軟正黑體" w:hint="eastAsia"/>
          <w:color w:val="000000" w:themeColor="text1"/>
          <w:sz w:val="20"/>
          <w:szCs w:val="20"/>
        </w:rPr>
        <w:t>，</w:t>
      </w:r>
      <w:r w:rsidR="00B31FFD" w:rsidRPr="00B31FFD">
        <w:rPr>
          <w:rFonts w:ascii="微軟正黑體" w:eastAsia="微軟正黑體" w:hAnsi="微軟正黑體"/>
          <w:color w:val="000000" w:themeColor="text1"/>
          <w:sz w:val="20"/>
          <w:szCs w:val="20"/>
        </w:rPr>
        <w:t>假定</w:t>
      </w:r>
      <w:r w:rsidR="001A65FE" w:rsidRPr="008B1772">
        <w:rPr>
          <w:color w:val="000000" w:themeColor="text1"/>
        </w:rPr>
        <w:t xml:space="preserve"> (</w:t>
      </w:r>
      <w:r w:rsidR="001A65FE" w:rsidRPr="008B1772">
        <w:rPr>
          <w:i/>
          <w:color w:val="000000" w:themeColor="text1"/>
        </w:rPr>
        <w:t>U2</w:t>
      </w:r>
      <w:r w:rsidR="001A65FE" w:rsidRPr="008B1772">
        <w:rPr>
          <w:color w:val="000000" w:themeColor="text1"/>
        </w:rPr>
        <w:t>(</w:t>
      </w:r>
      <m:oMath>
        <m:r>
          <w:rPr>
            <w:rFonts w:ascii="Cambria Math" w:hAnsi="Cambria Math"/>
            <w:color w:val="000000" w:themeColor="text1"/>
          </w:rPr>
          <m:t>ϕ</m:t>
        </m:r>
      </m:oMath>
      <w:r w:rsidR="001A65FE" w:rsidRPr="008B1772">
        <w:rPr>
          <w:color w:val="000000" w:themeColor="text1"/>
        </w:rPr>
        <w:t xml:space="preserve">, </w:t>
      </w:r>
      <m:oMath>
        <m:r>
          <w:rPr>
            <w:rFonts w:ascii="Cambria Math" w:hAnsi="Cambria Math"/>
            <w:color w:val="000000" w:themeColor="text1"/>
          </w:rPr>
          <m:t>λ</m:t>
        </m:r>
      </m:oMath>
      <w:r w:rsidR="001A65FE" w:rsidRPr="008B1772">
        <w:rPr>
          <w:color w:val="000000" w:themeColor="text1"/>
        </w:rPr>
        <w:t>))</w:t>
      </w:r>
      <w:r w:rsidR="001A65FE" w:rsidRPr="008B1772">
        <w:rPr>
          <w:color w:val="000000" w:themeColor="text1"/>
          <w:vertAlign w:val="superscript"/>
        </w:rPr>
        <w:t>+</w:t>
      </w:r>
      <w:r w:rsidR="001A65FE" w:rsidRPr="008B1772">
        <w:rPr>
          <w:b/>
          <w:color w:val="000000" w:themeColor="text1"/>
        </w:rPr>
        <w:t xml:space="preserve"> </w:t>
      </w:r>
      <w:r w:rsidR="001A65FE" w:rsidRPr="008B1772">
        <w:rPr>
          <w:color w:val="000000" w:themeColor="text1"/>
        </w:rPr>
        <w:t>((</w:t>
      </w:r>
      <w:r w:rsidR="001A65FE" w:rsidRPr="008B1772">
        <w:rPr>
          <w:i/>
          <w:color w:val="000000" w:themeColor="text1"/>
        </w:rPr>
        <w:t>U2</w:t>
      </w:r>
      <w:r w:rsidR="001A65FE" w:rsidRPr="008B1772">
        <w:rPr>
          <w:color w:val="000000" w:themeColor="text1"/>
        </w:rPr>
        <w:t>(phi, lambda))</w:t>
      </w:r>
      <w:r w:rsidR="001A65FE" w:rsidRPr="008B1772">
        <w:rPr>
          <w:color w:val="000000" w:themeColor="text1"/>
          <w:vertAlign w:val="superscript"/>
        </w:rPr>
        <w:t>+</w:t>
      </w:r>
      <w:r w:rsidR="001A65FE" w:rsidRPr="008B1772">
        <w:rPr>
          <w:color w:val="000000" w:themeColor="text1"/>
        </w:rPr>
        <w:t xml:space="preserve">) </w:t>
      </w:r>
      <w:r w:rsidR="00A217BA" w:rsidRPr="00A217BA">
        <w:rPr>
          <w:rFonts w:ascii="微軟正黑體" w:eastAsia="微軟正黑體" w:hAnsi="微軟正黑體" w:hint="eastAsia"/>
          <w:color w:val="000000" w:themeColor="text1"/>
          <w:sz w:val="20"/>
          <w:szCs w:val="20"/>
        </w:rPr>
        <w:t>是</w:t>
      </w:r>
      <w:r w:rsidR="001A65FE" w:rsidRPr="008B1772">
        <w:rPr>
          <w:i/>
          <w:color w:val="000000" w:themeColor="text1"/>
        </w:rPr>
        <w:t>U2</w:t>
      </w:r>
      <w:r w:rsidR="001A65FE" w:rsidRPr="008B1772">
        <w:rPr>
          <w:color w:val="000000" w:themeColor="text1"/>
        </w:rPr>
        <w:t>(</w:t>
      </w:r>
      <m:oMath>
        <m:r>
          <w:rPr>
            <w:rFonts w:ascii="Cambria Math" w:hAnsi="Cambria Math"/>
            <w:color w:val="000000" w:themeColor="text1"/>
          </w:rPr>
          <m:t>ϕ</m:t>
        </m:r>
      </m:oMath>
      <w:r w:rsidR="001A65FE" w:rsidRPr="008B1772">
        <w:rPr>
          <w:color w:val="000000" w:themeColor="text1"/>
        </w:rPr>
        <w:t xml:space="preserve">, </w:t>
      </w:r>
      <m:oMath>
        <m:r>
          <w:rPr>
            <w:rFonts w:ascii="Cambria Math" w:hAnsi="Cambria Math"/>
            <w:color w:val="000000" w:themeColor="text1"/>
          </w:rPr>
          <m:t>λ</m:t>
        </m:r>
      </m:oMath>
      <w:r w:rsidR="001A65FE" w:rsidRPr="008B1772">
        <w:rPr>
          <w:color w:val="000000" w:themeColor="text1"/>
        </w:rPr>
        <w:t>) (</w:t>
      </w:r>
      <w:r w:rsidR="001A65FE" w:rsidRPr="008B1772">
        <w:rPr>
          <w:i/>
          <w:color w:val="000000" w:themeColor="text1"/>
        </w:rPr>
        <w:t>U2</w:t>
      </w:r>
      <w:r w:rsidR="001A65FE" w:rsidRPr="008B1772">
        <w:rPr>
          <w:color w:val="000000" w:themeColor="text1"/>
        </w:rPr>
        <w:t xml:space="preserve">(phi, lambda)) </w:t>
      </w:r>
      <w:r w:rsidR="00FE5C55" w:rsidRPr="00FE5C55">
        <w:rPr>
          <w:rFonts w:ascii="微軟正黑體" w:eastAsia="微軟正黑體" w:hAnsi="微軟正黑體"/>
          <w:color w:val="000000" w:themeColor="text1"/>
          <w:sz w:val="20"/>
          <w:szCs w:val="20"/>
        </w:rPr>
        <w:t>的偶聯轉置矩陣</w:t>
      </w:r>
      <w:r w:rsidR="00FE5C55" w:rsidRPr="00FE5C55">
        <w:rPr>
          <w:rFonts w:ascii="微軟正黑體" w:eastAsia="微軟正黑體" w:hAnsi="微軟正黑體" w:hint="eastAsia"/>
          <w:color w:val="000000" w:themeColor="text1"/>
          <w:sz w:val="20"/>
          <w:szCs w:val="20"/>
        </w:rPr>
        <w:t>，等於</w:t>
      </w:r>
      <w:r w:rsidR="001A65FE" w:rsidRPr="008B1772">
        <w:rPr>
          <w:color w:val="000000" w:themeColor="text1"/>
        </w:rPr>
        <w:t xml:space="preserve"> ((</w:t>
      </w:r>
      <w:r w:rsidR="001A65FE" w:rsidRPr="008B1772">
        <w:rPr>
          <w:i/>
          <w:color w:val="000000" w:themeColor="text1"/>
        </w:rPr>
        <w:t>U2</w:t>
      </w:r>
      <w:r w:rsidR="001A65FE" w:rsidRPr="008B1772">
        <w:rPr>
          <w:color w:val="000000" w:themeColor="text1"/>
        </w:rPr>
        <w:t>(</w:t>
      </w:r>
      <m:oMath>
        <m:r>
          <w:rPr>
            <w:rFonts w:ascii="Cambria Math" w:hAnsi="Cambria Math"/>
            <w:color w:val="000000" w:themeColor="text1"/>
          </w:rPr>
          <m:t>ϕ</m:t>
        </m:r>
      </m:oMath>
      <w:r w:rsidR="001A65FE" w:rsidRPr="008B1772">
        <w:rPr>
          <w:color w:val="000000" w:themeColor="text1"/>
        </w:rPr>
        <w:t xml:space="preserve">, </w:t>
      </w:r>
      <m:oMath>
        <m:r>
          <w:rPr>
            <w:rFonts w:ascii="Cambria Math" w:hAnsi="Cambria Math"/>
            <w:color w:val="000000" w:themeColor="text1"/>
          </w:rPr>
          <m:t>λ</m:t>
        </m:r>
      </m:oMath>
      <w:r w:rsidR="001A65FE" w:rsidRPr="008B1772">
        <w:rPr>
          <w:color w:val="000000" w:themeColor="text1"/>
        </w:rPr>
        <w:t>))</w:t>
      </w:r>
      <w:r w:rsidR="001A65FE" w:rsidRPr="008B1772">
        <w:rPr>
          <w:color w:val="000000" w:themeColor="text1"/>
          <w:vertAlign w:val="superscript"/>
        </w:rPr>
        <w:t>*</w:t>
      </w:r>
      <w:r w:rsidR="001A65FE" w:rsidRPr="008B1772">
        <w:rPr>
          <w:color w:val="000000" w:themeColor="text1"/>
        </w:rPr>
        <w:t>)</w:t>
      </w:r>
      <w:r w:rsidR="001A65FE" w:rsidRPr="008B1772">
        <w:rPr>
          <w:i/>
          <w:color w:val="000000" w:themeColor="text1"/>
          <w:vertAlign w:val="superscript"/>
        </w:rPr>
        <w:t>t</w:t>
      </w:r>
      <w:r w:rsidR="001A65FE" w:rsidRPr="008B1772">
        <w:rPr>
          <w:color w:val="000000" w:themeColor="text1"/>
        </w:rPr>
        <w:t xml:space="preserve"> =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e>
                  <m:f>
                    <m:fPr>
                      <m:ctrlPr>
                        <w:rPr>
                          <w:rFonts w:ascii="Cambria Math" w:hAnsi="Cambria Math"/>
                          <w:i/>
                          <w:color w:val="000000" w:themeColor="text1"/>
                        </w:rPr>
                      </m:ctrlPr>
                    </m:fPr>
                    <m:num>
                      <m:sSup>
                        <m:sSupPr>
                          <m:ctrlPr>
                            <w:rPr>
                              <w:rFonts w:ascii="Cambria Math" w:hAnsi="Cambria Math"/>
                              <w:i/>
                              <w:color w:val="000000" w:themeColor="text1"/>
                            </w:rPr>
                          </m:ctrlPr>
                        </m:sSupPr>
                        <m:e>
                          <m:r>
                            <w:rPr>
                              <w:rFonts w:ascii="Cambria Math" w:hAnsi="Cambria Math"/>
                              <w:color w:val="000000" w:themeColor="text1"/>
                            </w:rPr>
                            <m:t>e</m:t>
                          </m:r>
                        </m:e>
                        <m:sup>
                          <m:r>
                            <w:rPr>
                              <w:rFonts w:ascii="Cambria Math" w:hAnsi="Cambria Math"/>
                              <w:color w:val="000000" w:themeColor="text1"/>
                            </w:rPr>
                            <m:t>-</m:t>
                          </m:r>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×ϕ</m:t>
                          </m:r>
                        </m:sup>
                      </m:sSup>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r>
                <m:e>
                  <m:f>
                    <m:fPr>
                      <m:ctrlPr>
                        <w:rPr>
                          <w:rFonts w:ascii="Cambria Math" w:hAnsi="Cambria Math"/>
                          <w:i/>
                          <w:color w:val="000000" w:themeColor="text1"/>
                        </w:rPr>
                      </m:ctrlPr>
                    </m:fPr>
                    <m:num>
                      <m:sSup>
                        <m:sSupPr>
                          <m:ctrlPr>
                            <w:rPr>
                              <w:rFonts w:ascii="Cambria Math" w:hAnsi="Cambria Math"/>
                              <w:i/>
                              <w:color w:val="000000" w:themeColor="text1"/>
                            </w:rPr>
                          </m:ctrlPr>
                        </m:sSupPr>
                        <m:e>
                          <m:r>
                            <w:rPr>
                              <w:rFonts w:ascii="Cambria Math" w:hAnsi="Cambria Math"/>
                              <w:color w:val="000000" w:themeColor="text1"/>
                            </w:rPr>
                            <m:t>-e</m:t>
                          </m:r>
                        </m:e>
                        <m:sup>
                          <m:r>
                            <w:rPr>
                              <w:rFonts w:ascii="Cambria Math" w:hAnsi="Cambria Math"/>
                              <w:color w:val="000000" w:themeColor="text1"/>
                            </w:rPr>
                            <m:t>-</m:t>
                          </m:r>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×λ</m:t>
                          </m:r>
                        </m:sup>
                      </m:sSup>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e>
                  <m:f>
                    <m:fPr>
                      <m:ctrlPr>
                        <w:rPr>
                          <w:rFonts w:ascii="Cambria Math" w:hAnsi="Cambria Math"/>
                          <w:i/>
                          <w:color w:val="000000" w:themeColor="text1"/>
                        </w:rPr>
                      </m:ctrlPr>
                    </m:fPr>
                    <m:num>
                      <m:sSup>
                        <m:sSupPr>
                          <m:ctrlPr>
                            <w:rPr>
                              <w:rFonts w:ascii="Cambria Math" w:hAnsi="Cambria Math"/>
                              <w:i/>
                              <w:color w:val="000000" w:themeColor="text1"/>
                            </w:rPr>
                          </m:ctrlPr>
                        </m:sSupPr>
                        <m:e>
                          <m:r>
                            <w:rPr>
                              <w:rFonts w:ascii="Cambria Math" w:hAnsi="Cambria Math"/>
                              <w:color w:val="000000" w:themeColor="text1"/>
                            </w:rPr>
                            <m:t>e</m:t>
                          </m:r>
                        </m:e>
                        <m:sup>
                          <m:r>
                            <w:rPr>
                              <w:rFonts w:ascii="Cambria Math" w:hAnsi="Cambria Math"/>
                              <w:color w:val="000000" w:themeColor="text1"/>
                            </w:rPr>
                            <m:t>-</m:t>
                          </m:r>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m:t>
                          </m:r>
                          <m:d>
                            <m:dPr>
                              <m:ctrlPr>
                                <w:rPr>
                                  <w:rFonts w:ascii="Cambria Math" w:hAnsi="Cambria Math"/>
                                  <w:i/>
                                  <w:color w:val="000000" w:themeColor="text1"/>
                                </w:rPr>
                              </m:ctrlPr>
                            </m:dPr>
                            <m:e>
                              <m:r>
                                <w:rPr>
                                  <w:rFonts w:ascii="Cambria Math" w:hAnsi="Cambria Math"/>
                                  <w:color w:val="000000" w:themeColor="text1"/>
                                </w:rPr>
                                <m:t>λ+ϕ</m:t>
                              </m:r>
                            </m:e>
                          </m:d>
                        </m:sup>
                      </m:sSup>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
          </m:e>
        </m:d>
      </m:oMath>
      <w:r w:rsidR="001A65FE" w:rsidRPr="008B1772">
        <w:rPr>
          <w:color w:val="000000" w:themeColor="text1"/>
        </w:rPr>
        <w:t xml:space="preserve">, </w:t>
      </w:r>
      <w:r w:rsidR="00FE415A" w:rsidRPr="00FE415A">
        <w:rPr>
          <w:rFonts w:ascii="微軟正黑體" w:eastAsia="微軟正黑體" w:hAnsi="微軟正黑體"/>
          <w:color w:val="000000" w:themeColor="text1"/>
          <w:sz w:val="20"/>
          <w:szCs w:val="20"/>
        </w:rPr>
        <w:t>其中</w:t>
      </w:r>
      <w:r w:rsidR="001A65FE" w:rsidRPr="008B1772">
        <w:rPr>
          <w:color w:val="000000" w:themeColor="text1"/>
        </w:rPr>
        <w:t xml:space="preserve"> * </w:t>
      </w:r>
      <w:r w:rsidR="00C523AE" w:rsidRPr="00C523AE">
        <w:rPr>
          <w:rFonts w:ascii="微軟正黑體" w:eastAsia="微軟正黑體" w:hAnsi="微軟正黑體"/>
          <w:color w:val="000000" w:themeColor="text1"/>
          <w:sz w:val="20"/>
          <w:szCs w:val="20"/>
        </w:rPr>
        <w:t>複雜的結合和</w:t>
      </w:r>
      <w:r w:rsidR="00C523AE">
        <w:rPr>
          <w:rFonts w:ascii="微軟正黑體" w:eastAsia="微軟正黑體" w:hAnsi="微軟正黑體" w:hint="eastAsia"/>
          <w:color w:val="000000" w:themeColor="text1"/>
          <w:sz w:val="20"/>
          <w:szCs w:val="20"/>
        </w:rPr>
        <w:t>，</w:t>
      </w:r>
      <w:r w:rsidR="001A65FE" w:rsidRPr="008B1772">
        <w:rPr>
          <w:color w:val="000000" w:themeColor="text1"/>
        </w:rPr>
        <w:t xml:space="preserve"> </w:t>
      </w:r>
      <w:r w:rsidR="001A65FE" w:rsidRPr="008B1772">
        <w:rPr>
          <w:i/>
          <w:color w:val="000000" w:themeColor="text1"/>
        </w:rPr>
        <w:t>t</w:t>
      </w:r>
      <w:r w:rsidR="001A65FE" w:rsidRPr="008B1772">
        <w:rPr>
          <w:color w:val="000000" w:themeColor="text1"/>
        </w:rPr>
        <w:t xml:space="preserve"> </w:t>
      </w:r>
      <w:r w:rsidR="00484C93" w:rsidRPr="00484C93">
        <w:rPr>
          <w:rFonts w:ascii="微軟正黑體" w:eastAsia="微軟正黑體" w:hAnsi="微軟正黑體"/>
          <w:color w:val="000000" w:themeColor="text1"/>
          <w:sz w:val="20"/>
          <w:szCs w:val="20"/>
        </w:rPr>
        <w:t>是轉置操作</w:t>
      </w:r>
      <w:r w:rsidR="00096E1F">
        <w:rPr>
          <w:rFonts w:ascii="微軟正黑體" w:eastAsia="微軟正黑體" w:hAnsi="微軟正黑體" w:hint="eastAsia"/>
          <w:color w:val="000000" w:themeColor="text1"/>
          <w:sz w:val="20"/>
          <w:szCs w:val="20"/>
        </w:rPr>
        <w:t>，</w:t>
      </w:r>
      <w:r w:rsidR="001A65FE" w:rsidRPr="00096E1F">
        <w:rPr>
          <w:rFonts w:ascii="微軟正黑體" w:eastAsia="微軟正黑體" w:hAnsi="微軟正黑體"/>
          <w:color w:val="000000" w:themeColor="text1"/>
          <w:sz w:val="20"/>
          <w:szCs w:val="20"/>
        </w:rPr>
        <w:t xml:space="preserve"> </w:t>
      </w:r>
      <w:r w:rsidR="00096E1F" w:rsidRPr="00096E1F">
        <w:rPr>
          <w:rFonts w:ascii="微軟正黑體" w:eastAsia="微軟正黑體" w:hAnsi="微軟正黑體" w:hint="eastAsia"/>
          <w:color w:val="000000" w:themeColor="text1"/>
          <w:sz w:val="20"/>
          <w:szCs w:val="20"/>
        </w:rPr>
        <w:t>因為</w:t>
      </w:r>
      <w:r w:rsidR="001A65FE" w:rsidRPr="008B1772">
        <w:rPr>
          <w:i/>
          <w:color w:val="000000" w:themeColor="text1"/>
        </w:rPr>
        <w:t>U2</w:t>
      </w:r>
      <w:r w:rsidR="001A65FE" w:rsidRPr="008B1772">
        <w:rPr>
          <w:color w:val="000000" w:themeColor="text1"/>
        </w:rPr>
        <w:t>(</w:t>
      </w:r>
      <m:oMath>
        <m:r>
          <w:rPr>
            <w:rFonts w:ascii="Cambria Math" w:hAnsi="Cambria Math"/>
            <w:color w:val="000000" w:themeColor="text1"/>
          </w:rPr>
          <m:t>ϕ</m:t>
        </m:r>
      </m:oMath>
      <w:r w:rsidR="001A65FE" w:rsidRPr="008B1772">
        <w:rPr>
          <w:color w:val="000000" w:themeColor="text1"/>
        </w:rPr>
        <w:t xml:space="preserve">, </w:t>
      </w:r>
      <m:oMath>
        <m:r>
          <w:rPr>
            <w:rFonts w:ascii="Cambria Math" w:hAnsi="Cambria Math"/>
            <w:color w:val="000000" w:themeColor="text1"/>
          </w:rPr>
          <m:t>λ</m:t>
        </m:r>
      </m:oMath>
      <w:r w:rsidR="001A65FE" w:rsidRPr="008B1772">
        <w:rPr>
          <w:color w:val="000000" w:themeColor="text1"/>
        </w:rPr>
        <w:t xml:space="preserve">) </w:t>
      </w:r>
      <w:r w:rsidR="001A65FE" w:rsidRPr="008B1772">
        <w:rPr>
          <w:color w:val="000000" w:themeColor="text1"/>
        </w:rPr>
        <w:sym w:font="Symbol" w:char="F0B4"/>
      </w:r>
      <w:r w:rsidR="001A65FE" w:rsidRPr="008B1772">
        <w:rPr>
          <w:color w:val="000000" w:themeColor="text1"/>
        </w:rPr>
        <w:t xml:space="preserve"> (</w:t>
      </w:r>
      <w:r w:rsidR="001A65FE" w:rsidRPr="008B1772">
        <w:rPr>
          <w:i/>
          <w:color w:val="000000" w:themeColor="text1"/>
        </w:rPr>
        <w:t>U2</w:t>
      </w:r>
      <w:r w:rsidR="001A65FE" w:rsidRPr="008B1772">
        <w:rPr>
          <w:color w:val="000000" w:themeColor="text1"/>
        </w:rPr>
        <w:t>(</w:t>
      </w:r>
      <m:oMath>
        <m:r>
          <w:rPr>
            <w:rFonts w:ascii="Cambria Math" w:hAnsi="Cambria Math"/>
            <w:color w:val="000000" w:themeColor="text1"/>
          </w:rPr>
          <m:t>ϕ</m:t>
        </m:r>
      </m:oMath>
      <w:r w:rsidR="001A65FE" w:rsidRPr="008B1772">
        <w:rPr>
          <w:color w:val="000000" w:themeColor="text1"/>
        </w:rPr>
        <w:t xml:space="preserve">, </w:t>
      </w:r>
      <m:oMath>
        <m:r>
          <w:rPr>
            <w:rFonts w:ascii="Cambria Math" w:hAnsi="Cambria Math"/>
            <w:color w:val="000000" w:themeColor="text1"/>
          </w:rPr>
          <m:t>λ</m:t>
        </m:r>
      </m:oMath>
      <w:r w:rsidR="001A65FE" w:rsidRPr="008B1772">
        <w:rPr>
          <w:color w:val="000000" w:themeColor="text1"/>
        </w:rPr>
        <w:t>))</w:t>
      </w:r>
      <w:r w:rsidR="001A65FE" w:rsidRPr="008B1772">
        <w:rPr>
          <w:color w:val="000000" w:themeColor="text1"/>
          <w:vertAlign w:val="superscript"/>
        </w:rPr>
        <w:t>+</w:t>
      </w:r>
      <w:r w:rsidR="001A65FE" w:rsidRPr="008B1772">
        <w:rPr>
          <w:b/>
          <w:color w:val="000000" w:themeColor="text1"/>
        </w:rPr>
        <w:t xml:space="preserve"> </w:t>
      </w:r>
      <w:r w:rsidR="001A65FE" w:rsidRPr="008B1772">
        <w:rPr>
          <w:color w:val="000000" w:themeColor="text1"/>
        </w:rPr>
        <w:t xml:space="preserve">= </w:t>
      </w:r>
      <w:r w:rsidR="001A65FE" w:rsidRPr="008B1772">
        <w:rPr>
          <w:i/>
          <w:color w:val="000000" w:themeColor="text1"/>
        </w:rPr>
        <w:t>U2</w:t>
      </w:r>
      <w:r w:rsidR="001A65FE" w:rsidRPr="008B1772">
        <w:rPr>
          <w:color w:val="000000" w:themeColor="text1"/>
        </w:rPr>
        <w:t>(</w:t>
      </w:r>
      <m:oMath>
        <m:r>
          <w:rPr>
            <w:rFonts w:ascii="Cambria Math" w:hAnsi="Cambria Math"/>
            <w:color w:val="000000" w:themeColor="text1"/>
          </w:rPr>
          <m:t>ϕ</m:t>
        </m:r>
      </m:oMath>
      <w:r w:rsidR="001A65FE" w:rsidRPr="008B1772">
        <w:rPr>
          <w:color w:val="000000" w:themeColor="text1"/>
        </w:rPr>
        <w:t xml:space="preserve">, </w:t>
      </w:r>
      <m:oMath>
        <m:r>
          <w:rPr>
            <w:rFonts w:ascii="Cambria Math" w:hAnsi="Cambria Math"/>
            <w:color w:val="000000" w:themeColor="text1"/>
          </w:rPr>
          <m:t>λ</m:t>
        </m:r>
      </m:oMath>
      <w:r w:rsidR="001A65FE" w:rsidRPr="008B1772">
        <w:rPr>
          <w:color w:val="000000" w:themeColor="text1"/>
        </w:rPr>
        <w:t xml:space="preserve">) </w:t>
      </w:r>
      <w:r w:rsidR="001A65FE" w:rsidRPr="008B1772">
        <w:rPr>
          <w:color w:val="000000" w:themeColor="text1"/>
        </w:rPr>
        <w:sym w:font="Symbol" w:char="F0B4"/>
      </w:r>
      <w:r w:rsidR="001A65FE" w:rsidRPr="008B1772">
        <w:rPr>
          <w:color w:val="000000" w:themeColor="text1"/>
        </w:rPr>
        <w:t xml:space="preserve"> ((</w:t>
      </w:r>
      <w:r w:rsidR="001A65FE" w:rsidRPr="008B1772">
        <w:rPr>
          <w:i/>
          <w:color w:val="000000" w:themeColor="text1"/>
        </w:rPr>
        <w:t>U2</w:t>
      </w:r>
      <w:r w:rsidR="001A65FE" w:rsidRPr="008B1772">
        <w:rPr>
          <w:color w:val="000000" w:themeColor="text1"/>
        </w:rPr>
        <w:t>(</w:t>
      </w:r>
      <m:oMath>
        <m:r>
          <w:rPr>
            <w:rFonts w:ascii="Cambria Math" w:hAnsi="Cambria Math"/>
            <w:color w:val="000000" w:themeColor="text1"/>
          </w:rPr>
          <m:t>ϕ</m:t>
        </m:r>
      </m:oMath>
      <w:r w:rsidR="001A65FE" w:rsidRPr="008B1772">
        <w:rPr>
          <w:color w:val="000000" w:themeColor="text1"/>
        </w:rPr>
        <w:t xml:space="preserve">, </w:t>
      </w:r>
      <m:oMath>
        <m:r>
          <w:rPr>
            <w:rFonts w:ascii="Cambria Math" w:hAnsi="Cambria Math"/>
            <w:color w:val="000000" w:themeColor="text1"/>
          </w:rPr>
          <m:t>λ</m:t>
        </m:r>
      </m:oMath>
      <w:r w:rsidR="001A65FE" w:rsidRPr="008B1772">
        <w:rPr>
          <w:color w:val="000000" w:themeColor="text1"/>
        </w:rPr>
        <w:t>))</w:t>
      </w:r>
      <w:r w:rsidR="001A65FE" w:rsidRPr="008B1772">
        <w:rPr>
          <w:color w:val="000000" w:themeColor="text1"/>
          <w:vertAlign w:val="superscript"/>
        </w:rPr>
        <w:t>*</w:t>
      </w:r>
      <w:r w:rsidR="001A65FE" w:rsidRPr="008B1772">
        <w:rPr>
          <w:color w:val="000000" w:themeColor="text1"/>
        </w:rPr>
        <w:t>)</w:t>
      </w:r>
      <w:r w:rsidR="001A65FE" w:rsidRPr="008B1772">
        <w:rPr>
          <w:i/>
          <w:color w:val="000000" w:themeColor="text1"/>
          <w:vertAlign w:val="superscript"/>
        </w:rPr>
        <w:t>t</w:t>
      </w:r>
      <w:r w:rsidR="001A65FE" w:rsidRPr="008B1772">
        <w:rPr>
          <w:color w:val="000000" w:themeColor="text1"/>
        </w:rPr>
        <w:t xml:space="preserve"> =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e>
                  <m:f>
                    <m:fPr>
                      <m:ctrlPr>
                        <w:rPr>
                          <w:rFonts w:ascii="Cambria Math" w:hAnsi="Cambria Math"/>
                          <w:i/>
                          <w:color w:val="000000" w:themeColor="text1"/>
                        </w:rPr>
                      </m:ctrlPr>
                    </m:fPr>
                    <m:num>
                      <m:r>
                        <w:rPr>
                          <w:rFonts w:ascii="Cambria Math" w:hAnsi="Cambria Math"/>
                          <w:color w:val="000000" w:themeColor="text1"/>
                        </w:rPr>
                        <m:t>-</m:t>
                      </m:r>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×λ</m:t>
                          </m:r>
                        </m:sup>
                      </m:sSup>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r>
                <m:e>
                  <m:f>
                    <m:fPr>
                      <m:ctrlPr>
                        <w:rPr>
                          <w:rFonts w:ascii="Cambria Math" w:hAnsi="Cambria Math"/>
                          <w:i/>
                          <w:color w:val="000000" w:themeColor="text1"/>
                        </w:rPr>
                      </m:ctrlPr>
                    </m:fPr>
                    <m:num>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×ϕ</m:t>
                          </m:r>
                        </m:sup>
                      </m:sSup>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e>
                  <m:f>
                    <m:fPr>
                      <m:ctrlPr>
                        <w:rPr>
                          <w:rFonts w:ascii="Cambria Math" w:hAnsi="Cambria Math"/>
                          <w:i/>
                          <w:color w:val="000000" w:themeColor="text1"/>
                        </w:rPr>
                      </m:ctrlPr>
                    </m:fPr>
                    <m:num>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m:t>
                          </m:r>
                          <m:d>
                            <m:dPr>
                              <m:ctrlPr>
                                <w:rPr>
                                  <w:rFonts w:ascii="Cambria Math" w:hAnsi="Cambria Math"/>
                                  <w:i/>
                                  <w:color w:val="000000" w:themeColor="text1"/>
                                </w:rPr>
                              </m:ctrlPr>
                            </m:dPr>
                            <m:e>
                              <m:r>
                                <w:rPr>
                                  <w:rFonts w:ascii="Cambria Math" w:hAnsi="Cambria Math"/>
                                  <w:color w:val="000000" w:themeColor="text1"/>
                                </w:rPr>
                                <m:t>λ+ϕ</m:t>
                              </m:r>
                            </m:e>
                          </m:d>
                        </m:sup>
                      </m:sSup>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
          </m:e>
        </m:d>
      </m:oMath>
      <w:r w:rsidR="001A65FE" w:rsidRPr="008B1772">
        <w:rPr>
          <w:color w:val="000000" w:themeColor="text1"/>
        </w:rPr>
        <w:t xml:space="preserve"> </w:t>
      </w:r>
      <w:r w:rsidR="001A65FE" w:rsidRPr="008B1772">
        <w:rPr>
          <w:color w:val="000000" w:themeColor="text1"/>
        </w:rPr>
        <w:sym w:font="Symbol" w:char="F0B4"/>
      </w:r>
      <w:r w:rsidR="001A65FE" w:rsidRPr="008B1772">
        <w:rPr>
          <w:color w:val="000000" w:themeColor="text1"/>
        </w:rPr>
        <w:t xml:space="preserve">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e>
                  <m:f>
                    <m:fPr>
                      <m:ctrlPr>
                        <w:rPr>
                          <w:rFonts w:ascii="Cambria Math" w:hAnsi="Cambria Math"/>
                          <w:i/>
                          <w:color w:val="000000" w:themeColor="text1"/>
                        </w:rPr>
                      </m:ctrlPr>
                    </m:fPr>
                    <m:num>
                      <m:sSup>
                        <m:sSupPr>
                          <m:ctrlPr>
                            <w:rPr>
                              <w:rFonts w:ascii="Cambria Math" w:hAnsi="Cambria Math"/>
                              <w:i/>
                              <w:color w:val="000000" w:themeColor="text1"/>
                            </w:rPr>
                          </m:ctrlPr>
                        </m:sSupPr>
                        <m:e>
                          <m:r>
                            <w:rPr>
                              <w:rFonts w:ascii="Cambria Math" w:hAnsi="Cambria Math"/>
                              <w:color w:val="000000" w:themeColor="text1"/>
                            </w:rPr>
                            <m:t>e</m:t>
                          </m:r>
                        </m:e>
                        <m:sup>
                          <m:r>
                            <w:rPr>
                              <w:rFonts w:ascii="Cambria Math" w:hAnsi="Cambria Math"/>
                              <w:color w:val="000000" w:themeColor="text1"/>
                            </w:rPr>
                            <m:t>-</m:t>
                          </m:r>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×ϕ</m:t>
                          </m:r>
                        </m:sup>
                      </m:sSup>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r>
                <m:e>
                  <m:f>
                    <m:fPr>
                      <m:ctrlPr>
                        <w:rPr>
                          <w:rFonts w:ascii="Cambria Math" w:hAnsi="Cambria Math"/>
                          <w:i/>
                          <w:color w:val="000000" w:themeColor="text1"/>
                        </w:rPr>
                      </m:ctrlPr>
                    </m:fPr>
                    <m:num>
                      <m:sSup>
                        <m:sSupPr>
                          <m:ctrlPr>
                            <w:rPr>
                              <w:rFonts w:ascii="Cambria Math" w:hAnsi="Cambria Math"/>
                              <w:i/>
                              <w:color w:val="000000" w:themeColor="text1"/>
                            </w:rPr>
                          </m:ctrlPr>
                        </m:sSupPr>
                        <m:e>
                          <m:r>
                            <w:rPr>
                              <w:rFonts w:ascii="Cambria Math" w:hAnsi="Cambria Math"/>
                              <w:color w:val="000000" w:themeColor="text1"/>
                            </w:rPr>
                            <m:t>-e</m:t>
                          </m:r>
                        </m:e>
                        <m:sup>
                          <m:r>
                            <w:rPr>
                              <w:rFonts w:ascii="Cambria Math" w:hAnsi="Cambria Math"/>
                              <w:color w:val="000000" w:themeColor="text1"/>
                            </w:rPr>
                            <m:t>-</m:t>
                          </m:r>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×λ</m:t>
                          </m:r>
                        </m:sup>
                      </m:sSup>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e>
                  <m:f>
                    <m:fPr>
                      <m:ctrlPr>
                        <w:rPr>
                          <w:rFonts w:ascii="Cambria Math" w:hAnsi="Cambria Math"/>
                          <w:i/>
                          <w:color w:val="000000" w:themeColor="text1"/>
                        </w:rPr>
                      </m:ctrlPr>
                    </m:fPr>
                    <m:num>
                      <m:sSup>
                        <m:sSupPr>
                          <m:ctrlPr>
                            <w:rPr>
                              <w:rFonts w:ascii="Cambria Math" w:hAnsi="Cambria Math"/>
                              <w:i/>
                              <w:color w:val="000000" w:themeColor="text1"/>
                            </w:rPr>
                          </m:ctrlPr>
                        </m:sSupPr>
                        <m:e>
                          <m:r>
                            <w:rPr>
                              <w:rFonts w:ascii="Cambria Math" w:hAnsi="Cambria Math"/>
                              <w:color w:val="000000" w:themeColor="text1"/>
                            </w:rPr>
                            <m:t>e</m:t>
                          </m:r>
                        </m:e>
                        <m:sup>
                          <m:r>
                            <w:rPr>
                              <w:rFonts w:ascii="Cambria Math" w:hAnsi="Cambria Math"/>
                              <w:color w:val="000000" w:themeColor="text1"/>
                            </w:rPr>
                            <m:t>-</m:t>
                          </m:r>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m:t>
                          </m:r>
                          <m:d>
                            <m:dPr>
                              <m:ctrlPr>
                                <w:rPr>
                                  <w:rFonts w:ascii="Cambria Math" w:hAnsi="Cambria Math"/>
                                  <w:i/>
                                  <w:color w:val="000000" w:themeColor="text1"/>
                                </w:rPr>
                              </m:ctrlPr>
                            </m:dPr>
                            <m:e>
                              <m:r>
                                <w:rPr>
                                  <w:rFonts w:ascii="Cambria Math" w:hAnsi="Cambria Math"/>
                                  <w:color w:val="000000" w:themeColor="text1"/>
                                </w:rPr>
                                <m:t>λ+ϕ</m:t>
                              </m:r>
                            </m:e>
                          </m:d>
                        </m:sup>
                      </m:sSup>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
          </m:e>
        </m:d>
      </m:oMath>
      <w:r w:rsidR="001A65FE" w:rsidRPr="008B1772">
        <w:rPr>
          <w:color w:val="000000" w:themeColor="text1"/>
        </w:rPr>
        <w:t xml:space="preserve"> = (</w:t>
      </w:r>
      <w:r w:rsidR="001A65FE" w:rsidRPr="008B1772">
        <w:rPr>
          <w:i/>
          <w:color w:val="000000" w:themeColor="text1"/>
        </w:rPr>
        <w:t>U2</w:t>
      </w:r>
      <w:r w:rsidR="001A65FE" w:rsidRPr="008B1772">
        <w:rPr>
          <w:color w:val="000000" w:themeColor="text1"/>
        </w:rPr>
        <w:t>(</w:t>
      </w:r>
      <m:oMath>
        <m:r>
          <w:rPr>
            <w:rFonts w:ascii="Cambria Math" w:hAnsi="Cambria Math"/>
            <w:color w:val="000000" w:themeColor="text1"/>
          </w:rPr>
          <m:t>ϕ</m:t>
        </m:r>
      </m:oMath>
      <w:r w:rsidR="001A65FE" w:rsidRPr="008B1772">
        <w:rPr>
          <w:color w:val="000000" w:themeColor="text1"/>
        </w:rPr>
        <w:t xml:space="preserve">, </w:t>
      </w:r>
      <m:oMath>
        <m:r>
          <w:rPr>
            <w:rFonts w:ascii="Cambria Math" w:hAnsi="Cambria Math"/>
            <w:color w:val="000000" w:themeColor="text1"/>
          </w:rPr>
          <m:t>λ</m:t>
        </m:r>
      </m:oMath>
      <w:r w:rsidR="001A65FE" w:rsidRPr="008B1772">
        <w:rPr>
          <w:color w:val="000000" w:themeColor="text1"/>
        </w:rPr>
        <w:t>))</w:t>
      </w:r>
      <w:r w:rsidR="001A65FE" w:rsidRPr="008B1772">
        <w:rPr>
          <w:color w:val="000000" w:themeColor="text1"/>
          <w:vertAlign w:val="superscript"/>
        </w:rPr>
        <w:t>+</w:t>
      </w:r>
      <w:r w:rsidR="001A65FE" w:rsidRPr="008B1772">
        <w:rPr>
          <w:b/>
          <w:color w:val="000000" w:themeColor="text1"/>
        </w:rPr>
        <w:t xml:space="preserve"> </w:t>
      </w:r>
      <w:r w:rsidR="001A65FE" w:rsidRPr="008B1772">
        <w:rPr>
          <w:color w:val="000000" w:themeColor="text1"/>
        </w:rPr>
        <w:sym w:font="Symbol" w:char="F0B4"/>
      </w:r>
      <w:r w:rsidR="001A65FE" w:rsidRPr="008B1772">
        <w:rPr>
          <w:color w:val="000000" w:themeColor="text1"/>
        </w:rPr>
        <w:t xml:space="preserve"> </w:t>
      </w:r>
      <w:r w:rsidR="001A65FE" w:rsidRPr="008B1772">
        <w:rPr>
          <w:i/>
          <w:color w:val="000000" w:themeColor="text1"/>
        </w:rPr>
        <w:t>U2</w:t>
      </w:r>
      <w:r w:rsidR="001A65FE" w:rsidRPr="008B1772">
        <w:rPr>
          <w:color w:val="000000" w:themeColor="text1"/>
        </w:rPr>
        <w:t>(</w:t>
      </w:r>
      <m:oMath>
        <m:r>
          <w:rPr>
            <w:rFonts w:ascii="Cambria Math" w:hAnsi="Cambria Math"/>
            <w:color w:val="000000" w:themeColor="text1"/>
          </w:rPr>
          <m:t>ϕ</m:t>
        </m:r>
      </m:oMath>
      <w:r w:rsidR="001A65FE" w:rsidRPr="008B1772">
        <w:rPr>
          <w:color w:val="000000" w:themeColor="text1"/>
        </w:rPr>
        <w:t xml:space="preserve">, </w:t>
      </w:r>
      <m:oMath>
        <m:r>
          <w:rPr>
            <w:rFonts w:ascii="Cambria Math" w:hAnsi="Cambria Math"/>
            <w:color w:val="000000" w:themeColor="text1"/>
          </w:rPr>
          <m:t>λ</m:t>
        </m:r>
      </m:oMath>
      <w:r w:rsidR="001A65FE" w:rsidRPr="008B1772">
        <w:rPr>
          <w:color w:val="000000" w:themeColor="text1"/>
        </w:rPr>
        <w:t>) = ((</w:t>
      </w:r>
      <w:r w:rsidR="001A65FE" w:rsidRPr="008B1772">
        <w:rPr>
          <w:i/>
          <w:color w:val="000000" w:themeColor="text1"/>
        </w:rPr>
        <w:t>U2</w:t>
      </w:r>
      <w:r w:rsidR="001A65FE" w:rsidRPr="008B1772">
        <w:rPr>
          <w:color w:val="000000" w:themeColor="text1"/>
        </w:rPr>
        <w:t>(</w:t>
      </w:r>
      <m:oMath>
        <m:r>
          <w:rPr>
            <w:rFonts w:ascii="Cambria Math" w:hAnsi="Cambria Math"/>
            <w:color w:val="000000" w:themeColor="text1"/>
          </w:rPr>
          <m:t>ϕ</m:t>
        </m:r>
      </m:oMath>
      <w:r w:rsidR="001A65FE" w:rsidRPr="008B1772">
        <w:rPr>
          <w:color w:val="000000" w:themeColor="text1"/>
        </w:rPr>
        <w:t xml:space="preserve">, </w:t>
      </w:r>
      <m:oMath>
        <m:r>
          <w:rPr>
            <w:rFonts w:ascii="Cambria Math" w:hAnsi="Cambria Math"/>
            <w:color w:val="000000" w:themeColor="text1"/>
          </w:rPr>
          <m:t>λ</m:t>
        </m:r>
      </m:oMath>
      <w:r w:rsidR="001A65FE" w:rsidRPr="008B1772">
        <w:rPr>
          <w:color w:val="000000" w:themeColor="text1"/>
        </w:rPr>
        <w:t>))</w:t>
      </w:r>
      <w:r w:rsidR="001A65FE" w:rsidRPr="008B1772">
        <w:rPr>
          <w:color w:val="000000" w:themeColor="text1"/>
          <w:vertAlign w:val="superscript"/>
        </w:rPr>
        <w:t>*</w:t>
      </w:r>
      <w:r w:rsidR="001A65FE" w:rsidRPr="008B1772">
        <w:rPr>
          <w:color w:val="000000" w:themeColor="text1"/>
        </w:rPr>
        <w:t>)</w:t>
      </w:r>
      <w:r w:rsidR="001A65FE" w:rsidRPr="008B1772">
        <w:rPr>
          <w:i/>
          <w:color w:val="000000" w:themeColor="text1"/>
          <w:vertAlign w:val="superscript"/>
        </w:rPr>
        <w:t>t</w:t>
      </w:r>
      <w:r w:rsidR="001A65FE" w:rsidRPr="008B1772">
        <w:rPr>
          <w:color w:val="000000" w:themeColor="text1"/>
        </w:rPr>
        <w:t xml:space="preserve"> </w:t>
      </w:r>
      <w:r w:rsidR="001A65FE" w:rsidRPr="008B1772">
        <w:rPr>
          <w:color w:val="000000" w:themeColor="text1"/>
        </w:rPr>
        <w:sym w:font="Symbol" w:char="F0B4"/>
      </w:r>
      <w:r w:rsidR="001A65FE" w:rsidRPr="008B1772">
        <w:rPr>
          <w:color w:val="000000" w:themeColor="text1"/>
        </w:rPr>
        <w:t xml:space="preserve"> </w:t>
      </w:r>
      <w:r w:rsidR="001A65FE" w:rsidRPr="008B1772">
        <w:rPr>
          <w:i/>
          <w:color w:val="000000" w:themeColor="text1"/>
        </w:rPr>
        <w:t>U2</w:t>
      </w:r>
      <w:r w:rsidR="001A65FE" w:rsidRPr="008B1772">
        <w:rPr>
          <w:color w:val="000000" w:themeColor="text1"/>
        </w:rPr>
        <w:t>(</w:t>
      </w:r>
      <m:oMath>
        <m:r>
          <w:rPr>
            <w:rFonts w:ascii="Cambria Math" w:hAnsi="Cambria Math"/>
            <w:color w:val="000000" w:themeColor="text1"/>
          </w:rPr>
          <m:t>ϕ</m:t>
        </m:r>
      </m:oMath>
      <w:r w:rsidR="001A65FE" w:rsidRPr="008B1772">
        <w:rPr>
          <w:color w:val="000000" w:themeColor="text1"/>
        </w:rPr>
        <w:t xml:space="preserve">, </w:t>
      </w:r>
      <m:oMath>
        <m:r>
          <w:rPr>
            <w:rFonts w:ascii="Cambria Math" w:hAnsi="Cambria Math"/>
            <w:color w:val="000000" w:themeColor="text1"/>
          </w:rPr>
          <m:t>λ</m:t>
        </m:r>
      </m:oMath>
      <w:r w:rsidR="001A65FE" w:rsidRPr="008B1772">
        <w:rPr>
          <w:color w:val="000000" w:themeColor="text1"/>
        </w:rPr>
        <w:t xml:space="preserve">) =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e>
                  <m:f>
                    <m:fPr>
                      <m:ctrlPr>
                        <w:rPr>
                          <w:rFonts w:ascii="Cambria Math" w:hAnsi="Cambria Math"/>
                          <w:i/>
                          <w:color w:val="000000" w:themeColor="text1"/>
                        </w:rPr>
                      </m:ctrlPr>
                    </m:fPr>
                    <m:num>
                      <m:sSup>
                        <m:sSupPr>
                          <m:ctrlPr>
                            <w:rPr>
                              <w:rFonts w:ascii="Cambria Math" w:hAnsi="Cambria Math"/>
                              <w:i/>
                              <w:color w:val="000000" w:themeColor="text1"/>
                            </w:rPr>
                          </m:ctrlPr>
                        </m:sSupPr>
                        <m:e>
                          <m:r>
                            <w:rPr>
                              <w:rFonts w:ascii="Cambria Math" w:hAnsi="Cambria Math"/>
                              <w:color w:val="000000" w:themeColor="text1"/>
                            </w:rPr>
                            <m:t>e</m:t>
                          </m:r>
                        </m:e>
                        <m:sup>
                          <m:r>
                            <w:rPr>
                              <w:rFonts w:ascii="Cambria Math" w:hAnsi="Cambria Math"/>
                              <w:color w:val="000000" w:themeColor="text1"/>
                            </w:rPr>
                            <m:t>-</m:t>
                          </m:r>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×ϕ</m:t>
                          </m:r>
                        </m:sup>
                      </m:sSup>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r>
                <m:e>
                  <m:f>
                    <m:fPr>
                      <m:ctrlPr>
                        <w:rPr>
                          <w:rFonts w:ascii="Cambria Math" w:hAnsi="Cambria Math"/>
                          <w:i/>
                          <w:color w:val="000000" w:themeColor="text1"/>
                        </w:rPr>
                      </m:ctrlPr>
                    </m:fPr>
                    <m:num>
                      <m:sSup>
                        <m:sSupPr>
                          <m:ctrlPr>
                            <w:rPr>
                              <w:rFonts w:ascii="Cambria Math" w:hAnsi="Cambria Math"/>
                              <w:i/>
                              <w:color w:val="000000" w:themeColor="text1"/>
                            </w:rPr>
                          </m:ctrlPr>
                        </m:sSupPr>
                        <m:e>
                          <m:r>
                            <w:rPr>
                              <w:rFonts w:ascii="Cambria Math" w:hAnsi="Cambria Math"/>
                              <w:color w:val="000000" w:themeColor="text1"/>
                            </w:rPr>
                            <m:t>-e</m:t>
                          </m:r>
                        </m:e>
                        <m:sup>
                          <m:r>
                            <w:rPr>
                              <w:rFonts w:ascii="Cambria Math" w:hAnsi="Cambria Math"/>
                              <w:color w:val="000000" w:themeColor="text1"/>
                            </w:rPr>
                            <m:t>-</m:t>
                          </m:r>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×λ</m:t>
                          </m:r>
                        </m:sup>
                      </m:sSup>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e>
                  <m:f>
                    <m:fPr>
                      <m:ctrlPr>
                        <w:rPr>
                          <w:rFonts w:ascii="Cambria Math" w:hAnsi="Cambria Math"/>
                          <w:i/>
                          <w:color w:val="000000" w:themeColor="text1"/>
                        </w:rPr>
                      </m:ctrlPr>
                    </m:fPr>
                    <m:num>
                      <m:sSup>
                        <m:sSupPr>
                          <m:ctrlPr>
                            <w:rPr>
                              <w:rFonts w:ascii="Cambria Math" w:hAnsi="Cambria Math"/>
                              <w:i/>
                              <w:color w:val="000000" w:themeColor="text1"/>
                            </w:rPr>
                          </m:ctrlPr>
                        </m:sSupPr>
                        <m:e>
                          <m:r>
                            <w:rPr>
                              <w:rFonts w:ascii="Cambria Math" w:hAnsi="Cambria Math"/>
                              <w:color w:val="000000" w:themeColor="text1"/>
                            </w:rPr>
                            <m:t>e</m:t>
                          </m:r>
                        </m:e>
                        <m:sup>
                          <m:r>
                            <w:rPr>
                              <w:rFonts w:ascii="Cambria Math" w:hAnsi="Cambria Math"/>
                              <w:color w:val="000000" w:themeColor="text1"/>
                            </w:rPr>
                            <m:t>-</m:t>
                          </m:r>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m:t>
                          </m:r>
                          <m:d>
                            <m:dPr>
                              <m:ctrlPr>
                                <w:rPr>
                                  <w:rFonts w:ascii="Cambria Math" w:hAnsi="Cambria Math"/>
                                  <w:i/>
                                  <w:color w:val="000000" w:themeColor="text1"/>
                                </w:rPr>
                              </m:ctrlPr>
                            </m:dPr>
                            <m:e>
                              <m:r>
                                <w:rPr>
                                  <w:rFonts w:ascii="Cambria Math" w:hAnsi="Cambria Math"/>
                                  <w:color w:val="000000" w:themeColor="text1"/>
                                </w:rPr>
                                <m:t>λ+ϕ</m:t>
                              </m:r>
                            </m:e>
                          </m:d>
                        </m:sup>
                      </m:sSup>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
          </m:e>
        </m:d>
      </m:oMath>
      <w:r w:rsidR="001A65FE" w:rsidRPr="008B1772">
        <w:rPr>
          <w:color w:val="000000" w:themeColor="text1"/>
        </w:rPr>
        <w:t xml:space="preserve"> </w:t>
      </w:r>
      <w:r w:rsidR="001A65FE" w:rsidRPr="008B1772">
        <w:rPr>
          <w:color w:val="000000" w:themeColor="text1"/>
        </w:rPr>
        <w:sym w:font="Symbol" w:char="F0B4"/>
      </w:r>
      <w:r w:rsidR="001A65FE" w:rsidRPr="008B1772">
        <w:rPr>
          <w:color w:val="000000" w:themeColor="text1"/>
        </w:rPr>
        <w:t xml:space="preserve">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e>
                  <m:f>
                    <m:fPr>
                      <m:ctrlPr>
                        <w:rPr>
                          <w:rFonts w:ascii="Cambria Math" w:hAnsi="Cambria Math"/>
                          <w:i/>
                          <w:color w:val="000000" w:themeColor="text1"/>
                        </w:rPr>
                      </m:ctrlPr>
                    </m:fPr>
                    <m:num>
                      <m:r>
                        <w:rPr>
                          <w:rFonts w:ascii="Cambria Math" w:hAnsi="Cambria Math"/>
                          <w:color w:val="000000" w:themeColor="text1"/>
                        </w:rPr>
                        <m:t>-</m:t>
                      </m:r>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×λ</m:t>
                          </m:r>
                        </m:sup>
                      </m:sSup>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r>
                <m:e>
                  <m:f>
                    <m:fPr>
                      <m:ctrlPr>
                        <w:rPr>
                          <w:rFonts w:ascii="Cambria Math" w:hAnsi="Cambria Math"/>
                          <w:i/>
                          <w:color w:val="000000" w:themeColor="text1"/>
                        </w:rPr>
                      </m:ctrlPr>
                    </m:fPr>
                    <m:num>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×ϕ</m:t>
                          </m:r>
                        </m:sup>
                      </m:sSup>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e>
                  <m:f>
                    <m:fPr>
                      <m:ctrlPr>
                        <w:rPr>
                          <w:rFonts w:ascii="Cambria Math" w:hAnsi="Cambria Math"/>
                          <w:i/>
                          <w:color w:val="000000" w:themeColor="text1"/>
                        </w:rPr>
                      </m:ctrlPr>
                    </m:fPr>
                    <m:num>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m:t>
                          </m:r>
                          <m:d>
                            <m:dPr>
                              <m:ctrlPr>
                                <w:rPr>
                                  <w:rFonts w:ascii="Cambria Math" w:hAnsi="Cambria Math"/>
                                  <w:i/>
                                  <w:color w:val="000000" w:themeColor="text1"/>
                                </w:rPr>
                              </m:ctrlPr>
                            </m:dPr>
                            <m:e>
                              <m:r>
                                <w:rPr>
                                  <w:rFonts w:ascii="Cambria Math" w:hAnsi="Cambria Math"/>
                                  <w:color w:val="000000" w:themeColor="text1"/>
                                </w:rPr>
                                <m:t>λ+ϕ</m:t>
                              </m:r>
                            </m:e>
                          </m:d>
                        </m:sup>
                      </m:sSup>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
          </m:e>
        </m:d>
      </m:oMath>
      <w:r w:rsidR="001A65FE" w:rsidRPr="008B1772">
        <w:rPr>
          <w:color w:val="000000" w:themeColor="text1"/>
        </w:rPr>
        <w:t xml:space="preserve"> =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r>
                    <w:rPr>
                      <w:rFonts w:ascii="Cambria Math" w:hAnsi="Cambria Math"/>
                      <w:color w:val="000000" w:themeColor="text1"/>
                    </w:rPr>
                    <m:t>1</m:t>
                  </m:r>
                </m:e>
              </m:mr>
            </m:m>
          </m:e>
        </m:d>
      </m:oMath>
      <w:r w:rsidR="001A65FE" w:rsidRPr="008B1772">
        <w:rPr>
          <w:color w:val="000000" w:themeColor="text1"/>
        </w:rPr>
        <w:t xml:space="preserve">, </w:t>
      </w:r>
      <w:r w:rsidR="001A65FE" w:rsidRPr="008B1772">
        <w:rPr>
          <w:i/>
          <w:color w:val="000000" w:themeColor="text1"/>
        </w:rPr>
        <w:t>U2</w:t>
      </w:r>
      <w:r w:rsidR="001A65FE" w:rsidRPr="008B1772">
        <w:rPr>
          <w:color w:val="000000" w:themeColor="text1"/>
        </w:rPr>
        <w:t>(</w:t>
      </w:r>
      <m:oMath>
        <m:r>
          <w:rPr>
            <w:rFonts w:ascii="Cambria Math" w:hAnsi="Cambria Math"/>
            <w:color w:val="000000" w:themeColor="text1"/>
          </w:rPr>
          <m:t>ϕ</m:t>
        </m:r>
      </m:oMath>
      <w:r w:rsidR="001A65FE" w:rsidRPr="008B1772">
        <w:rPr>
          <w:color w:val="000000" w:themeColor="text1"/>
        </w:rPr>
        <w:t xml:space="preserve">, </w:t>
      </w:r>
      <m:oMath>
        <m:r>
          <w:rPr>
            <w:rFonts w:ascii="Cambria Math" w:hAnsi="Cambria Math"/>
            <w:color w:val="000000" w:themeColor="text1"/>
          </w:rPr>
          <m:t>λ</m:t>
        </m:r>
      </m:oMath>
      <w:r w:rsidR="001A65FE" w:rsidRPr="008B1772">
        <w:rPr>
          <w:color w:val="000000" w:themeColor="text1"/>
        </w:rPr>
        <w:t>) (</w:t>
      </w:r>
      <w:r w:rsidR="001A65FE" w:rsidRPr="008B1772">
        <w:rPr>
          <w:i/>
          <w:color w:val="000000" w:themeColor="text1"/>
        </w:rPr>
        <w:t>U2</w:t>
      </w:r>
      <w:r w:rsidR="001A65FE" w:rsidRPr="008B1772">
        <w:rPr>
          <w:color w:val="000000" w:themeColor="text1"/>
        </w:rPr>
        <w:t xml:space="preserve">(phi, lambda)) </w:t>
      </w:r>
      <w:r w:rsidR="003704C6" w:rsidRPr="003704C6">
        <w:rPr>
          <w:rFonts w:ascii="微軟正黑體" w:eastAsia="微軟正黑體" w:hAnsi="微軟正黑體"/>
          <w:color w:val="000000" w:themeColor="text1"/>
          <w:sz w:val="20"/>
          <w:szCs w:val="20"/>
        </w:rPr>
        <w:t>是一元矩陣或單一運算符。</w:t>
      </w:r>
      <w:r w:rsidR="00C57413" w:rsidRPr="00C57413">
        <w:rPr>
          <w:rFonts w:ascii="微軟正黑體" w:eastAsia="微軟正黑體" w:hAnsi="微軟正黑體"/>
          <w:color w:val="000000" w:themeColor="text1"/>
          <w:sz w:val="20"/>
          <w:szCs w:val="20"/>
        </w:rPr>
        <w:t>這意味著相閘</w:t>
      </w:r>
      <w:r w:rsidR="001A65FE" w:rsidRPr="008B1772">
        <w:rPr>
          <w:color w:val="000000" w:themeColor="text1"/>
        </w:rPr>
        <w:t xml:space="preserve"> </w:t>
      </w:r>
      <w:r w:rsidR="001A65FE" w:rsidRPr="008B1772">
        <w:rPr>
          <w:i/>
          <w:color w:val="000000" w:themeColor="text1"/>
        </w:rPr>
        <w:t>U2</w:t>
      </w:r>
      <w:r w:rsidR="001A65FE" w:rsidRPr="008B1772">
        <w:rPr>
          <w:color w:val="000000" w:themeColor="text1"/>
        </w:rPr>
        <w:t>(</w:t>
      </w:r>
      <m:oMath>
        <m:r>
          <w:rPr>
            <w:rFonts w:ascii="Cambria Math" w:hAnsi="Cambria Math"/>
            <w:color w:val="000000" w:themeColor="text1"/>
          </w:rPr>
          <m:t>ϕ</m:t>
        </m:r>
      </m:oMath>
      <w:r w:rsidR="001A65FE" w:rsidRPr="008B1772">
        <w:rPr>
          <w:color w:val="000000" w:themeColor="text1"/>
        </w:rPr>
        <w:t xml:space="preserve">, </w:t>
      </w:r>
      <m:oMath>
        <m:r>
          <w:rPr>
            <w:rFonts w:ascii="Cambria Math" w:hAnsi="Cambria Math"/>
            <w:color w:val="000000" w:themeColor="text1"/>
          </w:rPr>
          <m:t>λ</m:t>
        </m:r>
      </m:oMath>
      <w:r w:rsidR="001A65FE" w:rsidRPr="008B1772">
        <w:rPr>
          <w:color w:val="000000" w:themeColor="text1"/>
        </w:rPr>
        <w:t>) (</w:t>
      </w:r>
      <w:r w:rsidR="001A65FE" w:rsidRPr="008B1772">
        <w:rPr>
          <w:i/>
          <w:color w:val="000000" w:themeColor="text1"/>
        </w:rPr>
        <w:t>U2</w:t>
      </w:r>
      <w:r w:rsidR="001A65FE" w:rsidRPr="008B1772">
        <w:rPr>
          <w:color w:val="000000" w:themeColor="text1"/>
        </w:rPr>
        <w:t xml:space="preserve">(phi, lambda)) </w:t>
      </w:r>
      <w:r w:rsidR="00E47916" w:rsidRPr="00E47916">
        <w:rPr>
          <w:rFonts w:ascii="微軟正黑體" w:eastAsia="微軟正黑體" w:hAnsi="微軟正黑體"/>
          <w:color w:val="000000" w:themeColor="text1"/>
          <w:sz w:val="20"/>
          <w:szCs w:val="20"/>
        </w:rPr>
        <w:t>是量子閘之一,是兩個參數的單量子位元的相閘,持續時間為一個時間單位。如果量子狀態 l0 |0&gt; = l1 |1&gt; 以向量表示法編寫為</w:t>
      </w:r>
    </w:p>
    <w:p w:rsidR="001A65FE" w:rsidRPr="008B1772" w:rsidRDefault="001A65FE" w:rsidP="001A65FE">
      <w:pPr>
        <w:jc w:val="both"/>
        <w:rPr>
          <w:color w:val="000000" w:themeColor="text1"/>
        </w:rPr>
      </w:pPr>
    </w:p>
    <w:p w:rsidR="001A65FE" w:rsidRPr="008B1772" w:rsidRDefault="001A65FE" w:rsidP="001A65FE">
      <w:pPr>
        <w:jc w:val="center"/>
        <w:rPr>
          <w:color w:val="000000" w:themeColor="text1"/>
        </w:rPr>
      </w:pPr>
      <w:r w:rsidRPr="008B1772">
        <w:rPr>
          <w:color w:val="000000" w:themeColor="text1"/>
        </w:rPr>
        <w:t xml:space="preserve">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sSub>
                    <m:sSubPr>
                      <m:ctrlPr>
                        <w:rPr>
                          <w:rFonts w:ascii="Cambria Math" w:hAnsi="Cambria Math"/>
                          <w:i/>
                          <w:color w:val="000000" w:themeColor="text1"/>
                        </w:rPr>
                      </m:ctrlPr>
                    </m:sSubPr>
                    <m:e>
                      <m:r>
                        <w:rPr>
                          <w:rFonts w:ascii="Cambria Math" w:hAnsi="Cambria Math"/>
                          <w:color w:val="000000" w:themeColor="text1"/>
                        </w:rPr>
                        <m:t>l</m:t>
                      </m:r>
                    </m:e>
                    <m:sub>
                      <m:r>
                        <w:rPr>
                          <w:rFonts w:ascii="Cambria Math" w:hAnsi="Cambria Math"/>
                          <w:color w:val="000000" w:themeColor="text1"/>
                        </w:rPr>
                        <m:t>0</m:t>
                      </m:r>
                    </m:sub>
                  </m:sSub>
                </m:e>
              </m:mr>
              <m:mr>
                <m:e>
                  <m:sSub>
                    <m:sSubPr>
                      <m:ctrlPr>
                        <w:rPr>
                          <w:rFonts w:ascii="Cambria Math" w:hAnsi="Cambria Math"/>
                          <w:i/>
                          <w:color w:val="000000" w:themeColor="text1"/>
                        </w:rPr>
                      </m:ctrlPr>
                    </m:sSubPr>
                    <m:e>
                      <m:r>
                        <w:rPr>
                          <w:rFonts w:ascii="Cambria Math" w:hAnsi="Cambria Math"/>
                          <w:color w:val="000000" w:themeColor="text1"/>
                        </w:rPr>
                        <m:t>l</m:t>
                      </m:r>
                    </m:e>
                    <m:sub>
                      <m:r>
                        <w:rPr>
                          <w:rFonts w:ascii="Cambria Math" w:hAnsi="Cambria Math"/>
                          <w:color w:val="000000" w:themeColor="text1"/>
                        </w:rPr>
                        <m:t>1</m:t>
                      </m:r>
                    </m:sub>
                  </m:sSub>
                </m:e>
              </m:mr>
            </m:m>
          </m:e>
        </m:d>
      </m:oMath>
      <w:r w:rsidRPr="008B1772">
        <w:rPr>
          <w:color w:val="000000" w:themeColor="text1"/>
        </w:rPr>
        <w:t>,                            (1.38)</w:t>
      </w:r>
    </w:p>
    <w:p w:rsidR="001A65FE" w:rsidRPr="008B1772" w:rsidRDefault="001A65FE" w:rsidP="001A65FE">
      <w:pPr>
        <w:jc w:val="both"/>
        <w:rPr>
          <w:color w:val="000000" w:themeColor="text1"/>
        </w:rPr>
      </w:pPr>
    </w:p>
    <w:p w:rsidR="001A65FE" w:rsidRPr="008B1772" w:rsidRDefault="00F27EEE" w:rsidP="001A65FE">
      <w:pPr>
        <w:jc w:val="both"/>
        <w:rPr>
          <w:color w:val="000000" w:themeColor="text1"/>
        </w:rPr>
      </w:pPr>
      <w:r w:rsidRPr="00F27EEE">
        <w:rPr>
          <w:rFonts w:ascii="微軟正黑體" w:eastAsia="微軟正黑體" w:hAnsi="微軟正黑體"/>
          <w:color w:val="000000" w:themeColor="text1"/>
          <w:sz w:val="20"/>
          <w:szCs w:val="20"/>
        </w:rPr>
        <w:t>第一個</w:t>
      </w:r>
      <w:r>
        <w:rPr>
          <w:rFonts w:ascii="微軟正黑體" w:eastAsia="微軟正黑體" w:hAnsi="微軟正黑體" w:hint="eastAsia"/>
          <w:color w:val="000000" w:themeColor="text1"/>
          <w:sz w:val="20"/>
          <w:szCs w:val="20"/>
        </w:rPr>
        <w:t>條目</w:t>
      </w:r>
      <w:r w:rsidRPr="008B1772">
        <w:rPr>
          <w:i/>
          <w:color w:val="000000" w:themeColor="text1"/>
          <w:lang w:val="zh-Hant"/>
        </w:rPr>
        <w:t>l</w:t>
      </w:r>
      <w:r w:rsidRPr="008B1772">
        <w:rPr>
          <w:color w:val="000000" w:themeColor="text1"/>
          <w:vertAlign w:val="subscript"/>
          <w:lang w:val="zh-Hant"/>
        </w:rPr>
        <w:t>0</w:t>
      </w:r>
      <w:r w:rsidRPr="00F27EEE">
        <w:rPr>
          <w:rFonts w:ascii="微軟正黑體" w:eastAsia="微軟正黑體" w:hAnsi="微軟正黑體"/>
          <w:color w:val="000000" w:themeColor="text1"/>
          <w:sz w:val="20"/>
          <w:szCs w:val="20"/>
        </w:rPr>
        <w:t>是</w:t>
      </w:r>
      <w:r w:rsidRPr="008B1772">
        <w:rPr>
          <w:color w:val="000000" w:themeColor="text1"/>
          <w:lang w:val="zh-Hant"/>
        </w:rPr>
        <w:t xml:space="preserve">|0&gt; </w:t>
      </w:r>
      <w:r w:rsidRPr="00F27EEE">
        <w:rPr>
          <w:rFonts w:ascii="微軟正黑體" w:eastAsia="微軟正黑體" w:hAnsi="微軟正黑體"/>
          <w:color w:val="000000" w:themeColor="text1"/>
          <w:sz w:val="20"/>
          <w:szCs w:val="20"/>
        </w:rPr>
        <w:t>的振幅,第二個條目</w:t>
      </w:r>
      <w:r>
        <w:rPr>
          <w:lang w:val="zh-Hant"/>
        </w:rPr>
        <w:t xml:space="preserve"> </w:t>
      </w:r>
      <w:r w:rsidRPr="008B1772">
        <w:rPr>
          <w:i/>
          <w:color w:val="000000" w:themeColor="text1"/>
          <w:lang w:val="zh-Hant"/>
        </w:rPr>
        <w:t>l</w:t>
      </w:r>
      <w:r w:rsidRPr="008B1772">
        <w:rPr>
          <w:color w:val="000000" w:themeColor="text1"/>
          <w:vertAlign w:val="subscript"/>
          <w:lang w:val="zh-Hant"/>
        </w:rPr>
        <w:t>1</w:t>
      </w:r>
      <w:r w:rsidRPr="00F27EEE">
        <w:rPr>
          <w:rFonts w:ascii="微軟正黑體" w:eastAsia="微軟正黑體" w:hAnsi="微軟正黑體"/>
          <w:color w:val="000000" w:themeColor="text1"/>
          <w:sz w:val="20"/>
          <w:szCs w:val="20"/>
        </w:rPr>
        <w:t>是</w:t>
      </w:r>
      <w:r w:rsidRPr="008B1772">
        <w:rPr>
          <w:color w:val="000000" w:themeColor="text1"/>
          <w:lang w:val="zh-Hant"/>
        </w:rPr>
        <w:t>|1&gt;</w:t>
      </w:r>
      <w:r w:rsidRPr="00F27EEE">
        <w:rPr>
          <w:rFonts w:ascii="微軟正黑體" w:eastAsia="微軟正黑體" w:hAnsi="微軟正黑體"/>
          <w:color w:val="000000" w:themeColor="text1"/>
          <w:sz w:val="20"/>
          <w:szCs w:val="20"/>
        </w:rPr>
        <w:t>的振幅,則從相閘</w:t>
      </w:r>
      <w:r w:rsidR="001A65FE" w:rsidRPr="008B1772">
        <w:rPr>
          <w:color w:val="000000" w:themeColor="text1"/>
        </w:rPr>
        <w:t xml:space="preserve"> </w:t>
      </w:r>
      <w:r w:rsidR="001A65FE" w:rsidRPr="008B1772">
        <w:rPr>
          <w:i/>
          <w:color w:val="000000" w:themeColor="text1"/>
        </w:rPr>
        <w:t>U2</w:t>
      </w:r>
      <w:r w:rsidR="001A65FE" w:rsidRPr="008B1772">
        <w:rPr>
          <w:color w:val="000000" w:themeColor="text1"/>
        </w:rPr>
        <w:t>(</w:t>
      </w:r>
      <m:oMath>
        <m:r>
          <w:rPr>
            <w:rFonts w:ascii="Cambria Math" w:hAnsi="Cambria Math"/>
            <w:color w:val="000000" w:themeColor="text1"/>
          </w:rPr>
          <m:t>ϕ</m:t>
        </m:r>
      </m:oMath>
      <w:r w:rsidR="001A65FE" w:rsidRPr="008B1772">
        <w:rPr>
          <w:color w:val="000000" w:themeColor="text1"/>
        </w:rPr>
        <w:t xml:space="preserve">, </w:t>
      </w:r>
      <m:oMath>
        <m:r>
          <w:rPr>
            <w:rFonts w:ascii="Cambria Math" w:hAnsi="Cambria Math"/>
            <w:color w:val="000000" w:themeColor="text1"/>
          </w:rPr>
          <m:t>λ</m:t>
        </m:r>
      </m:oMath>
      <w:r w:rsidR="001A65FE" w:rsidRPr="008B1772">
        <w:rPr>
          <w:color w:val="000000" w:themeColor="text1"/>
        </w:rPr>
        <w:t>) (</w:t>
      </w:r>
      <w:r w:rsidR="001A65FE" w:rsidRPr="008B1772">
        <w:rPr>
          <w:i/>
          <w:color w:val="000000" w:themeColor="text1"/>
        </w:rPr>
        <w:t>U2</w:t>
      </w:r>
      <w:r w:rsidR="001A65FE" w:rsidRPr="008B1772">
        <w:rPr>
          <w:color w:val="000000" w:themeColor="text1"/>
        </w:rPr>
        <w:t xml:space="preserve">(phi, lambda)) </w:t>
      </w:r>
      <w:r w:rsidR="008E61AD" w:rsidRPr="008E61AD">
        <w:rPr>
          <w:rFonts w:ascii="微軟正黑體" w:eastAsia="微軟正黑體" w:hAnsi="微軟正黑體" w:hint="eastAsia"/>
          <w:color w:val="000000" w:themeColor="text1"/>
          <w:sz w:val="20"/>
          <w:szCs w:val="20"/>
        </w:rPr>
        <w:t>的相應輸出是</w:t>
      </w:r>
    </w:p>
    <w:p w:rsidR="001A65FE" w:rsidRPr="008B1772" w:rsidRDefault="001A65FE" w:rsidP="001A65FE">
      <w:pPr>
        <w:jc w:val="both"/>
        <w:rPr>
          <w:color w:val="000000" w:themeColor="text1"/>
        </w:rPr>
      </w:pPr>
    </w:p>
    <w:p w:rsidR="001A65FE" w:rsidRPr="008B1772" w:rsidRDefault="006F1B55" w:rsidP="001A65FE">
      <w:pPr>
        <w:jc w:val="both"/>
        <w:rPr>
          <w:color w:val="000000" w:themeColor="text1"/>
        </w:rPr>
      </w:pP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f>
                    <m:fPr>
                      <m:ctrlPr>
                        <w:rPr>
                          <w:rFonts w:ascii="Cambria Math" w:hAnsi="Cambria Math"/>
                          <w:i/>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l</m:t>
                          </m:r>
                        </m:e>
                        <m:sub>
                          <m:r>
                            <w:rPr>
                              <w:rFonts w:ascii="Cambria Math" w:hAnsi="Cambria Math"/>
                              <w:color w:val="000000" w:themeColor="text1"/>
                            </w:rPr>
                            <m:t>0</m:t>
                          </m:r>
                        </m:sub>
                      </m:sSub>
                      <m:r>
                        <w:rPr>
                          <w:rFonts w:ascii="Cambria Math" w:hAnsi="Cambria Math"/>
                          <w:color w:val="000000" w:themeColor="text1"/>
                        </w:rPr>
                        <m:t>-</m:t>
                      </m:r>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×λ</m:t>
                          </m:r>
                        </m:sup>
                      </m:sSup>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l</m:t>
                          </m:r>
                        </m:e>
                        <m:sub>
                          <m:r>
                            <w:rPr>
                              <w:rFonts w:ascii="Cambria Math" w:hAnsi="Cambria Math"/>
                              <w:color w:val="000000" w:themeColor="text1"/>
                            </w:rPr>
                            <m:t>1</m:t>
                          </m:r>
                        </m:sub>
                      </m:sSub>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r>
                <m:e>
                  <m:f>
                    <m:fPr>
                      <m:ctrlPr>
                        <w:rPr>
                          <w:rFonts w:ascii="Cambria Math" w:hAnsi="Cambria Math"/>
                          <w:i/>
                          <w:color w:val="000000" w:themeColor="text1"/>
                        </w:rPr>
                      </m:ctrlPr>
                    </m:fPr>
                    <m:num>
                      <m:sSub>
                        <m:sSubPr>
                          <m:ctrlPr>
                            <w:rPr>
                              <w:rFonts w:ascii="Cambria Math" w:hAnsi="Cambria Math"/>
                              <w:i/>
                              <w:color w:val="000000" w:themeColor="text1"/>
                            </w:rPr>
                          </m:ctrlPr>
                        </m:sSubPr>
                        <m:e>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×ϕ</m:t>
                              </m:r>
                            </m:sup>
                          </m:sSup>
                          <m:r>
                            <w:rPr>
                              <w:rFonts w:ascii="Cambria Math" w:hAnsi="Cambria Math"/>
                              <w:color w:val="000000" w:themeColor="text1"/>
                            </w:rPr>
                            <m:t>×l</m:t>
                          </m:r>
                        </m:e>
                        <m:sub>
                          <m:r>
                            <w:rPr>
                              <w:rFonts w:ascii="Cambria Math" w:hAnsi="Cambria Math"/>
                              <w:color w:val="000000" w:themeColor="text1"/>
                            </w:rPr>
                            <m:t>0</m:t>
                          </m:r>
                        </m:sub>
                      </m:sSub>
                      <m:r>
                        <w:rPr>
                          <w:rFonts w:ascii="Cambria Math" w:hAnsi="Cambria Math"/>
                          <w:color w:val="000000" w:themeColor="text1"/>
                        </w:rPr>
                        <m:t>+</m:t>
                      </m:r>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m:t>
                          </m:r>
                          <m:d>
                            <m:dPr>
                              <m:ctrlPr>
                                <w:rPr>
                                  <w:rFonts w:ascii="Cambria Math" w:hAnsi="Cambria Math"/>
                                  <w:i/>
                                  <w:color w:val="000000" w:themeColor="text1"/>
                                </w:rPr>
                              </m:ctrlPr>
                            </m:dPr>
                            <m:e>
                              <m:r>
                                <w:rPr>
                                  <w:rFonts w:ascii="Cambria Math" w:hAnsi="Cambria Math"/>
                                  <w:color w:val="000000" w:themeColor="text1"/>
                                </w:rPr>
                                <m:t>λ+ϕ</m:t>
                              </m:r>
                            </m:e>
                          </m:d>
                        </m:sup>
                      </m:sSup>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l</m:t>
                          </m:r>
                        </m:e>
                        <m:sub>
                          <m:r>
                            <w:rPr>
                              <w:rFonts w:ascii="Cambria Math" w:hAnsi="Cambria Math"/>
                              <w:color w:val="000000" w:themeColor="text1"/>
                            </w:rPr>
                            <m:t>1</m:t>
                          </m:r>
                        </m:sub>
                      </m:sSub>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
          </m:e>
        </m:d>
      </m:oMath>
      <w:r w:rsidR="001A65FE" w:rsidRPr="008B1772">
        <w:rPr>
          <w:rFonts w:hint="eastAsia"/>
          <w:color w:val="000000" w:themeColor="text1"/>
        </w:rPr>
        <w:t xml:space="preserve"> </w:t>
      </w:r>
      <w:r w:rsidR="001A65FE" w:rsidRPr="008B1772">
        <w:rPr>
          <w:color w:val="000000" w:themeColor="text1"/>
        </w:rPr>
        <w:t xml:space="preserve">= </w:t>
      </w:r>
      <m:oMath>
        <m:f>
          <m:fPr>
            <m:ctrlPr>
              <w:rPr>
                <w:rFonts w:ascii="Cambria Math" w:hAnsi="Cambria Math"/>
                <w:i/>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l</m:t>
                </m:r>
              </m:e>
              <m:sub>
                <m:r>
                  <w:rPr>
                    <w:rFonts w:ascii="Cambria Math" w:hAnsi="Cambria Math"/>
                    <w:color w:val="000000" w:themeColor="text1"/>
                  </w:rPr>
                  <m:t>0</m:t>
                </m:r>
              </m:sub>
            </m:sSub>
            <m:r>
              <w:rPr>
                <w:rFonts w:ascii="Cambria Math" w:hAnsi="Cambria Math"/>
                <w:color w:val="000000" w:themeColor="text1"/>
              </w:rPr>
              <m:t>-</m:t>
            </m:r>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×λ</m:t>
                </m:r>
              </m:sup>
            </m:sSup>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l</m:t>
                </m:r>
              </m:e>
              <m:sub>
                <m:r>
                  <w:rPr>
                    <w:rFonts w:ascii="Cambria Math" w:hAnsi="Cambria Math"/>
                    <w:color w:val="000000" w:themeColor="text1"/>
                  </w:rPr>
                  <m:t>1</m:t>
                </m:r>
              </m:sub>
            </m:sSub>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color w:val="000000" w:themeColor="text1"/>
        </w:rPr>
        <w:t xml:space="preserve"> |0&gt; + </w:t>
      </w:r>
      <m:oMath>
        <m:f>
          <m:fPr>
            <m:ctrlPr>
              <w:rPr>
                <w:rFonts w:ascii="Cambria Math" w:hAnsi="Cambria Math"/>
                <w:i/>
                <w:color w:val="000000" w:themeColor="text1"/>
              </w:rPr>
            </m:ctrlPr>
          </m:fPr>
          <m:num>
            <m:sSub>
              <m:sSubPr>
                <m:ctrlPr>
                  <w:rPr>
                    <w:rFonts w:ascii="Cambria Math" w:hAnsi="Cambria Math"/>
                    <w:i/>
                    <w:color w:val="000000" w:themeColor="text1"/>
                  </w:rPr>
                </m:ctrlPr>
              </m:sSubPr>
              <m:e>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×ϕ</m:t>
                    </m:r>
                  </m:sup>
                </m:sSup>
                <m:r>
                  <w:rPr>
                    <w:rFonts w:ascii="Cambria Math" w:hAnsi="Cambria Math"/>
                    <w:color w:val="000000" w:themeColor="text1"/>
                  </w:rPr>
                  <m:t>×l</m:t>
                </m:r>
              </m:e>
              <m:sub>
                <m:r>
                  <w:rPr>
                    <w:rFonts w:ascii="Cambria Math" w:hAnsi="Cambria Math"/>
                    <w:color w:val="000000" w:themeColor="text1"/>
                  </w:rPr>
                  <m:t>0</m:t>
                </m:r>
              </m:sub>
            </m:sSub>
            <m:r>
              <w:rPr>
                <w:rFonts w:ascii="Cambria Math" w:hAnsi="Cambria Math"/>
                <w:color w:val="000000" w:themeColor="text1"/>
              </w:rPr>
              <m:t>+</m:t>
            </m:r>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m:t>
                </m:r>
                <m:d>
                  <m:dPr>
                    <m:ctrlPr>
                      <w:rPr>
                        <w:rFonts w:ascii="Cambria Math" w:hAnsi="Cambria Math"/>
                        <w:i/>
                        <w:color w:val="000000" w:themeColor="text1"/>
                      </w:rPr>
                    </m:ctrlPr>
                  </m:dPr>
                  <m:e>
                    <m:r>
                      <w:rPr>
                        <w:rFonts w:ascii="Cambria Math" w:hAnsi="Cambria Math"/>
                        <w:color w:val="000000" w:themeColor="text1"/>
                      </w:rPr>
                      <m:t>λ+ϕ</m:t>
                    </m:r>
                  </m:e>
                </m:d>
              </m:sup>
            </m:sSup>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l</m:t>
                </m:r>
              </m:e>
              <m:sub>
                <m:r>
                  <w:rPr>
                    <w:rFonts w:ascii="Cambria Math" w:hAnsi="Cambria Math"/>
                    <w:color w:val="000000" w:themeColor="text1"/>
                  </w:rPr>
                  <m:t>1</m:t>
                </m:r>
              </m:sub>
            </m:sSub>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color w:val="000000" w:themeColor="text1"/>
        </w:rPr>
        <w:t xml:space="preserve"> |1&gt;.   (1.3</w:t>
      </w:r>
      <w:r w:rsidR="001A65FE" w:rsidRPr="008B1772">
        <w:rPr>
          <w:rFonts w:hint="eastAsia"/>
          <w:color w:val="000000" w:themeColor="text1"/>
        </w:rPr>
        <w:t>9</w:t>
      </w:r>
      <w:r w:rsidR="001A65FE" w:rsidRPr="008B1772">
        <w:rPr>
          <w:color w:val="000000" w:themeColor="text1"/>
        </w:rPr>
        <w:t>)</w:t>
      </w:r>
    </w:p>
    <w:p w:rsidR="001A65FE" w:rsidRPr="008B1772" w:rsidRDefault="001A65FE" w:rsidP="001A65FE">
      <w:pPr>
        <w:jc w:val="both"/>
        <w:rPr>
          <w:color w:val="000000" w:themeColor="text1"/>
        </w:rPr>
      </w:pPr>
    </w:p>
    <w:p w:rsidR="001A65FE" w:rsidRPr="008B1772" w:rsidRDefault="00B924CD" w:rsidP="001A65FE">
      <w:pPr>
        <w:jc w:val="both"/>
        <w:rPr>
          <w:color w:val="000000" w:themeColor="text1"/>
        </w:rPr>
      </w:pPr>
      <w:r w:rsidRPr="00B924CD">
        <w:rPr>
          <w:rFonts w:ascii="微軟正黑體" w:eastAsia="微軟正黑體" w:hAnsi="微軟正黑體"/>
          <w:color w:val="000000" w:themeColor="text1"/>
          <w:sz w:val="20"/>
          <w:szCs w:val="20"/>
        </w:rPr>
        <w:t>這就是說,相閘</w:t>
      </w:r>
      <w:r w:rsidR="001A65FE" w:rsidRPr="008B1772">
        <w:rPr>
          <w:i/>
          <w:color w:val="000000" w:themeColor="text1"/>
        </w:rPr>
        <w:t>U2</w:t>
      </w:r>
      <w:r w:rsidR="001A65FE" w:rsidRPr="008B1772">
        <w:rPr>
          <w:color w:val="000000" w:themeColor="text1"/>
        </w:rPr>
        <w:t>(</w:t>
      </w:r>
      <m:oMath>
        <m:r>
          <w:rPr>
            <w:rFonts w:ascii="Cambria Math" w:hAnsi="Cambria Math"/>
            <w:color w:val="000000" w:themeColor="text1"/>
          </w:rPr>
          <m:t>ϕ</m:t>
        </m:r>
      </m:oMath>
      <w:r w:rsidR="001A65FE" w:rsidRPr="008B1772">
        <w:rPr>
          <w:color w:val="000000" w:themeColor="text1"/>
        </w:rPr>
        <w:t xml:space="preserve">, </w:t>
      </w:r>
      <m:oMath>
        <m:r>
          <w:rPr>
            <w:rFonts w:ascii="Cambria Math" w:hAnsi="Cambria Math"/>
            <w:color w:val="000000" w:themeColor="text1"/>
          </w:rPr>
          <m:t>λ</m:t>
        </m:r>
      </m:oMath>
      <w:r w:rsidR="001A65FE" w:rsidRPr="008B1772">
        <w:rPr>
          <w:color w:val="000000" w:themeColor="text1"/>
        </w:rPr>
        <w:t>) (</w:t>
      </w:r>
      <w:r w:rsidR="001A65FE" w:rsidRPr="008B1772">
        <w:rPr>
          <w:i/>
          <w:color w:val="000000" w:themeColor="text1"/>
        </w:rPr>
        <w:t>U2</w:t>
      </w:r>
      <w:r w:rsidR="001A65FE" w:rsidRPr="008B1772">
        <w:rPr>
          <w:color w:val="000000" w:themeColor="text1"/>
        </w:rPr>
        <w:t xml:space="preserve">(phi, lambda)) </w:t>
      </w:r>
      <w:r w:rsidR="00E30FBF" w:rsidRPr="00E30FBF">
        <w:rPr>
          <w:rFonts w:ascii="微軟正黑體" w:eastAsia="微軟正黑體" w:hAnsi="微軟正黑體"/>
          <w:color w:val="000000" w:themeColor="text1"/>
          <w:sz w:val="20"/>
          <w:szCs w:val="20"/>
        </w:rPr>
        <w:t>將單個量子位元從一個狀態</w:t>
      </w:r>
      <w:r w:rsidR="001A65FE" w:rsidRPr="008B1772">
        <w:rPr>
          <w:color w:val="000000" w:themeColor="text1"/>
        </w:rPr>
        <w:t xml:space="preserve"> </w:t>
      </w:r>
      <w:r w:rsidR="001A65FE" w:rsidRPr="008B1772">
        <w:rPr>
          <w:i/>
          <w:color w:val="000000" w:themeColor="text1"/>
        </w:rPr>
        <w:t>l</w:t>
      </w:r>
      <w:r w:rsidR="001A65FE" w:rsidRPr="008B1772">
        <w:rPr>
          <w:color w:val="000000" w:themeColor="text1"/>
          <w:vertAlign w:val="subscript"/>
        </w:rPr>
        <w:t>0</w:t>
      </w:r>
      <w:r w:rsidR="001A65FE" w:rsidRPr="008B1772">
        <w:rPr>
          <w:color w:val="000000" w:themeColor="text1"/>
        </w:rPr>
        <w:t xml:space="preserve"> |0&gt; + </w:t>
      </w:r>
      <w:r w:rsidR="001A65FE" w:rsidRPr="008B1772">
        <w:rPr>
          <w:i/>
          <w:color w:val="000000" w:themeColor="text1"/>
        </w:rPr>
        <w:t>l</w:t>
      </w:r>
      <w:r w:rsidR="001A65FE" w:rsidRPr="008B1772">
        <w:rPr>
          <w:color w:val="000000" w:themeColor="text1"/>
          <w:vertAlign w:val="subscript"/>
        </w:rPr>
        <w:t>1</w:t>
      </w:r>
      <w:r w:rsidR="001A65FE" w:rsidRPr="008B1772">
        <w:rPr>
          <w:color w:val="000000" w:themeColor="text1"/>
        </w:rPr>
        <w:t xml:space="preserve"> |1&gt; </w:t>
      </w:r>
      <w:r w:rsidR="00FE3FB6" w:rsidRPr="00FE3FB6">
        <w:rPr>
          <w:rFonts w:ascii="微軟正黑體" w:eastAsia="微軟正黑體" w:hAnsi="微軟正黑體"/>
          <w:color w:val="000000" w:themeColor="text1"/>
          <w:sz w:val="20"/>
          <w:szCs w:val="20"/>
        </w:rPr>
        <w:t>轉換為另一個狀態</w:t>
      </w:r>
      <w:r w:rsidR="001A65FE" w:rsidRPr="008B1772">
        <w:rPr>
          <w:color w:val="000000" w:themeColor="text1"/>
          <w:kern w:val="0"/>
        </w:rPr>
        <w:t xml:space="preserve"> </w:t>
      </w:r>
      <m:oMath>
        <m:f>
          <m:fPr>
            <m:ctrlPr>
              <w:rPr>
                <w:rFonts w:ascii="Cambria Math" w:hAnsi="Cambria Math"/>
                <w:i/>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l</m:t>
                </m:r>
              </m:e>
              <m:sub>
                <m:r>
                  <w:rPr>
                    <w:rFonts w:ascii="Cambria Math" w:hAnsi="Cambria Math"/>
                    <w:color w:val="000000" w:themeColor="text1"/>
                  </w:rPr>
                  <m:t>0</m:t>
                </m:r>
              </m:sub>
            </m:sSub>
            <m:r>
              <w:rPr>
                <w:rFonts w:ascii="Cambria Math" w:hAnsi="Cambria Math"/>
                <w:color w:val="000000" w:themeColor="text1"/>
              </w:rPr>
              <m:t>-</m:t>
            </m:r>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×λ</m:t>
                </m:r>
              </m:sup>
            </m:sSup>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l</m:t>
                </m:r>
              </m:e>
              <m:sub>
                <m:r>
                  <w:rPr>
                    <w:rFonts w:ascii="Cambria Math" w:hAnsi="Cambria Math"/>
                    <w:color w:val="000000" w:themeColor="text1"/>
                  </w:rPr>
                  <m:t>1</m:t>
                </m:r>
              </m:sub>
            </m:sSub>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color w:val="000000" w:themeColor="text1"/>
        </w:rPr>
        <w:t xml:space="preserve"> |0&gt; + </w:t>
      </w:r>
      <m:oMath>
        <m:f>
          <m:fPr>
            <m:ctrlPr>
              <w:rPr>
                <w:rFonts w:ascii="Cambria Math" w:hAnsi="Cambria Math"/>
                <w:i/>
                <w:color w:val="000000" w:themeColor="text1"/>
              </w:rPr>
            </m:ctrlPr>
          </m:fPr>
          <m:num>
            <m:sSub>
              <m:sSubPr>
                <m:ctrlPr>
                  <w:rPr>
                    <w:rFonts w:ascii="Cambria Math" w:hAnsi="Cambria Math"/>
                    <w:i/>
                    <w:color w:val="000000" w:themeColor="text1"/>
                  </w:rPr>
                </m:ctrlPr>
              </m:sSubPr>
              <m:e>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×ϕ</m:t>
                    </m:r>
                  </m:sup>
                </m:sSup>
                <m:r>
                  <w:rPr>
                    <w:rFonts w:ascii="Cambria Math" w:hAnsi="Cambria Math"/>
                    <w:color w:val="000000" w:themeColor="text1"/>
                  </w:rPr>
                  <m:t>×l</m:t>
                </m:r>
              </m:e>
              <m:sub>
                <m:r>
                  <w:rPr>
                    <w:rFonts w:ascii="Cambria Math" w:hAnsi="Cambria Math"/>
                    <w:color w:val="000000" w:themeColor="text1"/>
                  </w:rPr>
                  <m:t>0</m:t>
                </m:r>
              </m:sub>
            </m:sSub>
            <m:r>
              <w:rPr>
                <w:rFonts w:ascii="Cambria Math" w:hAnsi="Cambria Math"/>
                <w:color w:val="000000" w:themeColor="text1"/>
              </w:rPr>
              <m:t>+</m:t>
            </m:r>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m:t>
                </m:r>
                <m:d>
                  <m:dPr>
                    <m:ctrlPr>
                      <w:rPr>
                        <w:rFonts w:ascii="Cambria Math" w:hAnsi="Cambria Math"/>
                        <w:i/>
                        <w:color w:val="000000" w:themeColor="text1"/>
                      </w:rPr>
                    </m:ctrlPr>
                  </m:dPr>
                  <m:e>
                    <m:r>
                      <w:rPr>
                        <w:rFonts w:ascii="Cambria Math" w:hAnsi="Cambria Math"/>
                        <w:color w:val="000000" w:themeColor="text1"/>
                      </w:rPr>
                      <m:t>λ+ϕ</m:t>
                    </m:r>
                  </m:e>
                </m:d>
              </m:sup>
            </m:sSup>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l</m:t>
                </m:r>
              </m:e>
              <m:sub>
                <m:r>
                  <w:rPr>
                    <w:rFonts w:ascii="Cambria Math" w:hAnsi="Cambria Math"/>
                    <w:color w:val="000000" w:themeColor="text1"/>
                  </w:rPr>
                  <m:t>1</m:t>
                </m:r>
              </m:sub>
            </m:sSub>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color w:val="000000" w:themeColor="text1"/>
        </w:rPr>
        <w:t xml:space="preserve"> |1&gt;. </w:t>
      </w:r>
      <w:r w:rsidR="00EB5FDF" w:rsidRPr="00EB5FDF">
        <w:rPr>
          <w:rFonts w:ascii="微軟正黑體" w:eastAsia="微軟正黑體" w:hAnsi="微軟正黑體" w:hint="eastAsia"/>
          <w:color w:val="000000" w:themeColor="text1"/>
          <w:sz w:val="20"/>
          <w:szCs w:val="20"/>
        </w:rPr>
        <w:t>由於</w:t>
      </w:r>
      <w:r w:rsidR="001A65FE" w:rsidRPr="008B1772">
        <w:rPr>
          <w:color w:val="000000" w:themeColor="text1"/>
        </w:rPr>
        <w:t>(</w:t>
      </w:r>
      <w:r w:rsidR="001A65FE" w:rsidRPr="008B1772">
        <w:rPr>
          <w:i/>
          <w:color w:val="000000" w:themeColor="text1"/>
        </w:rPr>
        <w:t>U2</w:t>
      </w:r>
      <w:r w:rsidR="001A65FE" w:rsidRPr="008B1772">
        <w:rPr>
          <w:color w:val="000000" w:themeColor="text1"/>
        </w:rPr>
        <w:t>(</w:t>
      </w:r>
      <m:oMath>
        <m:r>
          <w:rPr>
            <w:rFonts w:ascii="Cambria Math" w:hAnsi="Cambria Math"/>
            <w:color w:val="000000" w:themeColor="text1"/>
          </w:rPr>
          <m:t>ϕ</m:t>
        </m:r>
      </m:oMath>
      <w:r w:rsidR="001A65FE" w:rsidRPr="008B1772">
        <w:rPr>
          <w:color w:val="000000" w:themeColor="text1"/>
        </w:rPr>
        <w:t xml:space="preserve">, </w:t>
      </w:r>
      <m:oMath>
        <m:r>
          <w:rPr>
            <w:rFonts w:ascii="Cambria Math" w:hAnsi="Cambria Math"/>
            <w:color w:val="000000" w:themeColor="text1"/>
          </w:rPr>
          <m:t>λ</m:t>
        </m:r>
      </m:oMath>
      <w:r w:rsidR="001A65FE" w:rsidRPr="008B1772">
        <w:rPr>
          <w:color w:val="000000" w:themeColor="text1"/>
        </w:rPr>
        <w:t>)</w:t>
      </w:r>
      <w:r w:rsidR="001A65FE" w:rsidRPr="008B1772">
        <w:rPr>
          <w:color w:val="000000" w:themeColor="text1"/>
          <w:kern w:val="0"/>
        </w:rPr>
        <w:t>)</w:t>
      </w:r>
      <w:r w:rsidR="001A65FE" w:rsidRPr="008B1772">
        <w:rPr>
          <w:color w:val="000000" w:themeColor="text1"/>
          <w:vertAlign w:val="superscript"/>
        </w:rPr>
        <w:t>2</w:t>
      </w:r>
      <w:r w:rsidR="001A65FE" w:rsidRPr="008B1772">
        <w:rPr>
          <w:color w:val="000000" w:themeColor="text1"/>
        </w:rPr>
        <w:t xml:space="preserve"> = </w:t>
      </w:r>
      <w:r w:rsidR="001A65FE" w:rsidRPr="008B1772">
        <w:rPr>
          <w:i/>
          <w:color w:val="000000" w:themeColor="text1"/>
        </w:rPr>
        <w:t>U2</w:t>
      </w:r>
      <w:r w:rsidR="001A65FE" w:rsidRPr="008B1772">
        <w:rPr>
          <w:color w:val="000000" w:themeColor="text1"/>
        </w:rPr>
        <w:t>(</w:t>
      </w:r>
      <m:oMath>
        <m:r>
          <w:rPr>
            <w:rFonts w:ascii="Cambria Math" w:hAnsi="Cambria Math"/>
            <w:color w:val="000000" w:themeColor="text1"/>
          </w:rPr>
          <m:t>ϕ</m:t>
        </m:r>
      </m:oMath>
      <w:r w:rsidR="001A65FE" w:rsidRPr="008B1772">
        <w:rPr>
          <w:color w:val="000000" w:themeColor="text1"/>
        </w:rPr>
        <w:t xml:space="preserve">, </w:t>
      </w:r>
      <m:oMath>
        <m:r>
          <w:rPr>
            <w:rFonts w:ascii="Cambria Math" w:hAnsi="Cambria Math"/>
            <w:color w:val="000000" w:themeColor="text1"/>
          </w:rPr>
          <m:t>λ</m:t>
        </m:r>
      </m:oMath>
      <w:r w:rsidR="001A65FE" w:rsidRPr="008B1772">
        <w:rPr>
          <w:color w:val="000000" w:themeColor="text1"/>
        </w:rPr>
        <w:t xml:space="preserve">) </w:t>
      </w:r>
      <w:r w:rsidR="001A65FE" w:rsidRPr="008B1772">
        <w:rPr>
          <w:color w:val="000000" w:themeColor="text1"/>
        </w:rPr>
        <w:sym w:font="Symbol" w:char="F0B4"/>
      </w:r>
      <w:r w:rsidR="001A65FE" w:rsidRPr="008B1772">
        <w:rPr>
          <w:color w:val="000000" w:themeColor="text1"/>
        </w:rPr>
        <w:t xml:space="preserve"> </w:t>
      </w:r>
      <w:r w:rsidR="001A65FE" w:rsidRPr="008B1772">
        <w:rPr>
          <w:i/>
          <w:color w:val="000000" w:themeColor="text1"/>
        </w:rPr>
        <w:t>U2</w:t>
      </w:r>
      <w:r w:rsidR="001A65FE" w:rsidRPr="008B1772">
        <w:rPr>
          <w:color w:val="000000" w:themeColor="text1"/>
        </w:rPr>
        <w:t>(</w:t>
      </w:r>
      <m:oMath>
        <m:r>
          <w:rPr>
            <w:rFonts w:ascii="Cambria Math" w:hAnsi="Cambria Math"/>
            <w:color w:val="000000" w:themeColor="text1"/>
          </w:rPr>
          <m:t>ϕ</m:t>
        </m:r>
      </m:oMath>
      <w:r w:rsidR="001A65FE" w:rsidRPr="008B1772">
        <w:rPr>
          <w:color w:val="000000" w:themeColor="text1"/>
        </w:rPr>
        <w:t xml:space="preserve">, </w:t>
      </w:r>
      <m:oMath>
        <m:r>
          <w:rPr>
            <w:rFonts w:ascii="Cambria Math" w:hAnsi="Cambria Math"/>
            <w:color w:val="000000" w:themeColor="text1"/>
          </w:rPr>
          <m:t>λ</m:t>
        </m:r>
      </m:oMath>
      <w:r w:rsidR="001A65FE" w:rsidRPr="008B1772">
        <w:rPr>
          <w:color w:val="000000" w:themeColor="text1"/>
        </w:rPr>
        <w:t xml:space="preserve">) =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e>
                  <m:f>
                    <m:fPr>
                      <m:ctrlPr>
                        <w:rPr>
                          <w:rFonts w:ascii="Cambria Math" w:hAnsi="Cambria Math"/>
                          <w:i/>
                          <w:color w:val="000000" w:themeColor="text1"/>
                        </w:rPr>
                      </m:ctrlPr>
                    </m:fPr>
                    <m:num>
                      <m:r>
                        <w:rPr>
                          <w:rFonts w:ascii="Cambria Math" w:hAnsi="Cambria Math"/>
                          <w:color w:val="000000" w:themeColor="text1"/>
                        </w:rPr>
                        <m:t>-</m:t>
                      </m:r>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×λ</m:t>
                          </m:r>
                        </m:sup>
                      </m:sSup>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r>
                <m:e>
                  <m:f>
                    <m:fPr>
                      <m:ctrlPr>
                        <w:rPr>
                          <w:rFonts w:ascii="Cambria Math" w:hAnsi="Cambria Math"/>
                          <w:i/>
                          <w:color w:val="000000" w:themeColor="text1"/>
                        </w:rPr>
                      </m:ctrlPr>
                    </m:fPr>
                    <m:num>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×ϕ</m:t>
                          </m:r>
                        </m:sup>
                      </m:sSup>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e>
                  <m:f>
                    <m:fPr>
                      <m:ctrlPr>
                        <w:rPr>
                          <w:rFonts w:ascii="Cambria Math" w:hAnsi="Cambria Math"/>
                          <w:i/>
                          <w:color w:val="000000" w:themeColor="text1"/>
                        </w:rPr>
                      </m:ctrlPr>
                    </m:fPr>
                    <m:num>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m:t>
                          </m:r>
                          <m:d>
                            <m:dPr>
                              <m:ctrlPr>
                                <w:rPr>
                                  <w:rFonts w:ascii="Cambria Math" w:hAnsi="Cambria Math"/>
                                  <w:i/>
                                  <w:color w:val="000000" w:themeColor="text1"/>
                                </w:rPr>
                              </m:ctrlPr>
                            </m:dPr>
                            <m:e>
                              <m:r>
                                <w:rPr>
                                  <w:rFonts w:ascii="Cambria Math" w:hAnsi="Cambria Math"/>
                                  <w:color w:val="000000" w:themeColor="text1"/>
                                </w:rPr>
                                <m:t>λ+ϕ</m:t>
                              </m:r>
                            </m:e>
                          </m:d>
                        </m:sup>
                      </m:sSup>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
          </m:e>
        </m:d>
      </m:oMath>
      <w:r w:rsidR="001A65FE" w:rsidRPr="008B1772">
        <w:rPr>
          <w:color w:val="000000" w:themeColor="text1"/>
        </w:rPr>
        <w:t xml:space="preserve"> </w:t>
      </w:r>
      <w:r w:rsidR="001A65FE" w:rsidRPr="008B1772">
        <w:rPr>
          <w:color w:val="000000" w:themeColor="text1"/>
        </w:rPr>
        <w:sym w:font="Symbol" w:char="F0B4"/>
      </w:r>
      <w:r w:rsidR="001A65FE" w:rsidRPr="008B1772">
        <w:rPr>
          <w:color w:val="000000" w:themeColor="text1"/>
        </w:rPr>
        <w:t xml:space="preserve">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e>
                  <m:f>
                    <m:fPr>
                      <m:ctrlPr>
                        <w:rPr>
                          <w:rFonts w:ascii="Cambria Math" w:hAnsi="Cambria Math"/>
                          <w:i/>
                          <w:color w:val="000000" w:themeColor="text1"/>
                        </w:rPr>
                      </m:ctrlPr>
                    </m:fPr>
                    <m:num>
                      <m:r>
                        <w:rPr>
                          <w:rFonts w:ascii="Cambria Math" w:hAnsi="Cambria Math"/>
                          <w:color w:val="000000" w:themeColor="text1"/>
                        </w:rPr>
                        <m:t>-</m:t>
                      </m:r>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×λ</m:t>
                          </m:r>
                        </m:sup>
                      </m:sSup>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r>
                <m:e>
                  <m:f>
                    <m:fPr>
                      <m:ctrlPr>
                        <w:rPr>
                          <w:rFonts w:ascii="Cambria Math" w:hAnsi="Cambria Math"/>
                          <w:i/>
                          <w:color w:val="000000" w:themeColor="text1"/>
                        </w:rPr>
                      </m:ctrlPr>
                    </m:fPr>
                    <m:num>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×ϕ</m:t>
                          </m:r>
                        </m:sup>
                      </m:sSup>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e>
                  <m:f>
                    <m:fPr>
                      <m:ctrlPr>
                        <w:rPr>
                          <w:rFonts w:ascii="Cambria Math" w:hAnsi="Cambria Math"/>
                          <w:i/>
                          <w:color w:val="000000" w:themeColor="text1"/>
                        </w:rPr>
                      </m:ctrlPr>
                    </m:fPr>
                    <m:num>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m:t>
                          </m:r>
                          <m:d>
                            <m:dPr>
                              <m:ctrlPr>
                                <w:rPr>
                                  <w:rFonts w:ascii="Cambria Math" w:hAnsi="Cambria Math"/>
                                  <w:i/>
                                  <w:color w:val="000000" w:themeColor="text1"/>
                                </w:rPr>
                              </m:ctrlPr>
                            </m:dPr>
                            <m:e>
                              <m:r>
                                <w:rPr>
                                  <w:rFonts w:ascii="Cambria Math" w:hAnsi="Cambria Math"/>
                                  <w:color w:val="000000" w:themeColor="text1"/>
                                </w:rPr>
                                <m:t>λ+ϕ</m:t>
                              </m:r>
                            </m:e>
                          </m:d>
                        </m:sup>
                      </m:sSup>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
          </m:e>
        </m:d>
        <m:r>
          <w:rPr>
            <w:rFonts w:ascii="Cambria Math" w:hAnsi="Cambria Math"/>
            <w:color w:val="000000" w:themeColor="text1"/>
          </w:rPr>
          <m:t>=</m:t>
        </m:r>
      </m:oMath>
      <w:r w:rsidR="001A65FE" w:rsidRPr="008B1772">
        <w:rPr>
          <w:color w:val="000000" w:themeColor="text1"/>
        </w:rPr>
        <w:t xml:space="preserve">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f>
                    <m:fPr>
                      <m:ctrlPr>
                        <w:rPr>
                          <w:rFonts w:ascii="Cambria Math" w:hAnsi="Cambria Math"/>
                          <w:i/>
                          <w:color w:val="000000" w:themeColor="text1"/>
                        </w:rPr>
                      </m:ctrlPr>
                    </m:fPr>
                    <m:num>
                      <m:r>
                        <w:rPr>
                          <w:rFonts w:ascii="Cambria Math" w:hAnsi="Cambria Math"/>
                          <w:color w:val="000000" w:themeColor="text1"/>
                        </w:rPr>
                        <m:t>1-</m:t>
                      </m:r>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m:t>
                          </m:r>
                          <m:d>
                            <m:dPr>
                              <m:ctrlPr>
                                <w:rPr>
                                  <w:rFonts w:ascii="Cambria Math" w:hAnsi="Cambria Math"/>
                                  <w:i/>
                                  <w:color w:val="000000" w:themeColor="text1"/>
                                </w:rPr>
                              </m:ctrlPr>
                            </m:dPr>
                            <m:e>
                              <m:r>
                                <w:rPr>
                                  <w:rFonts w:ascii="Cambria Math" w:hAnsi="Cambria Math"/>
                                  <w:color w:val="000000" w:themeColor="text1"/>
                                </w:rPr>
                                <m:t>λ+ϕ</m:t>
                              </m:r>
                            </m:e>
                          </m:d>
                        </m:sup>
                      </m:sSup>
                    </m:num>
                    <m:den>
                      <m:r>
                        <w:rPr>
                          <w:rFonts w:ascii="Cambria Math" w:hAnsi="Cambria Math"/>
                          <w:color w:val="000000" w:themeColor="text1"/>
                        </w:rPr>
                        <m:t>2</m:t>
                      </m:r>
                    </m:den>
                  </m:f>
                </m:e>
                <m:e>
                  <m:f>
                    <m:fPr>
                      <m:ctrlPr>
                        <w:rPr>
                          <w:rFonts w:ascii="Cambria Math" w:hAnsi="Cambria Math"/>
                          <w:i/>
                          <w:color w:val="000000" w:themeColor="text1"/>
                        </w:rPr>
                      </m:ctrlPr>
                    </m:fPr>
                    <m:num>
                      <m:r>
                        <w:rPr>
                          <w:rFonts w:ascii="Cambria Math" w:hAnsi="Cambria Math"/>
                          <w:color w:val="000000" w:themeColor="text1"/>
                        </w:rPr>
                        <m:t>-</m:t>
                      </m:r>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×λ</m:t>
                          </m:r>
                        </m:sup>
                      </m:sSup>
                      <m:r>
                        <w:rPr>
                          <w:rFonts w:ascii="Cambria Math" w:hAnsi="Cambria Math"/>
                          <w:color w:val="000000" w:themeColor="text1"/>
                        </w:rPr>
                        <m:t>×(1+</m:t>
                      </m:r>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m:t>
                          </m:r>
                          <m:d>
                            <m:dPr>
                              <m:ctrlPr>
                                <w:rPr>
                                  <w:rFonts w:ascii="Cambria Math" w:hAnsi="Cambria Math"/>
                                  <w:i/>
                                  <w:color w:val="000000" w:themeColor="text1"/>
                                </w:rPr>
                              </m:ctrlPr>
                            </m:dPr>
                            <m:e>
                              <m:r>
                                <w:rPr>
                                  <w:rFonts w:ascii="Cambria Math" w:hAnsi="Cambria Math"/>
                                  <w:color w:val="000000" w:themeColor="text1"/>
                                </w:rPr>
                                <m:t>λ+ϕ</m:t>
                              </m:r>
                            </m:e>
                          </m:d>
                        </m:sup>
                      </m:sSup>
                      <m:r>
                        <w:rPr>
                          <w:rFonts w:ascii="Cambria Math" w:hAnsi="Cambria Math"/>
                          <w:color w:val="000000" w:themeColor="text1"/>
                        </w:rPr>
                        <m:t>)</m:t>
                      </m:r>
                    </m:num>
                    <m:den>
                      <m:r>
                        <w:rPr>
                          <w:rFonts w:ascii="Cambria Math" w:hAnsi="Cambria Math"/>
                          <w:color w:val="000000" w:themeColor="text1"/>
                        </w:rPr>
                        <m:t>2</m:t>
                      </m:r>
                    </m:den>
                  </m:f>
                </m:e>
              </m:mr>
              <m:mr>
                <m:e>
                  <m:f>
                    <m:fPr>
                      <m:ctrlPr>
                        <w:rPr>
                          <w:rFonts w:ascii="Cambria Math" w:hAnsi="Cambria Math"/>
                          <w:i/>
                          <w:color w:val="000000" w:themeColor="text1"/>
                        </w:rPr>
                      </m:ctrlPr>
                    </m:fPr>
                    <m:num>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×ϕ</m:t>
                          </m:r>
                        </m:sup>
                      </m:sSup>
                      <m:r>
                        <w:rPr>
                          <w:rFonts w:ascii="Cambria Math" w:hAnsi="Cambria Math"/>
                          <w:color w:val="000000" w:themeColor="text1"/>
                        </w:rPr>
                        <m:t>×(1+</m:t>
                      </m:r>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m:t>
                          </m:r>
                          <m:d>
                            <m:dPr>
                              <m:ctrlPr>
                                <w:rPr>
                                  <w:rFonts w:ascii="Cambria Math" w:hAnsi="Cambria Math"/>
                                  <w:i/>
                                  <w:color w:val="000000" w:themeColor="text1"/>
                                </w:rPr>
                              </m:ctrlPr>
                            </m:dPr>
                            <m:e>
                              <m:r>
                                <w:rPr>
                                  <w:rFonts w:ascii="Cambria Math" w:hAnsi="Cambria Math"/>
                                  <w:color w:val="000000" w:themeColor="text1"/>
                                </w:rPr>
                                <m:t>λ+ϕ</m:t>
                              </m:r>
                            </m:e>
                          </m:d>
                        </m:sup>
                      </m:sSup>
                      <m:r>
                        <w:rPr>
                          <w:rFonts w:ascii="Cambria Math" w:hAnsi="Cambria Math"/>
                          <w:color w:val="000000" w:themeColor="text1"/>
                        </w:rPr>
                        <m:t>)</m:t>
                      </m:r>
                    </m:num>
                    <m:den>
                      <m:r>
                        <w:rPr>
                          <w:rFonts w:ascii="Cambria Math" w:hAnsi="Cambria Math"/>
                          <w:color w:val="000000" w:themeColor="text1"/>
                        </w:rPr>
                        <m:t>2</m:t>
                      </m:r>
                    </m:den>
                  </m:f>
                </m:e>
                <m:e>
                  <m:f>
                    <m:fPr>
                      <m:ctrlPr>
                        <w:rPr>
                          <w:rFonts w:ascii="Cambria Math" w:hAnsi="Cambria Math"/>
                          <w:i/>
                          <w:color w:val="000000" w:themeColor="text1"/>
                        </w:rPr>
                      </m:ctrlPr>
                    </m:fPr>
                    <m:num>
                      <m:sSup>
                        <m:sSupPr>
                          <m:ctrlPr>
                            <w:rPr>
                              <w:rFonts w:ascii="Cambria Math" w:hAnsi="Cambria Math"/>
                              <w:i/>
                              <w:color w:val="000000" w:themeColor="text1"/>
                            </w:rPr>
                          </m:ctrlPr>
                        </m:sSupPr>
                        <m:e>
                          <m:d>
                            <m:dPr>
                              <m:ctrlPr>
                                <w:rPr>
                                  <w:rFonts w:ascii="Cambria Math" w:hAnsi="Cambria Math"/>
                                  <w:i/>
                                  <w:color w:val="000000" w:themeColor="text1"/>
                                </w:rPr>
                              </m:ctrlPr>
                            </m:dPr>
                            <m:e>
                              <m:r>
                                <w:rPr>
                                  <w:rFonts w:ascii="Cambria Math" w:hAnsi="Cambria Math"/>
                                  <w:color w:val="000000" w:themeColor="text1"/>
                                </w:rPr>
                                <m:t>1-</m:t>
                              </m:r>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m:t>
                                  </m:r>
                                  <m:d>
                                    <m:dPr>
                                      <m:ctrlPr>
                                        <w:rPr>
                                          <w:rFonts w:ascii="Cambria Math" w:hAnsi="Cambria Math"/>
                                          <w:i/>
                                          <w:color w:val="000000" w:themeColor="text1"/>
                                        </w:rPr>
                                      </m:ctrlPr>
                                    </m:dPr>
                                    <m:e>
                                      <m:r>
                                        <w:rPr>
                                          <w:rFonts w:ascii="Cambria Math" w:hAnsi="Cambria Math"/>
                                          <w:color w:val="000000" w:themeColor="text1"/>
                                        </w:rPr>
                                        <m:t>λ+ϕ</m:t>
                                      </m:r>
                                    </m:e>
                                  </m:d>
                                </m:sup>
                              </m:sSup>
                            </m:e>
                          </m:d>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m:t>
                          </m:r>
                          <m:d>
                            <m:dPr>
                              <m:ctrlPr>
                                <w:rPr>
                                  <w:rFonts w:ascii="Cambria Math" w:hAnsi="Cambria Math"/>
                                  <w:i/>
                                  <w:color w:val="000000" w:themeColor="text1"/>
                                </w:rPr>
                              </m:ctrlPr>
                            </m:dPr>
                            <m:e>
                              <m:r>
                                <w:rPr>
                                  <w:rFonts w:ascii="Cambria Math" w:hAnsi="Cambria Math"/>
                                  <w:color w:val="000000" w:themeColor="text1"/>
                                </w:rPr>
                                <m:t>λ+ϕ</m:t>
                              </m:r>
                            </m:e>
                          </m:d>
                        </m:sup>
                      </m:sSup>
                      <m:r>
                        <w:rPr>
                          <w:rFonts w:ascii="Cambria Math" w:hAnsi="Cambria Math"/>
                          <w:color w:val="000000" w:themeColor="text1"/>
                        </w:rPr>
                        <m:t>)</m:t>
                      </m:r>
                    </m:num>
                    <m:den>
                      <m:r>
                        <w:rPr>
                          <w:rFonts w:ascii="Cambria Math" w:hAnsi="Cambria Math"/>
                          <w:color w:val="000000" w:themeColor="text1"/>
                        </w:rPr>
                        <m:t>2</m:t>
                      </m:r>
                    </m:den>
                  </m:f>
                </m:e>
              </m:mr>
            </m:m>
          </m:e>
        </m:d>
      </m:oMath>
      <w:r w:rsidR="001A65FE" w:rsidRPr="008B1772">
        <w:rPr>
          <w:rFonts w:hint="eastAsia"/>
          <w:color w:val="000000" w:themeColor="text1"/>
        </w:rPr>
        <w:t>,</w:t>
      </w:r>
      <w:r w:rsidR="001A65FE" w:rsidRPr="008B1772">
        <w:rPr>
          <w:color w:val="000000" w:themeColor="text1"/>
        </w:rPr>
        <w:t xml:space="preserve"> </w:t>
      </w:r>
      <w:r w:rsidR="00AD6851" w:rsidRPr="00AD6851">
        <w:rPr>
          <w:rFonts w:ascii="微軟正黑體" w:eastAsia="微軟正黑體" w:hAnsi="微軟正黑體"/>
          <w:color w:val="000000" w:themeColor="text1"/>
          <w:sz w:val="20"/>
          <w:szCs w:val="20"/>
        </w:rPr>
        <w:t>使用相閘</w:t>
      </w:r>
      <w:r w:rsidR="00AD6851">
        <w:rPr>
          <w:lang w:val="zh-Hant"/>
        </w:rPr>
        <w:t xml:space="preserve"> </w:t>
      </w:r>
      <w:r w:rsidR="00AD6851" w:rsidRPr="008B1772">
        <w:rPr>
          <w:i/>
          <w:color w:val="000000" w:themeColor="text1"/>
          <w:lang w:val="zh-Hant"/>
        </w:rPr>
        <w:t>U2</w:t>
      </w:r>
      <w:r w:rsidR="001A65FE" w:rsidRPr="00AD6851">
        <w:rPr>
          <w:rFonts w:ascii="微軟正黑體" w:eastAsia="微軟正黑體" w:hAnsi="微軟正黑體"/>
          <w:color w:val="000000" w:themeColor="text1"/>
          <w:sz w:val="20"/>
          <w:szCs w:val="20"/>
        </w:rPr>
        <w:t>e</w:t>
      </w:r>
      <w:r w:rsidR="001A65FE" w:rsidRPr="008B1772">
        <w:rPr>
          <w:color w:val="000000" w:themeColor="text1"/>
        </w:rPr>
        <w:t xml:space="preserve"> </w:t>
      </w:r>
      <w:r w:rsidR="001A65FE" w:rsidRPr="008B1772">
        <w:rPr>
          <w:i/>
          <w:color w:val="000000" w:themeColor="text1"/>
        </w:rPr>
        <w:t>U2</w:t>
      </w:r>
      <w:r w:rsidR="001A65FE" w:rsidRPr="008B1772">
        <w:rPr>
          <w:color w:val="000000" w:themeColor="text1"/>
        </w:rPr>
        <w:t>(</w:t>
      </w:r>
      <m:oMath>
        <m:r>
          <w:rPr>
            <w:rFonts w:ascii="Cambria Math" w:hAnsi="Cambria Math"/>
            <w:color w:val="000000" w:themeColor="text1"/>
          </w:rPr>
          <m:t>ϕ</m:t>
        </m:r>
      </m:oMath>
      <w:r w:rsidR="001A65FE" w:rsidRPr="008B1772">
        <w:rPr>
          <w:color w:val="000000" w:themeColor="text1"/>
        </w:rPr>
        <w:t xml:space="preserve">, </w:t>
      </w:r>
      <m:oMath>
        <m:r>
          <w:rPr>
            <w:rFonts w:ascii="Cambria Math" w:hAnsi="Cambria Math"/>
            <w:color w:val="000000" w:themeColor="text1"/>
          </w:rPr>
          <m:t>λ</m:t>
        </m:r>
      </m:oMath>
      <w:r w:rsidR="001A65FE" w:rsidRPr="008B1772">
        <w:rPr>
          <w:color w:val="000000" w:themeColor="text1"/>
        </w:rPr>
        <w:t>) (</w:t>
      </w:r>
      <w:r w:rsidR="001A65FE" w:rsidRPr="008B1772">
        <w:rPr>
          <w:i/>
          <w:color w:val="000000" w:themeColor="text1"/>
        </w:rPr>
        <w:t>U2</w:t>
      </w:r>
      <w:r w:rsidR="001A65FE" w:rsidRPr="008B1772">
        <w:rPr>
          <w:color w:val="000000" w:themeColor="text1"/>
        </w:rPr>
        <w:t xml:space="preserve">(phi, lambda)) </w:t>
      </w:r>
      <w:r w:rsidR="00AD6851" w:rsidRPr="00AD6851">
        <w:rPr>
          <w:rFonts w:ascii="微軟正黑體" w:eastAsia="微軟正黑體" w:hAnsi="微軟正黑體"/>
          <w:color w:val="000000" w:themeColor="text1"/>
          <w:sz w:val="20"/>
          <w:szCs w:val="20"/>
        </w:rPr>
        <w:t>兩次到一個狀態等效於修改其振幅。對於</w:t>
      </w:r>
      <w:r w:rsidR="00AD6851" w:rsidRPr="008B1772">
        <w:rPr>
          <w:b/>
          <w:color w:val="000000" w:themeColor="text1"/>
          <w:lang w:val="zh-Hant"/>
        </w:rPr>
        <w:t xml:space="preserve">IBM Q </w:t>
      </w:r>
      <w:r w:rsidR="00AD6851" w:rsidRPr="00AD6851">
        <w:rPr>
          <w:rFonts w:ascii="微軟正黑體" w:eastAsia="微軟正黑體" w:hAnsi="微軟正黑體"/>
          <w:color w:val="000000" w:themeColor="text1"/>
          <w:sz w:val="20"/>
          <w:szCs w:val="20"/>
        </w:rPr>
        <w:t>體驗,相閘</w:t>
      </w:r>
      <w:r w:rsidR="001A65FE" w:rsidRPr="008B1772">
        <w:rPr>
          <w:i/>
          <w:color w:val="000000" w:themeColor="text1"/>
        </w:rPr>
        <w:t>U2</w:t>
      </w:r>
      <w:r w:rsidR="001A65FE" w:rsidRPr="008B1772">
        <w:rPr>
          <w:color w:val="000000" w:themeColor="text1"/>
        </w:rPr>
        <w:t>(</w:t>
      </w:r>
      <m:oMath>
        <m:r>
          <w:rPr>
            <w:rFonts w:ascii="Cambria Math" w:hAnsi="Cambria Math"/>
            <w:color w:val="000000" w:themeColor="text1"/>
          </w:rPr>
          <m:t>ϕ</m:t>
        </m:r>
      </m:oMath>
      <w:r w:rsidR="001A65FE" w:rsidRPr="008B1772">
        <w:rPr>
          <w:color w:val="000000" w:themeColor="text1"/>
        </w:rPr>
        <w:t xml:space="preserve">, </w:t>
      </w:r>
      <m:oMath>
        <m:r>
          <w:rPr>
            <w:rFonts w:ascii="Cambria Math" w:hAnsi="Cambria Math"/>
            <w:color w:val="000000" w:themeColor="text1"/>
          </w:rPr>
          <m:t>λ</m:t>
        </m:r>
      </m:oMath>
      <w:r w:rsidR="001A65FE" w:rsidRPr="008B1772">
        <w:rPr>
          <w:color w:val="000000" w:themeColor="text1"/>
        </w:rPr>
        <w:t>) (</w:t>
      </w:r>
      <w:r w:rsidR="001A65FE" w:rsidRPr="008B1772">
        <w:rPr>
          <w:i/>
          <w:color w:val="000000" w:themeColor="text1"/>
        </w:rPr>
        <w:t>U2</w:t>
      </w:r>
      <w:r w:rsidR="001A65FE" w:rsidRPr="008B1772">
        <w:rPr>
          <w:color w:val="000000" w:themeColor="text1"/>
        </w:rPr>
        <w:t xml:space="preserve">(phi, lambda)) </w:t>
      </w:r>
      <w:r w:rsidR="009775E2" w:rsidRPr="009775E2">
        <w:rPr>
          <w:rFonts w:ascii="微軟正黑體" w:eastAsia="微軟正黑體" w:hAnsi="微軟正黑體"/>
          <w:color w:val="000000" w:themeColor="text1"/>
          <w:sz w:val="20"/>
          <w:szCs w:val="20"/>
        </w:rPr>
        <w:t>的圖像表示如下所示</w:t>
      </w:r>
      <w:r w:rsidR="009775E2" w:rsidRPr="008B1772">
        <w:rPr>
          <w:color w:val="000000" w:themeColor="text1"/>
          <w:lang w:val="zh-Hant"/>
        </w:rPr>
        <w:t>:</w:t>
      </w:r>
    </w:p>
    <w:p w:rsidR="001A65FE" w:rsidRPr="008B1772" w:rsidRDefault="001A65FE" w:rsidP="001A65FE">
      <w:pPr>
        <w:jc w:val="both"/>
        <w:rPr>
          <w:color w:val="000000" w:themeColor="text1"/>
        </w:rPr>
      </w:pPr>
    </w:p>
    <w:p w:rsidR="001A65FE" w:rsidRPr="008B1772" w:rsidRDefault="001A65FE" w:rsidP="001A65FE">
      <w:pPr>
        <w:jc w:val="center"/>
        <w:rPr>
          <w:color w:val="000000" w:themeColor="text1"/>
        </w:rPr>
      </w:pPr>
      <w:r w:rsidRPr="008B1772">
        <w:rPr>
          <w:noProof/>
          <w:color w:val="000000" w:themeColor="text1"/>
        </w:rPr>
        <w:drawing>
          <wp:inline distT="0" distB="0" distL="0" distR="0" wp14:anchorId="7F9DD1EB" wp14:editId="648B16B6">
            <wp:extent cx="469924" cy="400071"/>
            <wp:effectExtent l="0" t="0" r="6350" b="0"/>
            <wp:docPr id="34" name="圖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HE-IBM-GRAPHICAL-REPRESENTATION-of-U2-GATE-2019-04-04.png"/>
                    <pic:cNvPicPr/>
                  </pic:nvPicPr>
                  <pic:blipFill>
                    <a:blip r:embed="rId49">
                      <a:extLst>
                        <a:ext uri="{28A0092B-C50C-407E-A947-70E740481C1C}">
                          <a14:useLocalDpi xmlns:a14="http://schemas.microsoft.com/office/drawing/2010/main" val="0"/>
                        </a:ext>
                      </a:extLst>
                    </a:blip>
                    <a:stretch>
                      <a:fillRect/>
                    </a:stretch>
                  </pic:blipFill>
                  <pic:spPr>
                    <a:xfrm>
                      <a:off x="0" y="0"/>
                      <a:ext cx="469924" cy="400071"/>
                    </a:xfrm>
                    <a:prstGeom prst="rect">
                      <a:avLst/>
                    </a:prstGeom>
                  </pic:spPr>
                </pic:pic>
              </a:graphicData>
            </a:graphic>
          </wp:inline>
        </w:drawing>
      </w:r>
      <w:r w:rsidRPr="008B1772">
        <w:rPr>
          <w:color w:val="000000" w:themeColor="text1"/>
        </w:rPr>
        <w:t>.</w:t>
      </w:r>
    </w:p>
    <w:p w:rsidR="001A65FE" w:rsidRPr="008B1772" w:rsidRDefault="001A65FE" w:rsidP="001A65FE">
      <w:pPr>
        <w:rPr>
          <w:color w:val="000000" w:themeColor="text1"/>
        </w:rPr>
      </w:pPr>
    </w:p>
    <w:p w:rsidR="001A65FE" w:rsidRPr="008B1772" w:rsidRDefault="001A65FE" w:rsidP="001A65FE">
      <w:pPr>
        <w:jc w:val="both"/>
        <w:rPr>
          <w:b/>
          <w:color w:val="000000" w:themeColor="text1"/>
          <w:sz w:val="28"/>
        </w:rPr>
      </w:pPr>
      <w:r w:rsidRPr="008B1772">
        <w:rPr>
          <w:b/>
          <w:color w:val="000000" w:themeColor="text1"/>
          <w:sz w:val="28"/>
        </w:rPr>
        <w:t xml:space="preserve">1.13.1 </w:t>
      </w:r>
      <w:r w:rsidR="00552893" w:rsidRPr="00552893">
        <w:rPr>
          <w:rFonts w:ascii="微軟正黑體" w:eastAsia="微軟正黑體" w:hAnsi="微軟正黑體" w:hint="eastAsia"/>
          <w:b/>
          <w:bCs/>
          <w:color w:val="000000" w:themeColor="text1"/>
        </w:rPr>
        <w:t>使用</w:t>
      </w:r>
      <w:r w:rsidRPr="00552893">
        <w:rPr>
          <w:rFonts w:ascii="微軟正黑體" w:eastAsia="微軟正黑體" w:hAnsi="微軟正黑體"/>
          <w:b/>
          <w:bCs/>
          <w:color w:val="000000" w:themeColor="text1"/>
        </w:rPr>
        <w:t xml:space="preserve"> </w:t>
      </w:r>
      <w:r w:rsidRPr="008B1772">
        <w:rPr>
          <w:rFonts w:hint="eastAsia"/>
          <w:b/>
          <w:color w:val="000000" w:themeColor="text1"/>
          <w:sz w:val="28"/>
        </w:rPr>
        <w:t>U2</w:t>
      </w:r>
      <w:r w:rsidRPr="008B1772">
        <w:rPr>
          <w:b/>
          <w:color w:val="000000" w:themeColor="text1"/>
          <w:sz w:val="28"/>
        </w:rPr>
        <w:t>(</w:t>
      </w:r>
      <m:oMath>
        <m:r>
          <w:rPr>
            <w:rFonts w:ascii="Cambria Math" w:hAnsi="Cambria Math"/>
            <w:color w:val="000000" w:themeColor="text1"/>
          </w:rPr>
          <m:t>ϕ</m:t>
        </m:r>
      </m:oMath>
      <w:r w:rsidRPr="008B1772">
        <w:rPr>
          <w:color w:val="000000" w:themeColor="text1"/>
        </w:rPr>
        <w:t xml:space="preserve">, </w:t>
      </w:r>
      <m:oMath>
        <m:r>
          <w:rPr>
            <w:rFonts w:ascii="Cambria Math" w:hAnsi="Cambria Math"/>
            <w:color w:val="000000" w:themeColor="text1"/>
          </w:rPr>
          <m:t>λ</m:t>
        </m:r>
      </m:oMath>
      <w:r w:rsidRPr="008B1772">
        <w:rPr>
          <w:b/>
          <w:color w:val="000000" w:themeColor="text1"/>
          <w:sz w:val="28"/>
        </w:rPr>
        <w:t xml:space="preserve">) </w:t>
      </w:r>
      <w:r w:rsidR="00552893" w:rsidRPr="00552893">
        <w:rPr>
          <w:rFonts w:ascii="微軟正黑體" w:eastAsia="微軟正黑體" w:hAnsi="微軟正黑體"/>
          <w:b/>
          <w:bCs/>
          <w:color w:val="000000" w:themeColor="text1"/>
        </w:rPr>
        <w:t>閘程式設計,具有兩個參數</w:t>
      </w:r>
    </w:p>
    <w:p w:rsidR="001A65FE" w:rsidRPr="008B1772" w:rsidRDefault="001A65FE" w:rsidP="001A65FE">
      <w:pPr>
        <w:ind w:firstLineChars="150" w:firstLine="360"/>
        <w:jc w:val="both"/>
        <w:rPr>
          <w:color w:val="000000" w:themeColor="text1"/>
        </w:rPr>
      </w:pPr>
    </w:p>
    <w:p w:rsidR="00F517FE" w:rsidRPr="008B1772" w:rsidRDefault="00F8761B" w:rsidP="00F517FE">
      <w:pPr>
        <w:ind w:firstLineChars="150" w:firstLine="300"/>
        <w:jc w:val="both"/>
        <w:rPr>
          <w:color w:val="000000" w:themeColor="text1"/>
        </w:rPr>
      </w:pPr>
      <w:r w:rsidRPr="00F8761B">
        <w:rPr>
          <w:rFonts w:ascii="微軟正黑體" w:eastAsia="微軟正黑體" w:hAnsi="微軟正黑體"/>
          <w:color w:val="000000" w:themeColor="text1"/>
          <w:sz w:val="20"/>
          <w:szCs w:val="20"/>
        </w:rPr>
        <w:t>對於相閘</w:t>
      </w:r>
      <w:r w:rsidR="001A65FE" w:rsidRPr="008B1772">
        <w:rPr>
          <w:i/>
          <w:color w:val="000000" w:themeColor="text1"/>
        </w:rPr>
        <w:t xml:space="preserve"> U2</w:t>
      </w:r>
      <w:r w:rsidR="001A65FE" w:rsidRPr="008B1772">
        <w:rPr>
          <w:color w:val="000000" w:themeColor="text1"/>
        </w:rPr>
        <w:t>(phi, lambda)</w:t>
      </w:r>
      <w:r w:rsidR="0088690D">
        <w:rPr>
          <w:rFonts w:hint="eastAsia"/>
          <w:color w:val="000000" w:themeColor="text1"/>
        </w:rPr>
        <w:t>，</w:t>
      </w:r>
      <w:r w:rsidR="0033735C" w:rsidRPr="0088690D">
        <w:rPr>
          <w:rFonts w:ascii="微軟正黑體" w:eastAsia="微軟正黑體" w:hAnsi="微軟正黑體"/>
          <w:color w:val="000000" w:themeColor="text1"/>
          <w:sz w:val="20"/>
          <w:szCs w:val="20"/>
        </w:rPr>
        <w:t>第一個參數</w:t>
      </w:r>
      <w:r w:rsidR="001A65FE" w:rsidRPr="008B1772">
        <w:rPr>
          <w:color w:val="000000" w:themeColor="text1"/>
        </w:rPr>
        <w:t xml:space="preserve">phi </w:t>
      </w:r>
      <w:r w:rsidR="002E24A1" w:rsidRPr="002E24A1">
        <w:rPr>
          <w:rFonts w:ascii="微軟正黑體" w:eastAsia="微軟正黑體" w:hAnsi="微軟正黑體"/>
          <w:color w:val="000000" w:themeColor="text1"/>
          <w:sz w:val="20"/>
          <w:szCs w:val="20"/>
        </w:rPr>
        <w:t>和第二個參數</w:t>
      </w:r>
      <w:r w:rsidR="001A65FE" w:rsidRPr="008B1772">
        <w:rPr>
          <w:color w:val="000000" w:themeColor="text1"/>
        </w:rPr>
        <w:t>l</w:t>
      </w:r>
      <w:r w:rsidR="001A65FE" w:rsidRPr="00B3233F">
        <w:rPr>
          <w:rFonts w:ascii="微軟正黑體" w:eastAsia="微軟正黑體" w:hAnsi="微軟正黑體"/>
          <w:color w:val="000000" w:themeColor="text1"/>
          <w:sz w:val="20"/>
          <w:szCs w:val="20"/>
        </w:rPr>
        <w:t>ambda</w:t>
      </w:r>
      <w:r w:rsidR="007F3A6F" w:rsidRPr="007F3A6F">
        <w:rPr>
          <w:rFonts w:ascii="微軟正黑體" w:eastAsia="微軟正黑體" w:hAnsi="微軟正黑體"/>
          <w:color w:val="000000" w:themeColor="text1"/>
          <w:sz w:val="20"/>
          <w:szCs w:val="20"/>
        </w:rPr>
        <w:t>的輸入值分別為</w:t>
      </w:r>
      <w:r w:rsidR="001A65FE" w:rsidRPr="008B1772">
        <w:rPr>
          <w:color w:val="000000" w:themeColor="text1"/>
        </w:rPr>
        <w:t xml:space="preserve"> (0 * pi) </w:t>
      </w:r>
      <w:r w:rsidR="00AA4D08" w:rsidRPr="00AA4D08">
        <w:rPr>
          <w:rFonts w:ascii="微軟正黑體" w:eastAsia="微軟正黑體" w:hAnsi="微軟正黑體" w:hint="eastAsia"/>
          <w:color w:val="000000" w:themeColor="text1"/>
          <w:sz w:val="20"/>
          <w:szCs w:val="20"/>
        </w:rPr>
        <w:t>和</w:t>
      </w:r>
      <w:r w:rsidR="001A65FE" w:rsidRPr="008B1772">
        <w:rPr>
          <w:color w:val="000000" w:themeColor="text1"/>
        </w:rPr>
        <w:t xml:space="preserve">(1 * pi), </w:t>
      </w:r>
      <w:r w:rsidR="00B23E3F" w:rsidRPr="00B23E3F">
        <w:rPr>
          <w:rFonts w:ascii="微軟正黑體" w:eastAsia="微軟正黑體" w:hAnsi="微軟正黑體" w:hint="eastAsia"/>
          <w:color w:val="000000" w:themeColor="text1"/>
          <w:sz w:val="20"/>
          <w:szCs w:val="20"/>
        </w:rPr>
        <w:t>所以，</w:t>
      </w:r>
      <w:r w:rsidR="001A65FE" w:rsidRPr="008B1772">
        <w:rPr>
          <w:i/>
          <w:color w:val="000000" w:themeColor="text1"/>
        </w:rPr>
        <w:t>U2</w:t>
      </w:r>
      <w:r w:rsidR="001A65FE" w:rsidRPr="008B1772">
        <w:rPr>
          <w:color w:val="000000" w:themeColor="text1"/>
        </w:rPr>
        <w:t xml:space="preserve">(0*pi, 1*pi) </w:t>
      </w:r>
      <w:r w:rsidR="004377DA" w:rsidRPr="004377DA">
        <w:rPr>
          <w:rFonts w:ascii="微軟正黑體" w:eastAsia="微軟正黑體" w:hAnsi="微軟正黑體" w:hint="eastAsia"/>
          <w:color w:val="000000" w:themeColor="text1"/>
          <w:sz w:val="20"/>
          <w:szCs w:val="20"/>
        </w:rPr>
        <w:t>等於</w:t>
      </w:r>
      <w:r w:rsidR="001A65FE" w:rsidRPr="008B1772">
        <w:rPr>
          <w:color w:val="000000" w:themeColor="text1"/>
        </w:rPr>
        <w:t xml:space="preserve">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e>
                  <m:f>
                    <m:fPr>
                      <m:ctrlPr>
                        <w:rPr>
                          <w:rFonts w:ascii="Cambria Math" w:hAnsi="Cambria Math"/>
                          <w:i/>
                          <w:color w:val="000000" w:themeColor="text1"/>
                        </w:rPr>
                      </m:ctrlPr>
                    </m:fPr>
                    <m:num>
                      <m:r>
                        <w:rPr>
                          <w:rFonts w:ascii="Cambria Math" w:hAnsi="Cambria Math"/>
                          <w:color w:val="000000" w:themeColor="text1"/>
                        </w:rPr>
                        <m:t>-</m:t>
                      </m:r>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×1×π</m:t>
                          </m:r>
                        </m:sup>
                      </m:sSup>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r>
                <m:e>
                  <m:f>
                    <m:fPr>
                      <m:ctrlPr>
                        <w:rPr>
                          <w:rFonts w:ascii="Cambria Math" w:hAnsi="Cambria Math"/>
                          <w:i/>
                          <w:color w:val="000000" w:themeColor="text1"/>
                        </w:rPr>
                      </m:ctrlPr>
                    </m:fPr>
                    <m:num>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×0×π</m:t>
                          </m:r>
                        </m:sup>
                      </m:sSup>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e>
                  <m:f>
                    <m:fPr>
                      <m:ctrlPr>
                        <w:rPr>
                          <w:rFonts w:ascii="Cambria Math" w:hAnsi="Cambria Math"/>
                          <w:i/>
                          <w:color w:val="000000" w:themeColor="text1"/>
                        </w:rPr>
                      </m:ctrlPr>
                    </m:fPr>
                    <m:num>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m:t>
                          </m:r>
                          <m:d>
                            <m:dPr>
                              <m:ctrlPr>
                                <w:rPr>
                                  <w:rFonts w:ascii="Cambria Math" w:hAnsi="Cambria Math"/>
                                  <w:i/>
                                  <w:color w:val="000000" w:themeColor="text1"/>
                                </w:rPr>
                              </m:ctrlPr>
                            </m:dPr>
                            <m:e>
                              <m:r>
                                <w:rPr>
                                  <w:rFonts w:ascii="Cambria Math" w:hAnsi="Cambria Math"/>
                                  <w:color w:val="000000" w:themeColor="text1"/>
                                </w:rPr>
                                <m:t>1×π+0×π</m:t>
                              </m:r>
                            </m:e>
                          </m:d>
                        </m:sup>
                      </m:sSup>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
          </m:e>
        </m:d>
      </m:oMath>
      <w:r w:rsidR="001A65FE" w:rsidRPr="008B1772">
        <w:rPr>
          <w:color w:val="000000" w:themeColor="text1"/>
        </w:rPr>
        <w:t xml:space="preserve"> =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e>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r>
                <m:e>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e>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
          </m:e>
        </m:d>
      </m:oMath>
      <w:r w:rsidR="001A65FE" w:rsidRPr="008B1772">
        <w:rPr>
          <w:color w:val="000000" w:themeColor="text1"/>
        </w:rPr>
        <w:t xml:space="preserve">. </w:t>
      </w:r>
      <w:r w:rsidR="00583AF3" w:rsidRPr="00583AF3">
        <w:rPr>
          <w:rFonts w:ascii="微軟正黑體" w:eastAsia="微軟正黑體" w:hAnsi="微軟正黑體"/>
          <w:color w:val="000000" w:themeColor="text1"/>
          <w:sz w:val="20"/>
          <w:szCs w:val="20"/>
        </w:rPr>
        <w:t>因此,相閘</w:t>
      </w:r>
      <w:r w:rsidR="00583AF3">
        <w:rPr>
          <w:lang w:val="zh-Hant"/>
        </w:rPr>
        <w:t xml:space="preserve"> </w:t>
      </w:r>
      <w:r w:rsidR="001A65FE" w:rsidRPr="008B1772">
        <w:rPr>
          <w:color w:val="000000" w:themeColor="text1"/>
        </w:rPr>
        <w:t xml:space="preserve"> </w:t>
      </w:r>
      <w:r w:rsidR="001A65FE" w:rsidRPr="008B1772">
        <w:rPr>
          <w:i/>
          <w:color w:val="000000" w:themeColor="text1"/>
        </w:rPr>
        <w:t>U2</w:t>
      </w:r>
      <w:r w:rsidR="001A65FE" w:rsidRPr="008B1772">
        <w:rPr>
          <w:color w:val="000000" w:themeColor="text1"/>
        </w:rPr>
        <w:t xml:space="preserve">(0*pi, 1*pi) </w:t>
      </w:r>
      <w:r w:rsidR="00740B33" w:rsidRPr="00740B33">
        <w:rPr>
          <w:rFonts w:ascii="微軟正黑體" w:eastAsia="微軟正黑體" w:hAnsi="微軟正黑體"/>
          <w:color w:val="000000" w:themeColor="text1"/>
          <w:sz w:val="20"/>
          <w:szCs w:val="20"/>
        </w:rPr>
        <w:t>實際上實現了一個哈達馬德閘。在列表1.13中,在</w:t>
      </w:r>
      <w:r w:rsidR="00740B33" w:rsidRPr="008B1772">
        <w:rPr>
          <w:b/>
          <w:color w:val="000000" w:themeColor="text1"/>
          <w:lang w:val="zh-Hant"/>
        </w:rPr>
        <w:t>IBM</w:t>
      </w:r>
      <w:r w:rsidR="00740B33">
        <w:rPr>
          <w:lang w:val="zh-Hant"/>
        </w:rPr>
        <w:t>量</w:t>
      </w:r>
      <w:r w:rsidR="00740B33" w:rsidRPr="00740B33">
        <w:rPr>
          <w:rFonts w:ascii="微軟正黑體" w:eastAsia="微軟正黑體" w:hAnsi="微軟正黑體"/>
          <w:color w:val="000000" w:themeColor="text1"/>
          <w:sz w:val="20"/>
          <w:szCs w:val="20"/>
        </w:rPr>
        <w:t>子計算機中有五個量子位元的後端</w:t>
      </w:r>
      <w:r w:rsidR="00740B33" w:rsidRPr="008B1772">
        <w:rPr>
          <w:i/>
          <w:color w:val="000000" w:themeColor="text1"/>
          <w:lang w:val="zh-Hant"/>
        </w:rPr>
        <w:t>ibmqx4</w:t>
      </w:r>
      <w:r w:rsidR="00740B33" w:rsidRPr="00740B33">
        <w:rPr>
          <w:rFonts w:ascii="微軟正黑體" w:eastAsia="微軟正黑體" w:hAnsi="微軟正黑體"/>
          <w:color w:val="000000" w:themeColor="text1"/>
          <w:sz w:val="20"/>
          <w:szCs w:val="20"/>
        </w:rPr>
        <w:t>中,該程式是第十三個示例,其中我們將說明如何使用相位</w:t>
      </w:r>
      <w:r w:rsidR="00740B33" w:rsidRPr="00740B33">
        <w:rPr>
          <w:rFonts w:ascii="微軟正黑體" w:eastAsia="微軟正黑體" w:hAnsi="微軟正黑體" w:hint="eastAsia"/>
          <w:color w:val="000000" w:themeColor="text1"/>
          <w:sz w:val="20"/>
          <w:szCs w:val="20"/>
        </w:rPr>
        <w:t>閘</w:t>
      </w:r>
      <w:r w:rsidR="001A65FE" w:rsidRPr="008B1772">
        <w:rPr>
          <w:i/>
          <w:color w:val="000000" w:themeColor="text1"/>
        </w:rPr>
        <w:t xml:space="preserve"> U2</w:t>
      </w:r>
      <w:r w:rsidR="001A65FE" w:rsidRPr="008B1772">
        <w:rPr>
          <w:color w:val="000000" w:themeColor="text1"/>
        </w:rPr>
        <w:t xml:space="preserve">(0*pi, 1*pi) </w:t>
      </w:r>
      <w:r w:rsidR="0072750F" w:rsidRPr="007E6638">
        <w:rPr>
          <w:rFonts w:ascii="微軟正黑體" w:eastAsia="微軟正黑體" w:hAnsi="微軟正黑體"/>
          <w:color w:val="000000" w:themeColor="text1"/>
          <w:sz w:val="20"/>
          <w:szCs w:val="20"/>
        </w:rPr>
        <w:t>進行程式設計, 將單個量子位元</w:t>
      </w:r>
      <w:r w:rsidR="001A65FE" w:rsidRPr="008B1772">
        <w:rPr>
          <w:color w:val="000000" w:themeColor="text1"/>
          <w:kern w:val="0"/>
        </w:rPr>
        <w:t xml:space="preserve">q[0] </w:t>
      </w:r>
      <w:r w:rsidR="007E6638" w:rsidRPr="007E6638">
        <w:rPr>
          <w:rFonts w:ascii="微軟正黑體" w:eastAsia="微軟正黑體" w:hAnsi="微軟正黑體"/>
          <w:color w:val="000000" w:themeColor="text1"/>
          <w:sz w:val="20"/>
          <w:szCs w:val="20"/>
        </w:rPr>
        <w:t>從一個狀態</w:t>
      </w:r>
      <w:r w:rsidR="007E6638" w:rsidRPr="008B1772">
        <w:rPr>
          <w:color w:val="000000" w:themeColor="text1"/>
          <w:lang w:val="zh-Hant"/>
        </w:rPr>
        <w:t xml:space="preserve"> </w:t>
      </w:r>
      <w:r w:rsidR="001A65FE" w:rsidRPr="008B1772">
        <w:rPr>
          <w:color w:val="000000" w:themeColor="text1"/>
        </w:rPr>
        <w:t xml:space="preserve"> (</w:t>
      </w:r>
      <m:oMath>
        <m:f>
          <m:fPr>
            <m:ctrlPr>
              <w:rPr>
                <w:rFonts w:ascii="Cambria Math" w:hAnsi="Cambria Math"/>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color w:val="000000" w:themeColor="text1"/>
        </w:rPr>
        <w:t>) (|0&gt; +</w:t>
      </w:r>
      <m:oMath>
        <m:r>
          <m:rPr>
            <m:sty m:val="p"/>
          </m:rPr>
          <w:rPr>
            <w:rFonts w:ascii="Cambria Math" w:hAnsi="Cambria Math"/>
            <w:color w:val="000000" w:themeColor="text1"/>
          </w:rPr>
          <m:t xml:space="preserve"> </m:t>
        </m:r>
      </m:oMath>
      <w:r w:rsidR="001A65FE" w:rsidRPr="008B1772">
        <w:rPr>
          <w:color w:val="000000" w:themeColor="text1"/>
        </w:rPr>
        <w:t>|1&gt;)</w:t>
      </w:r>
      <w:r w:rsidR="00B14E0A" w:rsidRPr="00B14E0A">
        <w:rPr>
          <w:rFonts w:ascii="微軟正黑體" w:eastAsia="微軟正黑體" w:hAnsi="微軟正黑體"/>
          <w:color w:val="000000" w:themeColor="text1"/>
          <w:sz w:val="20"/>
          <w:szCs w:val="20"/>
        </w:rPr>
        <w:t>轉換為另一種</w:t>
      </w:r>
      <w:r w:rsidR="001A65FE" w:rsidRPr="008B1772">
        <w:rPr>
          <w:color w:val="000000" w:themeColor="text1"/>
          <w:kern w:val="0"/>
        </w:rPr>
        <w:t xml:space="preserve"> </w:t>
      </w:r>
      <w:r w:rsidR="001A65FE" w:rsidRPr="008B1772">
        <w:rPr>
          <w:color w:val="000000" w:themeColor="text1"/>
        </w:rPr>
        <w:t xml:space="preserve">(|0&gt;). </w:t>
      </w:r>
      <w:r w:rsidR="00F517FE" w:rsidRPr="008B1772">
        <w:rPr>
          <w:color w:val="000000" w:themeColor="text1"/>
          <w:lang w:val="zh-Hant"/>
        </w:rPr>
        <w:t>。</w:t>
      </w:r>
      <w:r w:rsidR="00F517FE" w:rsidRPr="00F517FE">
        <w:rPr>
          <w:rFonts w:ascii="微軟正黑體" w:eastAsia="微軟正黑體" w:hAnsi="微軟正黑體"/>
          <w:color w:val="000000" w:themeColor="text1"/>
          <w:sz w:val="20"/>
          <w:szCs w:val="20"/>
        </w:rPr>
        <w:t>圖 1.26 是列表 1.13 中程序的相應量子電路</w:t>
      </w:r>
      <w:r w:rsidR="00F517FE" w:rsidRPr="008B1772">
        <w:rPr>
          <w:color w:val="000000" w:themeColor="text1"/>
          <w:lang w:val="zh-Hant"/>
        </w:rPr>
        <w:t>。</w:t>
      </w:r>
    </w:p>
    <w:p w:rsidR="001A65FE" w:rsidRPr="008B1772" w:rsidRDefault="001A65FE" w:rsidP="00A54965">
      <w:pPr>
        <w:jc w:val="both"/>
        <w:rPr>
          <w:color w:val="000000" w:themeColor="text1"/>
        </w:rPr>
      </w:pPr>
    </w:p>
    <w:p w:rsidR="001A65FE" w:rsidRPr="008B1772" w:rsidRDefault="00F133E7" w:rsidP="001A65FE">
      <w:pPr>
        <w:ind w:firstLineChars="150" w:firstLine="300"/>
        <w:jc w:val="both"/>
        <w:rPr>
          <w:color w:val="000000" w:themeColor="text1"/>
        </w:rPr>
      </w:pPr>
      <w:r w:rsidRPr="00F133E7">
        <w:rPr>
          <w:rFonts w:ascii="微軟正黑體" w:eastAsia="微軟正黑體" w:hAnsi="微軟正黑體"/>
          <w:color w:val="000000" w:themeColor="text1"/>
          <w:sz w:val="20"/>
          <w:szCs w:val="20"/>
        </w:rPr>
        <w:lastRenderedPageBreak/>
        <w:t>列表1.13第一行的</w:t>
      </w:r>
      <w:r w:rsidR="001A65FE" w:rsidRPr="008B1772">
        <w:rPr>
          <w:color w:val="000000" w:themeColor="text1"/>
        </w:rPr>
        <w:t xml:space="preserve"> “OPENQASM 2.0;” </w:t>
      </w:r>
      <w:r w:rsidR="00206FF5" w:rsidRPr="00206FF5">
        <w:rPr>
          <w:rFonts w:ascii="微軟正黑體" w:eastAsia="微軟正黑體" w:hAnsi="微軟正黑體"/>
          <w:color w:val="000000" w:themeColor="text1"/>
          <w:sz w:val="20"/>
          <w:szCs w:val="20"/>
        </w:rPr>
        <w:t>宣告指出,程式是使用開放QASM版本2.0編寫的。然後,宣告</w:t>
      </w:r>
      <w:r w:rsidR="001A65FE" w:rsidRPr="008B1772">
        <w:rPr>
          <w:rFonts w:hint="eastAsia"/>
          <w:color w:val="000000" w:themeColor="text1"/>
          <w:kern w:val="0"/>
        </w:rPr>
        <w:t xml:space="preserve"> </w:t>
      </w:r>
      <w:r w:rsidR="001A65FE" w:rsidRPr="008B1772">
        <w:rPr>
          <w:color w:val="000000" w:themeColor="text1"/>
          <w:kern w:val="0"/>
        </w:rPr>
        <w:t>“</w:t>
      </w:r>
      <w:r w:rsidR="001A65FE" w:rsidRPr="008B1772">
        <w:rPr>
          <w:color w:val="000000" w:themeColor="text1"/>
        </w:rPr>
        <w:t>include "qelib1.inc";</w:t>
      </w:r>
      <w:r w:rsidR="001A65FE" w:rsidRPr="008B1772">
        <w:rPr>
          <w:color w:val="000000" w:themeColor="text1"/>
          <w:kern w:val="0"/>
        </w:rPr>
        <w:t>”</w:t>
      </w:r>
      <w:r w:rsidR="001A65FE" w:rsidRPr="008B1772">
        <w:rPr>
          <w:rFonts w:hint="eastAsia"/>
          <w:color w:val="000000" w:themeColor="text1"/>
          <w:kern w:val="0"/>
        </w:rPr>
        <w:t xml:space="preserve"> </w:t>
      </w:r>
      <w:r w:rsidR="00F36A4A" w:rsidRPr="00F36A4A">
        <w:rPr>
          <w:rFonts w:ascii="微軟正黑體" w:eastAsia="微軟正黑體" w:hAnsi="微軟正黑體"/>
          <w:color w:val="000000" w:themeColor="text1"/>
          <w:sz w:val="20"/>
          <w:szCs w:val="20"/>
        </w:rPr>
        <w:t>在列表1.13的第二行是繼續解析檔</w:t>
      </w:r>
      <w:r w:rsidR="00F36A4A" w:rsidRPr="00F36A4A">
        <w:rPr>
          <w:rFonts w:ascii="微軟正黑體" w:eastAsia="微軟正黑體" w:hAnsi="微軟正黑體" w:hint="eastAsia"/>
          <w:color w:val="000000" w:themeColor="text1"/>
          <w:sz w:val="20"/>
          <w:szCs w:val="20"/>
        </w:rPr>
        <w:t>案</w:t>
      </w:r>
      <w:r w:rsidR="001A65FE" w:rsidRPr="008B1772">
        <w:rPr>
          <w:rFonts w:hint="eastAsia"/>
          <w:color w:val="000000" w:themeColor="text1"/>
          <w:kern w:val="0"/>
        </w:rPr>
        <w:t xml:space="preserve"> </w:t>
      </w:r>
      <w:r w:rsidR="001A65FE" w:rsidRPr="008B1772">
        <w:rPr>
          <w:color w:val="000000" w:themeColor="text1"/>
          <w:kern w:val="0"/>
        </w:rPr>
        <w:t>“</w:t>
      </w:r>
      <w:r w:rsidR="001A65FE" w:rsidRPr="008B1772">
        <w:rPr>
          <w:rFonts w:hint="eastAsia"/>
          <w:color w:val="000000" w:themeColor="text1"/>
        </w:rPr>
        <w:t>q</w:t>
      </w:r>
      <w:r w:rsidR="001A65FE" w:rsidRPr="008B1772">
        <w:rPr>
          <w:color w:val="000000" w:themeColor="text1"/>
        </w:rPr>
        <w:t>elib1.inc”</w:t>
      </w:r>
      <w:r w:rsidR="001A65FE" w:rsidRPr="008B1772">
        <w:rPr>
          <w:color w:val="000000" w:themeColor="text1"/>
          <w:kern w:val="0"/>
        </w:rPr>
        <w:t xml:space="preserve"> </w:t>
      </w:r>
      <w:r w:rsidR="000128E1" w:rsidRPr="000128E1">
        <w:rPr>
          <w:rFonts w:ascii="微軟正黑體" w:eastAsia="微軟正黑體" w:hAnsi="微軟正黑體" w:hint="eastAsia"/>
          <w:color w:val="000000" w:themeColor="text1"/>
          <w:sz w:val="20"/>
          <w:szCs w:val="20"/>
        </w:rPr>
        <w:t>好像將文件的內容粘貼在包含語句的位置,其中檔案</w:t>
      </w:r>
      <w:r w:rsidR="001A65FE" w:rsidRPr="008B1772">
        <w:rPr>
          <w:rFonts w:hint="eastAsia"/>
          <w:color w:val="000000" w:themeColor="text1"/>
          <w:kern w:val="0"/>
        </w:rPr>
        <w:t xml:space="preserve"> </w:t>
      </w:r>
      <w:r w:rsidR="001A65FE" w:rsidRPr="008B1772">
        <w:rPr>
          <w:color w:val="000000" w:themeColor="text1"/>
          <w:kern w:val="0"/>
        </w:rPr>
        <w:t>“</w:t>
      </w:r>
      <w:r w:rsidR="001A65FE" w:rsidRPr="008B1772">
        <w:rPr>
          <w:rFonts w:hint="eastAsia"/>
          <w:color w:val="000000" w:themeColor="text1"/>
        </w:rPr>
        <w:t>q</w:t>
      </w:r>
      <w:r w:rsidR="001A65FE" w:rsidRPr="008B1772">
        <w:rPr>
          <w:color w:val="000000" w:themeColor="text1"/>
        </w:rPr>
        <w:t>elib1.inc</w:t>
      </w:r>
      <w:r w:rsidR="001A65FE" w:rsidRPr="008B1772">
        <w:rPr>
          <w:color w:val="000000" w:themeColor="text1"/>
          <w:kern w:val="0"/>
        </w:rPr>
        <w:t>”</w:t>
      </w:r>
      <w:r w:rsidR="001A65FE" w:rsidRPr="00CC1127">
        <w:rPr>
          <w:rFonts w:ascii="微軟正黑體" w:eastAsia="微軟正黑體" w:hAnsi="微軟正黑體" w:hint="eastAsia"/>
          <w:color w:val="000000" w:themeColor="text1"/>
          <w:sz w:val="20"/>
          <w:szCs w:val="20"/>
        </w:rPr>
        <w:t xml:space="preserve"> </w:t>
      </w:r>
      <w:r w:rsidR="00CC1127" w:rsidRPr="00CC1127">
        <w:rPr>
          <w:rFonts w:ascii="微軟正黑體" w:eastAsia="微軟正黑體" w:hAnsi="微軟正黑體" w:hint="eastAsia"/>
          <w:color w:val="000000" w:themeColor="text1"/>
          <w:sz w:val="20"/>
          <w:szCs w:val="20"/>
        </w:rPr>
        <w:t>是</w:t>
      </w:r>
      <w:r w:rsidR="00CC1127" w:rsidRPr="00637A38">
        <w:rPr>
          <w:rFonts w:ascii="微軟正黑體" w:eastAsia="微軟正黑體" w:hAnsi="微軟正黑體" w:hint="eastAsia"/>
          <w:b/>
          <w:bCs/>
          <w:color w:val="000000" w:themeColor="text1"/>
          <w:sz w:val="20"/>
          <w:szCs w:val="20"/>
        </w:rPr>
        <w:t>量子體驗(QE)標準頭</w:t>
      </w:r>
      <w:r w:rsidR="00CC1127" w:rsidRPr="00CC1127">
        <w:rPr>
          <w:rFonts w:ascii="微軟正黑體" w:eastAsia="微軟正黑體" w:hAnsi="微軟正黑體" w:hint="eastAsia"/>
          <w:color w:val="000000" w:themeColor="text1"/>
          <w:sz w:val="20"/>
          <w:szCs w:val="20"/>
        </w:rPr>
        <w:t>和路徑是相對於當前工作目錄。</w:t>
      </w:r>
      <w:r w:rsidR="00022C6B" w:rsidRPr="00022C6B">
        <w:rPr>
          <w:rFonts w:ascii="微軟正黑體" w:eastAsia="微軟正黑體" w:hAnsi="微軟正黑體"/>
          <w:color w:val="000000" w:themeColor="text1"/>
          <w:sz w:val="20"/>
          <w:szCs w:val="20"/>
        </w:rPr>
        <w:t>語句</w:t>
      </w:r>
      <w:r w:rsidR="001A65FE" w:rsidRPr="008B1772">
        <w:rPr>
          <w:color w:val="000000" w:themeColor="text1"/>
          <w:kern w:val="0"/>
        </w:rPr>
        <w:t xml:space="preserve"> “</w:t>
      </w:r>
      <w:r w:rsidR="001A65FE" w:rsidRPr="008B1772">
        <w:rPr>
          <w:color w:val="000000" w:themeColor="text1"/>
        </w:rPr>
        <w:t>qreg q[5];</w:t>
      </w:r>
      <w:r w:rsidR="001A65FE" w:rsidRPr="008B1772">
        <w:rPr>
          <w:color w:val="000000" w:themeColor="text1"/>
          <w:kern w:val="0"/>
        </w:rPr>
        <w:t xml:space="preserve">” </w:t>
      </w:r>
      <w:r w:rsidR="00256E5C" w:rsidRPr="00256E5C">
        <w:rPr>
          <w:rFonts w:ascii="微軟正黑體" w:eastAsia="微軟正黑體" w:hAnsi="微軟正黑體"/>
          <w:color w:val="000000" w:themeColor="text1"/>
          <w:sz w:val="20"/>
          <w:szCs w:val="20"/>
        </w:rPr>
        <w:t>在列表1.13的第三行,是宣告程式中有五個量子位元。在圖 1.26 的左上部,五個量子位元隨後為</w:t>
      </w:r>
      <w:r w:rsidR="001A65FE" w:rsidRPr="008B1772">
        <w:rPr>
          <w:color w:val="000000" w:themeColor="text1"/>
        </w:rPr>
        <w:t xml:space="preserve"> q[0], q[1], q[2], q[3] </w:t>
      </w:r>
      <w:r w:rsidR="00650F9E" w:rsidRPr="00650F9E">
        <w:rPr>
          <w:rFonts w:ascii="微軟正黑體" w:eastAsia="微軟正黑體" w:hAnsi="微軟正黑體" w:hint="eastAsia"/>
          <w:color w:val="000000" w:themeColor="text1"/>
          <w:sz w:val="20"/>
          <w:szCs w:val="20"/>
        </w:rPr>
        <w:t>和</w:t>
      </w:r>
      <w:r w:rsidR="001A65FE" w:rsidRPr="008B1772">
        <w:rPr>
          <w:color w:val="000000" w:themeColor="text1"/>
        </w:rPr>
        <w:t xml:space="preserve">q[4]. </w:t>
      </w:r>
      <w:r w:rsidR="00FB4A49" w:rsidRPr="00FB4A49">
        <w:rPr>
          <w:rFonts w:ascii="微軟正黑體" w:eastAsia="微軟正黑體" w:hAnsi="微軟正黑體"/>
          <w:color w:val="000000" w:themeColor="text1"/>
          <w:sz w:val="20"/>
          <w:szCs w:val="20"/>
        </w:rPr>
        <w:t>每個量子位元的初始值設置為</w:t>
      </w:r>
      <w:r w:rsidR="00FB4A49" w:rsidRPr="008B1772">
        <w:rPr>
          <w:color w:val="000000" w:themeColor="text1"/>
          <w:lang w:val="zh-Hant"/>
        </w:rPr>
        <w:t xml:space="preserve"> |0&gt;</w:t>
      </w:r>
      <w:r w:rsidR="00FB4A49" w:rsidRPr="008B1772">
        <w:rPr>
          <w:color w:val="000000" w:themeColor="text1"/>
          <w:lang w:val="zh-Hant"/>
        </w:rPr>
        <w:t>。</w:t>
      </w:r>
      <w:r w:rsidR="00FB4A49" w:rsidRPr="00FB4A49">
        <w:rPr>
          <w:rFonts w:ascii="微軟正黑體" w:eastAsia="微軟正黑體" w:hAnsi="微軟正黑體"/>
          <w:color w:val="000000" w:themeColor="text1"/>
          <w:sz w:val="20"/>
          <w:szCs w:val="20"/>
        </w:rPr>
        <w:t>接下來,語句</w:t>
      </w:r>
      <w:r w:rsidR="001A65FE" w:rsidRPr="008B1772">
        <w:rPr>
          <w:color w:val="000000" w:themeColor="text1"/>
          <w:kern w:val="0"/>
        </w:rPr>
        <w:t>“</w:t>
      </w:r>
      <w:r w:rsidR="001A65FE" w:rsidRPr="008B1772">
        <w:rPr>
          <w:color w:val="000000" w:themeColor="text1"/>
        </w:rPr>
        <w:t>creg c[5];</w:t>
      </w:r>
      <w:r w:rsidR="001A65FE" w:rsidRPr="008B1772">
        <w:rPr>
          <w:color w:val="000000" w:themeColor="text1"/>
          <w:kern w:val="0"/>
        </w:rPr>
        <w:t xml:space="preserve">” </w:t>
      </w:r>
      <w:r w:rsidR="005A1320" w:rsidRPr="005A1320">
        <w:rPr>
          <w:rFonts w:ascii="微軟正黑體" w:eastAsia="微軟正黑體" w:hAnsi="微軟正黑體"/>
          <w:color w:val="000000" w:themeColor="text1"/>
          <w:sz w:val="20"/>
          <w:szCs w:val="20"/>
        </w:rPr>
        <w:t>在列表1.13的第四行,是宣告程式中有五個傳統位元。在圖 1.26 的左下部,五個傳統位元隨後為</w:t>
      </w:r>
      <w:r w:rsidR="001A65FE" w:rsidRPr="008B1772">
        <w:rPr>
          <w:color w:val="000000" w:themeColor="text1"/>
        </w:rPr>
        <w:t xml:space="preserve"> c[0], c[1], c[2], c[3] </w:t>
      </w:r>
      <w:r w:rsidR="0065530D" w:rsidRPr="0065530D">
        <w:rPr>
          <w:rFonts w:ascii="微軟正黑體" w:eastAsia="微軟正黑體" w:hAnsi="微軟正黑體" w:hint="eastAsia"/>
          <w:color w:val="000000" w:themeColor="text1"/>
          <w:sz w:val="20"/>
          <w:szCs w:val="20"/>
        </w:rPr>
        <w:t>和</w:t>
      </w:r>
      <w:r w:rsidR="001A65FE" w:rsidRPr="008B1772">
        <w:rPr>
          <w:color w:val="000000" w:themeColor="text1"/>
        </w:rPr>
        <w:t xml:space="preserve">c[4]. </w:t>
      </w:r>
      <w:r w:rsidR="008C5447" w:rsidRPr="008C5447">
        <w:rPr>
          <w:rFonts w:ascii="微軟正黑體" w:eastAsia="微軟正黑體" w:hAnsi="微軟正黑體"/>
          <w:color w:val="000000" w:themeColor="text1"/>
          <w:sz w:val="20"/>
          <w:szCs w:val="20"/>
        </w:rPr>
        <w:t>每個傳統位元的初始值設置為</w:t>
      </w:r>
      <w:r w:rsidR="008C5447" w:rsidRPr="008B1772">
        <w:rPr>
          <w:color w:val="000000" w:themeColor="text1"/>
          <w:lang w:val="zh-Hant"/>
        </w:rPr>
        <w:t xml:space="preserve"> </w:t>
      </w:r>
      <w:r w:rsidR="001A65FE" w:rsidRPr="008B1772">
        <w:rPr>
          <w:color w:val="000000" w:themeColor="text1"/>
        </w:rPr>
        <w:t>0.</w:t>
      </w:r>
    </w:p>
    <w:p w:rsidR="001A65FE" w:rsidRPr="008B1772" w:rsidRDefault="001A65FE" w:rsidP="001A65FE">
      <w:pPr>
        <w:jc w:val="both"/>
        <w:rPr>
          <w:color w:val="000000" w:themeColor="text1"/>
        </w:rPr>
      </w:pPr>
    </w:p>
    <w:tbl>
      <w:tblPr>
        <w:tblStyle w:val="ac"/>
        <w:tblW w:w="0" w:type="auto"/>
        <w:tblLook w:val="04A0" w:firstRow="1" w:lastRow="0" w:firstColumn="1" w:lastColumn="0" w:noHBand="0" w:noVBand="1"/>
      </w:tblPr>
      <w:tblGrid>
        <w:gridCol w:w="8276"/>
      </w:tblGrid>
      <w:tr w:rsidR="001A65FE" w:rsidRPr="008B1772" w:rsidTr="0042390E">
        <w:tc>
          <w:tcPr>
            <w:tcW w:w="8276" w:type="dxa"/>
            <w:tcBorders>
              <w:top w:val="single" w:sz="12" w:space="0" w:color="auto"/>
              <w:left w:val="single" w:sz="12" w:space="0" w:color="auto"/>
              <w:bottom w:val="single" w:sz="12" w:space="0" w:color="auto"/>
              <w:right w:val="single" w:sz="12" w:space="0" w:color="auto"/>
            </w:tcBorders>
          </w:tcPr>
          <w:p w:rsidR="001A65FE" w:rsidRPr="008B1772" w:rsidRDefault="001A65FE" w:rsidP="0042390E">
            <w:pPr>
              <w:pStyle w:val="ad"/>
              <w:numPr>
                <w:ilvl w:val="0"/>
                <w:numId w:val="14"/>
              </w:numPr>
              <w:rPr>
                <w:rFonts w:ascii="Times New Roman" w:hAnsi="Times New Roman" w:cs="Times New Roman"/>
                <w:color w:val="000000" w:themeColor="text1"/>
                <w:szCs w:val="24"/>
              </w:rPr>
            </w:pPr>
            <w:r w:rsidRPr="008B1772">
              <w:rPr>
                <w:rFonts w:ascii="Times New Roman" w:hAnsi="Times New Roman" w:cs="Times New Roman" w:hint="eastAsia"/>
                <w:color w:val="000000" w:themeColor="text1"/>
                <w:szCs w:val="24"/>
              </w:rPr>
              <w:t>OPENQASM 2.0;</w:t>
            </w:r>
          </w:p>
          <w:p w:rsidR="001A65FE" w:rsidRPr="008B1772" w:rsidRDefault="001A65FE" w:rsidP="0042390E">
            <w:pPr>
              <w:pStyle w:val="ad"/>
              <w:numPr>
                <w:ilvl w:val="0"/>
                <w:numId w:val="14"/>
              </w:numPr>
              <w:rPr>
                <w:rFonts w:ascii="Times New Roman" w:hAnsi="Times New Roman" w:cs="Times New Roman"/>
                <w:color w:val="000000" w:themeColor="text1"/>
                <w:szCs w:val="24"/>
              </w:rPr>
            </w:pPr>
            <w:r w:rsidRPr="008B1772">
              <w:rPr>
                <w:rFonts w:ascii="Times New Roman" w:hAnsi="Times New Roman" w:cs="Times New Roman" w:hint="eastAsia"/>
                <w:color w:val="000000" w:themeColor="text1"/>
                <w:szCs w:val="24"/>
              </w:rPr>
              <w:t>include "qelib1.inc";</w:t>
            </w:r>
          </w:p>
          <w:p w:rsidR="001A65FE" w:rsidRPr="008B1772" w:rsidRDefault="001A65FE" w:rsidP="0042390E">
            <w:pPr>
              <w:pStyle w:val="ad"/>
              <w:numPr>
                <w:ilvl w:val="0"/>
                <w:numId w:val="14"/>
              </w:numPr>
              <w:rPr>
                <w:rFonts w:ascii="Times New Roman" w:hAnsi="Times New Roman" w:cs="Times New Roman"/>
                <w:color w:val="000000" w:themeColor="text1"/>
                <w:szCs w:val="24"/>
              </w:rPr>
            </w:pPr>
            <w:r w:rsidRPr="008B1772">
              <w:rPr>
                <w:rFonts w:ascii="Times New Roman" w:hAnsi="Times New Roman" w:cs="Times New Roman" w:hint="eastAsia"/>
                <w:color w:val="000000" w:themeColor="text1"/>
                <w:szCs w:val="24"/>
              </w:rPr>
              <w:t>qreg q[5];</w:t>
            </w:r>
          </w:p>
          <w:p w:rsidR="001A65FE" w:rsidRPr="008B1772" w:rsidRDefault="001A65FE" w:rsidP="0042390E">
            <w:pPr>
              <w:pStyle w:val="ad"/>
              <w:numPr>
                <w:ilvl w:val="0"/>
                <w:numId w:val="14"/>
              </w:numPr>
              <w:rPr>
                <w:rFonts w:ascii="Times New Roman" w:hAnsi="Times New Roman" w:cs="Times New Roman"/>
                <w:color w:val="000000" w:themeColor="text1"/>
                <w:szCs w:val="24"/>
              </w:rPr>
            </w:pPr>
            <w:r w:rsidRPr="008B1772">
              <w:rPr>
                <w:rFonts w:ascii="Times New Roman" w:hAnsi="Times New Roman" w:cs="Times New Roman" w:hint="eastAsia"/>
                <w:color w:val="000000" w:themeColor="text1"/>
                <w:szCs w:val="24"/>
              </w:rPr>
              <w:t>creg c[5];</w:t>
            </w:r>
          </w:p>
          <w:p w:rsidR="001A65FE" w:rsidRPr="008B1772" w:rsidRDefault="001A65FE" w:rsidP="0042390E">
            <w:pPr>
              <w:pStyle w:val="ad"/>
              <w:numPr>
                <w:ilvl w:val="0"/>
                <w:numId w:val="14"/>
              </w:numPr>
              <w:rPr>
                <w:rFonts w:ascii="Times New Roman" w:hAnsi="Times New Roman" w:cs="Times New Roman"/>
                <w:color w:val="000000" w:themeColor="text1"/>
                <w:szCs w:val="24"/>
              </w:rPr>
            </w:pPr>
            <w:r w:rsidRPr="008B1772">
              <w:rPr>
                <w:rFonts w:ascii="Times New Roman" w:hAnsi="Times New Roman" w:cs="Times New Roman" w:hint="eastAsia"/>
                <w:color w:val="000000" w:themeColor="text1"/>
                <w:szCs w:val="24"/>
              </w:rPr>
              <w:t>h q[0];</w:t>
            </w:r>
          </w:p>
          <w:p w:rsidR="001A65FE" w:rsidRPr="008B1772" w:rsidRDefault="001A65FE" w:rsidP="0042390E">
            <w:pPr>
              <w:pStyle w:val="ad"/>
              <w:numPr>
                <w:ilvl w:val="0"/>
                <w:numId w:val="14"/>
              </w:numPr>
              <w:rPr>
                <w:rFonts w:ascii="Times New Roman" w:hAnsi="Times New Roman" w:cs="Times New Roman"/>
                <w:color w:val="000000" w:themeColor="text1"/>
                <w:szCs w:val="24"/>
              </w:rPr>
            </w:pPr>
            <w:r w:rsidRPr="008B1772">
              <w:rPr>
                <w:rFonts w:ascii="Times New Roman" w:hAnsi="Times New Roman" w:cs="Times New Roman" w:hint="eastAsia"/>
                <w:color w:val="000000" w:themeColor="text1"/>
                <w:szCs w:val="24"/>
              </w:rPr>
              <w:t>u2(</w:t>
            </w:r>
            <w:r w:rsidRPr="008B1772">
              <w:rPr>
                <w:rFonts w:ascii="Times New Roman" w:hAnsi="Times New Roman" w:cs="Times New Roman"/>
                <w:color w:val="000000" w:themeColor="text1"/>
                <w:szCs w:val="24"/>
              </w:rPr>
              <w:t>0*pi,1*pi</w:t>
            </w:r>
            <w:r w:rsidRPr="008B1772">
              <w:rPr>
                <w:rFonts w:ascii="Times New Roman" w:hAnsi="Times New Roman" w:cs="Times New Roman" w:hint="eastAsia"/>
                <w:color w:val="000000" w:themeColor="text1"/>
                <w:szCs w:val="24"/>
              </w:rPr>
              <w:t>) q[0];</w:t>
            </w:r>
          </w:p>
          <w:p w:rsidR="001A65FE" w:rsidRPr="008B1772" w:rsidRDefault="001A65FE" w:rsidP="0042390E">
            <w:pPr>
              <w:pStyle w:val="ad"/>
              <w:numPr>
                <w:ilvl w:val="0"/>
                <w:numId w:val="14"/>
              </w:numPr>
              <w:rPr>
                <w:rFonts w:hAnsi="細明體" w:cs="細明體"/>
                <w:color w:val="000000" w:themeColor="text1"/>
              </w:rPr>
            </w:pPr>
            <w:r w:rsidRPr="008B1772">
              <w:rPr>
                <w:rFonts w:ascii="Times New Roman" w:hAnsi="Times New Roman" w:cs="Times New Roman"/>
                <w:color w:val="000000" w:themeColor="text1"/>
                <w:szCs w:val="24"/>
              </w:rPr>
              <w:t>measure q[0] -&gt; c[0];</w:t>
            </w:r>
          </w:p>
        </w:tc>
      </w:tr>
    </w:tbl>
    <w:p w:rsidR="001A65FE" w:rsidRPr="008B1772" w:rsidRDefault="00D9417A" w:rsidP="001A65FE">
      <w:pPr>
        <w:jc w:val="both"/>
        <w:rPr>
          <w:color w:val="000000" w:themeColor="text1"/>
          <w:lang w:eastAsia="zh-Hant"/>
        </w:rPr>
      </w:pPr>
      <w:r w:rsidRPr="00D9417A">
        <w:rPr>
          <w:rFonts w:ascii="微軟正黑體" w:eastAsia="微軟正黑體" w:hAnsi="微軟正黑體"/>
          <w:color w:val="000000" w:themeColor="text1"/>
          <w:sz w:val="20"/>
          <w:szCs w:val="20"/>
        </w:rPr>
        <w:t>列表1.13:使用相位閘</w:t>
      </w:r>
      <w:r w:rsidRPr="008B1772">
        <w:rPr>
          <w:i/>
          <w:color w:val="000000" w:themeColor="text1"/>
        </w:rPr>
        <w:t>U2</w:t>
      </w:r>
      <w:r w:rsidRPr="008B1772">
        <w:rPr>
          <w:color w:val="000000" w:themeColor="text1"/>
        </w:rPr>
        <w:t>(0*pi, 1*pi)</w:t>
      </w:r>
      <w:r w:rsidRPr="00D9417A">
        <w:rPr>
          <w:rFonts w:ascii="微軟正黑體" w:eastAsia="微軟正黑體" w:hAnsi="微軟正黑體"/>
          <w:color w:val="000000" w:themeColor="text1"/>
          <w:sz w:val="20"/>
          <w:szCs w:val="20"/>
        </w:rPr>
        <w:t>具有兩個參數的程式。</w:t>
      </w:r>
      <w:r>
        <w:rPr>
          <w:lang w:val="zh-Hant"/>
        </w:rPr>
        <w:t xml:space="preserve"> </w:t>
      </w:r>
    </w:p>
    <w:p w:rsidR="001A65FE" w:rsidRPr="008B1772" w:rsidRDefault="00442E02" w:rsidP="001A65FE">
      <w:pPr>
        <w:ind w:firstLineChars="150" w:firstLine="300"/>
        <w:jc w:val="both"/>
        <w:rPr>
          <w:color w:val="000000" w:themeColor="text1"/>
        </w:rPr>
      </w:pPr>
      <w:r w:rsidRPr="00442E02">
        <w:rPr>
          <w:rFonts w:ascii="微軟正黑體" w:eastAsia="微軟正黑體" w:hAnsi="微軟正黑體"/>
          <w:color w:val="000000" w:themeColor="text1"/>
          <w:sz w:val="20"/>
          <w:szCs w:val="20"/>
        </w:rPr>
        <w:t>語句</w:t>
      </w:r>
      <w:r w:rsidR="001A65FE" w:rsidRPr="008B1772">
        <w:rPr>
          <w:rFonts w:hint="eastAsia"/>
          <w:color w:val="000000" w:themeColor="text1"/>
        </w:rPr>
        <w:t xml:space="preserve"> </w:t>
      </w:r>
      <w:r w:rsidR="001A65FE" w:rsidRPr="008B1772">
        <w:rPr>
          <w:color w:val="000000" w:themeColor="text1"/>
        </w:rPr>
        <w:t>“</w:t>
      </w:r>
      <w:r w:rsidR="001A65FE" w:rsidRPr="008B1772">
        <w:rPr>
          <w:rFonts w:eastAsia="細明體" w:hint="eastAsia"/>
          <w:color w:val="000000" w:themeColor="text1"/>
        </w:rPr>
        <w:t>h q[0]</w:t>
      </w:r>
      <w:r w:rsidR="001A65FE" w:rsidRPr="008B1772">
        <w:rPr>
          <w:color w:val="000000" w:themeColor="text1"/>
        </w:rPr>
        <w:t>;”</w:t>
      </w:r>
      <w:r w:rsidR="001A65FE" w:rsidRPr="001D7550">
        <w:rPr>
          <w:rFonts w:ascii="微軟正黑體" w:eastAsia="微軟正黑體" w:hAnsi="微軟正黑體"/>
          <w:color w:val="000000" w:themeColor="text1"/>
          <w:sz w:val="20"/>
          <w:szCs w:val="20"/>
        </w:rPr>
        <w:t xml:space="preserve"> </w:t>
      </w:r>
      <w:r w:rsidR="001D7550" w:rsidRPr="001D7550">
        <w:rPr>
          <w:rFonts w:ascii="微軟正黑體" w:eastAsia="微軟正黑體" w:hAnsi="微軟正黑體"/>
          <w:color w:val="000000" w:themeColor="text1"/>
          <w:sz w:val="20"/>
          <w:szCs w:val="20"/>
        </w:rPr>
        <w:t>在列表1.13的第五行實際完成</w:t>
      </w:r>
      <w:r w:rsidR="001A65FE" w:rsidRPr="008B1772">
        <w:rPr>
          <w:color w:val="000000" w:themeColor="text1"/>
        </w:rPr>
        <w:t xml:space="preserve">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f>
                    <m:fPr>
                      <m:ctrlPr>
                        <w:rPr>
                          <w:rFonts w:ascii="Cambria Math" w:hAnsi="Cambria Math"/>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e>
                  <m:f>
                    <m:fPr>
                      <m:ctrlPr>
                        <w:rPr>
                          <w:rFonts w:ascii="Cambria Math" w:hAnsi="Cambria Math"/>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r>
                <m:e>
                  <m:f>
                    <m:fPr>
                      <m:ctrlPr>
                        <w:rPr>
                          <w:rFonts w:ascii="Cambria Math" w:hAnsi="Cambria Math"/>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e>
                  <m:r>
                    <w:rPr>
                      <w:rFonts w:ascii="Cambria Math" w:hAnsi="Cambria Math"/>
                      <w:color w:val="000000" w:themeColor="text1"/>
                    </w:rPr>
                    <m:t>-</m:t>
                  </m:r>
                  <m:f>
                    <m:fPr>
                      <m:ctrlPr>
                        <w:rPr>
                          <w:rFonts w:ascii="Cambria Math" w:hAnsi="Cambria Math"/>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
          </m:e>
        </m:d>
      </m:oMath>
      <w:r w:rsidR="001A65FE" w:rsidRPr="008B1772">
        <w:rPr>
          <w:color w:val="000000" w:themeColor="text1"/>
        </w:rPr>
        <w:t xml:space="preserve"> </w:t>
      </w:r>
      <w:r w:rsidR="001A65FE" w:rsidRPr="008B1772">
        <w:rPr>
          <w:rFonts w:hint="eastAsia"/>
          <w:color w:val="000000" w:themeColor="text1"/>
        </w:rPr>
        <w:sym w:font="Symbol" w:char="F0B4"/>
      </w:r>
      <w:r w:rsidR="001A65FE" w:rsidRPr="008B1772">
        <w:rPr>
          <w:rFonts w:hint="eastAsia"/>
          <w:color w:val="000000" w:themeColor="text1"/>
        </w:rPr>
        <w:t xml:space="preserve">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1</m:t>
                  </m:r>
                </m:e>
              </m:mr>
              <m:mr>
                <m:e>
                  <m:r>
                    <w:rPr>
                      <w:rFonts w:ascii="Cambria Math" w:hAnsi="Cambria Math"/>
                      <w:color w:val="000000" w:themeColor="text1"/>
                    </w:rPr>
                    <m:t>0</m:t>
                  </m:r>
                </m:e>
              </m:mr>
            </m:m>
          </m:e>
        </m:d>
      </m:oMath>
      <w:r w:rsidR="001A65FE" w:rsidRPr="008B1772">
        <w:rPr>
          <w:color w:val="000000" w:themeColor="text1"/>
        </w:rPr>
        <w:t xml:space="preserve"> =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r>
                <m:e>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
          </m:e>
        </m:d>
      </m:oMath>
      <w:r w:rsidR="001A65FE" w:rsidRPr="008B1772">
        <w:rPr>
          <w:color w:val="000000" w:themeColor="text1"/>
        </w:rPr>
        <w:t xml:space="preserve"> = </w:t>
      </w:r>
      <m:oMath>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rFonts w:hint="eastAsia"/>
          <w:color w:val="000000" w:themeColor="text1"/>
        </w:rPr>
        <w:t xml:space="preserve">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1</m:t>
                  </m:r>
                </m:e>
              </m:mr>
              <m:mr>
                <m:e>
                  <m:r>
                    <w:rPr>
                      <w:rFonts w:ascii="Cambria Math" w:hAnsi="Cambria Math"/>
                      <w:color w:val="000000" w:themeColor="text1"/>
                    </w:rPr>
                    <m:t>1</m:t>
                  </m:r>
                </m:e>
              </m:mr>
            </m:m>
          </m:e>
        </m:d>
      </m:oMath>
      <w:r w:rsidR="001A65FE" w:rsidRPr="008B1772">
        <w:rPr>
          <w:color w:val="000000" w:themeColor="text1"/>
        </w:rPr>
        <w:t xml:space="preserve"> = </w:t>
      </w:r>
      <m:oMath>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rFonts w:hint="eastAsia"/>
          <w:color w:val="000000" w:themeColor="text1"/>
        </w:rPr>
        <w:t xml:space="preserve"> </w:t>
      </w:r>
      <w:r w:rsidR="001A65FE" w:rsidRPr="008B1772">
        <w:rPr>
          <w:color w:val="000000" w:themeColor="text1"/>
        </w:rPr>
        <w:t>(</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1</m:t>
                  </m:r>
                </m:e>
              </m:mr>
              <m:mr>
                <m:e>
                  <m:r>
                    <w:rPr>
                      <w:rFonts w:ascii="Cambria Math" w:hAnsi="Cambria Math"/>
                      <w:color w:val="000000" w:themeColor="text1"/>
                    </w:rPr>
                    <m:t>0</m:t>
                  </m:r>
                </m:e>
              </m:mr>
            </m:m>
          </m:e>
        </m:d>
      </m:oMath>
      <w:r w:rsidR="001A65FE" w:rsidRPr="008B1772">
        <w:rPr>
          <w:rFonts w:hint="eastAsia"/>
          <w:color w:val="000000" w:themeColor="text1"/>
        </w:rPr>
        <w:t xml:space="preserve"> +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0</m:t>
                  </m:r>
                </m:e>
              </m:mr>
              <m:mr>
                <m:e>
                  <m:r>
                    <w:rPr>
                      <w:rFonts w:ascii="Cambria Math" w:hAnsi="Cambria Math"/>
                      <w:color w:val="000000" w:themeColor="text1"/>
                    </w:rPr>
                    <m:t>1</m:t>
                  </m:r>
                </m:e>
              </m:mr>
            </m:m>
          </m:e>
        </m:d>
      </m:oMath>
      <w:r w:rsidR="001A65FE" w:rsidRPr="008B1772">
        <w:rPr>
          <w:color w:val="000000" w:themeColor="text1"/>
        </w:rPr>
        <w:t xml:space="preserve">) = </w:t>
      </w:r>
      <m:oMath>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rFonts w:hint="eastAsia"/>
          <w:color w:val="000000" w:themeColor="text1"/>
        </w:rPr>
        <w:t xml:space="preserve"> </w:t>
      </w:r>
      <w:r w:rsidR="001A65FE" w:rsidRPr="008B1772">
        <w:rPr>
          <w:color w:val="000000" w:themeColor="text1"/>
        </w:rPr>
        <w:t>(|0&gt;</w:t>
      </w:r>
      <w:r w:rsidR="001A65FE" w:rsidRPr="008B1772">
        <w:rPr>
          <w:rFonts w:hint="eastAsia"/>
          <w:color w:val="000000" w:themeColor="text1"/>
        </w:rPr>
        <w:t xml:space="preserve"> + </w:t>
      </w:r>
      <w:r w:rsidR="001A65FE" w:rsidRPr="008B1772">
        <w:rPr>
          <w:color w:val="000000" w:themeColor="text1"/>
        </w:rPr>
        <w:t xml:space="preserve">|1&gt;). </w:t>
      </w:r>
      <w:r w:rsidR="00151E0E" w:rsidRPr="00151E0E">
        <w:rPr>
          <w:rFonts w:ascii="微軟正黑體" w:eastAsia="微軟正黑體" w:hAnsi="微軟正黑體"/>
          <w:color w:val="000000" w:themeColor="text1"/>
          <w:sz w:val="20"/>
          <w:szCs w:val="20"/>
        </w:rPr>
        <w:t>這就是說,語句</w:t>
      </w:r>
      <w:r w:rsidR="001A65FE" w:rsidRPr="008B1772">
        <w:rPr>
          <w:color w:val="000000" w:themeColor="text1"/>
        </w:rPr>
        <w:t>“</w:t>
      </w:r>
      <w:r w:rsidR="001A65FE" w:rsidRPr="008B1772">
        <w:rPr>
          <w:rFonts w:hint="eastAsia"/>
          <w:color w:val="000000" w:themeColor="text1"/>
        </w:rPr>
        <w:t>h q[</w:t>
      </w:r>
      <w:r w:rsidR="001A65FE" w:rsidRPr="008B1772">
        <w:rPr>
          <w:color w:val="000000" w:themeColor="text1"/>
        </w:rPr>
        <w:t>0</w:t>
      </w:r>
      <w:r w:rsidR="001A65FE" w:rsidRPr="008B1772">
        <w:rPr>
          <w:rFonts w:hint="eastAsia"/>
          <w:color w:val="000000" w:themeColor="text1"/>
        </w:rPr>
        <w:t>]</w:t>
      </w:r>
      <w:r w:rsidR="001A65FE" w:rsidRPr="008B1772">
        <w:rPr>
          <w:color w:val="000000" w:themeColor="text1"/>
        </w:rPr>
        <w:t>;”</w:t>
      </w:r>
      <w:r w:rsidR="002C4BC0" w:rsidRPr="002C4BC0">
        <w:rPr>
          <w:rFonts w:ascii="微軟正黑體" w:eastAsia="微軟正黑體" w:hAnsi="微軟正黑體"/>
          <w:color w:val="000000" w:themeColor="text1"/>
          <w:sz w:val="20"/>
          <w:szCs w:val="20"/>
        </w:rPr>
        <w:t xml:space="preserve"> 在列表1.13的第五行,將使用</w:t>
      </w:r>
      <w:r w:rsidR="002C4BC0" w:rsidRPr="002C4BC0">
        <w:rPr>
          <w:rFonts w:ascii="微軟正黑體" w:eastAsia="微軟正黑體" w:hAnsi="微軟正黑體" w:hint="eastAsia"/>
          <w:color w:val="000000" w:themeColor="text1"/>
          <w:sz w:val="20"/>
          <w:szCs w:val="20"/>
        </w:rPr>
        <w:t>哈達馬德</w:t>
      </w:r>
      <w:r w:rsidR="002C4BC0" w:rsidRPr="002C4BC0">
        <w:rPr>
          <w:rFonts w:ascii="微軟正黑體" w:eastAsia="微軟正黑體" w:hAnsi="微軟正黑體"/>
          <w:color w:val="000000" w:themeColor="text1"/>
          <w:sz w:val="20"/>
          <w:szCs w:val="20"/>
        </w:rPr>
        <w:t>閘將</w:t>
      </w:r>
      <w:r w:rsidR="001A65FE" w:rsidRPr="008B1772">
        <w:rPr>
          <w:color w:val="000000" w:themeColor="text1"/>
          <w:kern w:val="0"/>
        </w:rPr>
        <w:t xml:space="preserve"> </w:t>
      </w:r>
      <w:r w:rsidR="001A65FE" w:rsidRPr="008B1772">
        <w:rPr>
          <w:color w:val="000000" w:themeColor="text1"/>
        </w:rPr>
        <w:t xml:space="preserve">q[0] </w:t>
      </w:r>
      <w:r w:rsidR="00BA7A69" w:rsidRPr="00BA7A69">
        <w:rPr>
          <w:rFonts w:ascii="微軟正黑體" w:eastAsia="微軟正黑體" w:hAnsi="微軟正黑體"/>
          <w:color w:val="000000" w:themeColor="text1"/>
          <w:sz w:val="20"/>
          <w:szCs w:val="20"/>
        </w:rPr>
        <w:t>從一個狀態</w:t>
      </w:r>
      <w:r w:rsidR="001A65FE" w:rsidRPr="008B1772">
        <w:rPr>
          <w:color w:val="000000" w:themeColor="text1"/>
        </w:rPr>
        <w:t xml:space="preserve"> |0&gt; </w:t>
      </w:r>
      <w:r w:rsidR="00984A1B" w:rsidRPr="00984A1B">
        <w:rPr>
          <w:rFonts w:ascii="微軟正黑體" w:eastAsia="微軟正黑體" w:hAnsi="微軟正黑體"/>
          <w:color w:val="000000" w:themeColor="text1"/>
          <w:sz w:val="20"/>
          <w:szCs w:val="20"/>
        </w:rPr>
        <w:t>轉換為另一個狀態</w:t>
      </w:r>
      <w:r w:rsidR="001A65FE" w:rsidRPr="008B1772">
        <w:rPr>
          <w:color w:val="000000" w:themeColor="text1"/>
          <w:kern w:val="0"/>
        </w:rPr>
        <w:t xml:space="preserve"> </w:t>
      </w:r>
      <m:oMath>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rFonts w:hint="eastAsia"/>
          <w:color w:val="000000" w:themeColor="text1"/>
        </w:rPr>
        <w:t xml:space="preserve"> </w:t>
      </w:r>
      <w:r w:rsidR="001A65FE" w:rsidRPr="008B1772">
        <w:rPr>
          <w:color w:val="000000" w:themeColor="text1"/>
        </w:rPr>
        <w:t>(|0&gt;</w:t>
      </w:r>
      <w:r w:rsidR="001A65FE" w:rsidRPr="008B1772">
        <w:rPr>
          <w:rFonts w:hint="eastAsia"/>
          <w:color w:val="000000" w:themeColor="text1"/>
        </w:rPr>
        <w:t xml:space="preserve"> + </w:t>
      </w:r>
      <w:r w:rsidR="001A65FE" w:rsidRPr="008B1772">
        <w:rPr>
          <w:color w:val="000000" w:themeColor="text1"/>
        </w:rPr>
        <w:t>|1&gt;) (</w:t>
      </w:r>
      <w:r w:rsidR="00327D66">
        <w:rPr>
          <w:rFonts w:ascii="微軟正黑體" w:eastAsia="微軟正黑體" w:hAnsi="微軟正黑體"/>
          <w:color w:val="000000" w:themeColor="text1"/>
          <w:sz w:val="20"/>
          <w:szCs w:val="20"/>
        </w:rPr>
        <w:t>其疊加, superposition</w:t>
      </w:r>
      <w:r w:rsidR="001A65FE" w:rsidRPr="008B1772">
        <w:rPr>
          <w:color w:val="000000" w:themeColor="text1"/>
        </w:rPr>
        <w:t>),</w:t>
      </w:r>
    </w:p>
    <w:p w:rsidR="001A65FE" w:rsidRPr="008B1772" w:rsidRDefault="001A65FE" w:rsidP="001A65FE">
      <w:pPr>
        <w:ind w:firstLineChars="150" w:firstLine="360"/>
        <w:jc w:val="both"/>
        <w:rPr>
          <w:color w:val="000000" w:themeColor="text1"/>
        </w:rPr>
      </w:pPr>
      <w:r w:rsidRPr="008B1772">
        <w:rPr>
          <w:color w:val="000000" w:themeColor="text1"/>
        </w:rPr>
        <w:t xml:space="preserve"> </w:t>
      </w:r>
    </w:p>
    <w:p w:rsidR="001A65FE" w:rsidRPr="008B1772" w:rsidRDefault="001A65FE" w:rsidP="001A65FE">
      <w:pPr>
        <w:jc w:val="both"/>
        <w:rPr>
          <w:color w:val="000000" w:themeColor="text1"/>
        </w:rPr>
      </w:pPr>
      <w:r w:rsidRPr="008B1772">
        <w:rPr>
          <w:noProof/>
          <w:color w:val="000000" w:themeColor="text1"/>
        </w:rPr>
        <w:drawing>
          <wp:inline distT="0" distB="0" distL="0" distR="0" wp14:anchorId="46F32526" wp14:editId="78E50542">
            <wp:extent cx="5274310" cy="1725295"/>
            <wp:effectExtent l="0" t="0" r="2540" b="8255"/>
            <wp:docPr id="35" name="圖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VISUALCIRCUIT.png"/>
                    <pic:cNvPicPr/>
                  </pic:nvPicPr>
                  <pic:blipFill>
                    <a:blip r:embed="rId50">
                      <a:extLst>
                        <a:ext uri="{28A0092B-C50C-407E-A947-70E740481C1C}">
                          <a14:useLocalDpi xmlns:a14="http://schemas.microsoft.com/office/drawing/2010/main" val="0"/>
                        </a:ext>
                      </a:extLst>
                    </a:blip>
                    <a:stretch>
                      <a:fillRect/>
                    </a:stretch>
                  </pic:blipFill>
                  <pic:spPr>
                    <a:xfrm>
                      <a:off x="0" y="0"/>
                      <a:ext cx="5274310" cy="1725295"/>
                    </a:xfrm>
                    <a:prstGeom prst="rect">
                      <a:avLst/>
                    </a:prstGeom>
                  </pic:spPr>
                </pic:pic>
              </a:graphicData>
            </a:graphic>
          </wp:inline>
        </w:drawing>
      </w:r>
    </w:p>
    <w:p w:rsidR="001A1105" w:rsidRPr="008B1772" w:rsidRDefault="001A1105" w:rsidP="001A1105">
      <w:pPr>
        <w:jc w:val="both"/>
        <w:rPr>
          <w:color w:val="000000" w:themeColor="text1"/>
        </w:rPr>
      </w:pPr>
      <w:r w:rsidRPr="008B1772">
        <w:rPr>
          <w:color w:val="000000" w:themeColor="text1"/>
          <w:lang w:val="zh-Hant"/>
        </w:rPr>
        <w:t>圖</w:t>
      </w:r>
      <w:r w:rsidRPr="008B1772">
        <w:rPr>
          <w:color w:val="000000" w:themeColor="text1"/>
          <w:lang w:val="zh-Hant"/>
        </w:rPr>
        <w:t>1.26:</w:t>
      </w:r>
      <w:r>
        <w:rPr>
          <w:color w:val="000000" w:themeColor="text1"/>
          <w:lang w:val="zh-Hant"/>
        </w:rPr>
        <w:t>列表</w:t>
      </w:r>
      <w:r w:rsidRPr="008B1772">
        <w:rPr>
          <w:color w:val="000000" w:themeColor="text1"/>
          <w:lang w:val="zh-Hant"/>
        </w:rPr>
        <w:t>1.13</w:t>
      </w:r>
      <w:r w:rsidRPr="008B1772">
        <w:rPr>
          <w:color w:val="000000" w:themeColor="text1"/>
          <w:lang w:val="zh-Hant"/>
        </w:rPr>
        <w:t>中程序的相應量子電路。</w:t>
      </w:r>
    </w:p>
    <w:p w:rsidR="001A65FE" w:rsidRPr="001A1105" w:rsidRDefault="001A65FE" w:rsidP="001A65FE">
      <w:pPr>
        <w:jc w:val="both"/>
        <w:rPr>
          <w:color w:val="000000" w:themeColor="text1"/>
        </w:rPr>
      </w:pPr>
    </w:p>
    <w:p w:rsidR="001A65FE" w:rsidRPr="008B1772" w:rsidRDefault="00B10F3E" w:rsidP="001A65FE">
      <w:pPr>
        <w:jc w:val="both"/>
        <w:rPr>
          <w:color w:val="000000" w:themeColor="text1"/>
        </w:rPr>
      </w:pPr>
      <w:r w:rsidRPr="00B10F3E">
        <w:rPr>
          <w:rFonts w:ascii="微軟正黑體" w:eastAsia="微軟正黑體" w:hAnsi="微軟正黑體" w:hint="eastAsia"/>
          <w:color w:val="000000" w:themeColor="text1"/>
          <w:sz w:val="20"/>
          <w:szCs w:val="20"/>
        </w:rPr>
        <w:t>其中</w:t>
      </w:r>
      <w:r w:rsidR="001A65FE" w:rsidRPr="008B1772">
        <w:rPr>
          <w:color w:val="000000" w:themeColor="text1"/>
        </w:rPr>
        <w:t xml:space="preserve">“h” </w:t>
      </w:r>
      <w:r w:rsidR="00B156E0" w:rsidRPr="00B156E0">
        <w:rPr>
          <w:rFonts w:ascii="微軟正黑體" w:eastAsia="微軟正黑體" w:hAnsi="微軟正黑體"/>
          <w:color w:val="000000" w:themeColor="text1"/>
          <w:sz w:val="20"/>
          <w:szCs w:val="20"/>
        </w:rPr>
        <w:t>代表哈達馬德閘。接下來,語句</w:t>
      </w:r>
      <w:r w:rsidR="001A65FE" w:rsidRPr="008B1772">
        <w:rPr>
          <w:color w:val="000000" w:themeColor="text1"/>
        </w:rPr>
        <w:t xml:space="preserve"> “</w:t>
      </w:r>
      <w:r w:rsidR="001A65FE" w:rsidRPr="008B1772">
        <w:rPr>
          <w:rFonts w:eastAsia="細明體" w:hint="eastAsia"/>
          <w:color w:val="000000" w:themeColor="text1"/>
        </w:rPr>
        <w:t>u2(</w:t>
      </w:r>
      <w:r w:rsidR="001A65FE" w:rsidRPr="008B1772">
        <w:rPr>
          <w:color w:val="000000" w:themeColor="text1"/>
        </w:rPr>
        <w:t>0*pi,1*pi</w:t>
      </w:r>
      <w:r w:rsidR="001A65FE" w:rsidRPr="008B1772">
        <w:rPr>
          <w:rFonts w:eastAsia="細明體" w:hint="eastAsia"/>
          <w:color w:val="000000" w:themeColor="text1"/>
        </w:rPr>
        <w:t>) q[0]</w:t>
      </w:r>
      <w:r w:rsidR="001A65FE" w:rsidRPr="008B1772">
        <w:rPr>
          <w:rFonts w:hint="eastAsia"/>
          <w:color w:val="000000" w:themeColor="text1"/>
        </w:rPr>
        <w:t>;</w:t>
      </w:r>
      <w:r w:rsidR="001A65FE" w:rsidRPr="008B1772">
        <w:rPr>
          <w:color w:val="000000" w:themeColor="text1"/>
        </w:rPr>
        <w:t xml:space="preserve">” </w:t>
      </w:r>
      <w:r w:rsidR="00586525" w:rsidRPr="00586525">
        <w:rPr>
          <w:rFonts w:ascii="微軟正黑體" w:eastAsia="微軟正黑體" w:hAnsi="微軟正黑體"/>
          <w:color w:val="000000" w:themeColor="text1"/>
          <w:sz w:val="20"/>
          <w:szCs w:val="20"/>
        </w:rPr>
        <w:t>在列表1.13的六行實際實</w:t>
      </w:r>
      <w:r w:rsidR="00586525" w:rsidRPr="00586525">
        <w:rPr>
          <w:rFonts w:ascii="微軟正黑體" w:eastAsia="微軟正黑體" w:hAnsi="微軟正黑體" w:hint="eastAsia"/>
          <w:color w:val="000000" w:themeColor="text1"/>
          <w:sz w:val="20"/>
          <w:szCs w:val="20"/>
        </w:rPr>
        <w:t>現</w:t>
      </w:r>
      <w:r w:rsidR="001A65FE" w:rsidRPr="008B1772">
        <w:rPr>
          <w:color w:val="000000" w:themeColor="text1"/>
        </w:rPr>
        <w:t xml:space="preserve">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e>
                  <m:f>
                    <m:fPr>
                      <m:ctrlPr>
                        <w:rPr>
                          <w:rFonts w:ascii="Cambria Math" w:hAnsi="Cambria Math"/>
                          <w:i/>
                          <w:color w:val="000000" w:themeColor="text1"/>
                        </w:rPr>
                      </m:ctrlPr>
                    </m:fPr>
                    <m:num>
                      <m:r>
                        <w:rPr>
                          <w:rFonts w:ascii="Cambria Math" w:hAnsi="Cambria Math"/>
                          <w:color w:val="000000" w:themeColor="text1"/>
                        </w:rPr>
                        <m:t>-</m:t>
                      </m:r>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×1×π</m:t>
                          </m:r>
                        </m:sup>
                      </m:sSup>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r>
                <m:e>
                  <m:f>
                    <m:fPr>
                      <m:ctrlPr>
                        <w:rPr>
                          <w:rFonts w:ascii="Cambria Math" w:hAnsi="Cambria Math"/>
                          <w:i/>
                          <w:color w:val="000000" w:themeColor="text1"/>
                        </w:rPr>
                      </m:ctrlPr>
                    </m:fPr>
                    <m:num>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×0×π</m:t>
                          </m:r>
                        </m:sup>
                      </m:sSup>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e>
                  <m:f>
                    <m:fPr>
                      <m:ctrlPr>
                        <w:rPr>
                          <w:rFonts w:ascii="Cambria Math" w:hAnsi="Cambria Math"/>
                          <w:i/>
                          <w:color w:val="000000" w:themeColor="text1"/>
                        </w:rPr>
                      </m:ctrlPr>
                    </m:fPr>
                    <m:num>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m:t>
                          </m:r>
                          <m:d>
                            <m:dPr>
                              <m:ctrlPr>
                                <w:rPr>
                                  <w:rFonts w:ascii="Cambria Math" w:hAnsi="Cambria Math"/>
                                  <w:i/>
                                  <w:color w:val="000000" w:themeColor="text1"/>
                                </w:rPr>
                              </m:ctrlPr>
                            </m:dPr>
                            <m:e>
                              <m:r>
                                <w:rPr>
                                  <w:rFonts w:ascii="Cambria Math" w:hAnsi="Cambria Math"/>
                                  <w:color w:val="000000" w:themeColor="text1"/>
                                </w:rPr>
                                <m:t>1×π+0×π</m:t>
                              </m:r>
                            </m:e>
                          </m:d>
                        </m:sup>
                      </m:sSup>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
          </m:e>
        </m:d>
      </m:oMath>
      <w:r w:rsidR="001A65FE" w:rsidRPr="008B1772">
        <w:rPr>
          <w:rFonts w:hint="eastAsia"/>
          <w:color w:val="000000" w:themeColor="text1"/>
        </w:rPr>
        <w:t xml:space="preserve"> </w:t>
      </w:r>
      <w:r w:rsidR="001A65FE" w:rsidRPr="008B1772">
        <w:rPr>
          <w:rFonts w:hint="eastAsia"/>
          <w:color w:val="000000" w:themeColor="text1"/>
        </w:rPr>
        <w:sym w:font="Symbol" w:char="F0B4"/>
      </w:r>
      <w:r w:rsidR="001A65FE" w:rsidRPr="008B1772">
        <w:rPr>
          <w:color w:val="000000" w:themeColor="text1"/>
        </w:rPr>
        <w:t xml:space="preserve">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r>
                <m:e>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
          </m:e>
        </m:d>
      </m:oMath>
      <w:r w:rsidR="001A65FE" w:rsidRPr="008B1772">
        <w:rPr>
          <w:rFonts w:hint="eastAsia"/>
          <w:color w:val="000000" w:themeColor="text1"/>
        </w:rPr>
        <w:t xml:space="preserve"> =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e>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r>
                <m:e>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e>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
          </m:e>
        </m:d>
      </m:oMath>
      <w:r w:rsidR="001A65FE" w:rsidRPr="008B1772">
        <w:rPr>
          <w:rFonts w:hint="eastAsia"/>
          <w:color w:val="000000" w:themeColor="text1"/>
        </w:rPr>
        <w:t xml:space="preserve"> </w:t>
      </w:r>
      <w:r w:rsidR="001A65FE" w:rsidRPr="008B1772">
        <w:rPr>
          <w:rFonts w:hint="eastAsia"/>
          <w:color w:val="000000" w:themeColor="text1"/>
        </w:rPr>
        <w:sym w:font="Symbol" w:char="F0B4"/>
      </w:r>
      <w:r w:rsidR="001A65FE" w:rsidRPr="008B1772">
        <w:rPr>
          <w:color w:val="000000" w:themeColor="text1"/>
        </w:rPr>
        <w:t xml:space="preserve">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r>
                <m:e>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
          </m:e>
        </m:d>
      </m:oMath>
      <w:r w:rsidR="001A65FE" w:rsidRPr="008B1772">
        <w:rPr>
          <w:rFonts w:hint="eastAsia"/>
          <w:color w:val="000000" w:themeColor="text1"/>
        </w:rPr>
        <w:t xml:space="preserve"> </w:t>
      </w:r>
      <w:r w:rsidR="001A65FE" w:rsidRPr="008B1772">
        <w:rPr>
          <w:color w:val="000000" w:themeColor="text1"/>
        </w:rPr>
        <w:t xml:space="preserve">=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1</m:t>
                  </m:r>
                </m:e>
              </m:mr>
              <m:mr>
                <m:e>
                  <m:r>
                    <w:rPr>
                      <w:rFonts w:ascii="Cambria Math" w:hAnsi="Cambria Math"/>
                      <w:color w:val="000000" w:themeColor="text1"/>
                    </w:rPr>
                    <m:t>0</m:t>
                  </m:r>
                </m:e>
              </m:mr>
            </m:m>
          </m:e>
        </m:d>
      </m:oMath>
      <w:r w:rsidR="001A65FE" w:rsidRPr="008B1772">
        <w:rPr>
          <w:color w:val="000000" w:themeColor="text1"/>
        </w:rPr>
        <w:t xml:space="preserve"> </w:t>
      </w:r>
      <w:r w:rsidR="001A65FE" w:rsidRPr="008B1772">
        <w:rPr>
          <w:rFonts w:hint="eastAsia"/>
          <w:color w:val="000000" w:themeColor="text1"/>
        </w:rPr>
        <w:t>=</w:t>
      </w:r>
      <w:r w:rsidR="001A65FE" w:rsidRPr="008B1772">
        <w:rPr>
          <w:color w:val="000000" w:themeColor="text1"/>
        </w:rPr>
        <w:t xml:space="preserve"> </w:t>
      </w:r>
      <m:oMath>
        <m:r>
          <m:rPr>
            <m:sty m:val="p"/>
          </m:rPr>
          <w:rPr>
            <w:rFonts w:ascii="Cambria Math" w:hAnsi="Cambria Math"/>
            <w:color w:val="000000" w:themeColor="text1"/>
          </w:rPr>
          <m:t>|0&gt;</m:t>
        </m:r>
      </m:oMath>
      <w:r w:rsidR="001A65FE" w:rsidRPr="008B1772">
        <w:rPr>
          <w:color w:val="000000" w:themeColor="text1"/>
        </w:rPr>
        <w:t xml:space="preserve">. </w:t>
      </w:r>
      <w:r w:rsidR="009F3A73" w:rsidRPr="00CF1981">
        <w:rPr>
          <w:rFonts w:ascii="微軟正黑體" w:eastAsia="微軟正黑體" w:hAnsi="微軟正黑體"/>
          <w:color w:val="000000" w:themeColor="text1"/>
          <w:sz w:val="20"/>
          <w:szCs w:val="20"/>
        </w:rPr>
        <w:t>這表明語句</w:t>
      </w:r>
      <w:r w:rsidR="001A65FE" w:rsidRPr="008B1772">
        <w:rPr>
          <w:rFonts w:hint="eastAsia"/>
          <w:color w:val="000000" w:themeColor="text1"/>
        </w:rPr>
        <w:t xml:space="preserve"> </w:t>
      </w:r>
      <w:r w:rsidR="001A65FE" w:rsidRPr="008B1772">
        <w:rPr>
          <w:color w:val="000000" w:themeColor="text1"/>
        </w:rPr>
        <w:t>“</w:t>
      </w:r>
      <w:r w:rsidR="001A65FE" w:rsidRPr="008B1772">
        <w:rPr>
          <w:rFonts w:eastAsia="細明體" w:hint="eastAsia"/>
          <w:color w:val="000000" w:themeColor="text1"/>
        </w:rPr>
        <w:t>u2(</w:t>
      </w:r>
      <w:r w:rsidR="001A65FE" w:rsidRPr="008B1772">
        <w:rPr>
          <w:color w:val="000000" w:themeColor="text1"/>
        </w:rPr>
        <w:t>0*pi,1*pi</w:t>
      </w:r>
      <w:r w:rsidR="001A65FE" w:rsidRPr="008B1772">
        <w:rPr>
          <w:rFonts w:eastAsia="細明體" w:hint="eastAsia"/>
          <w:color w:val="000000" w:themeColor="text1"/>
        </w:rPr>
        <w:t>) q[0]</w:t>
      </w:r>
      <w:r w:rsidR="001A65FE" w:rsidRPr="008B1772">
        <w:rPr>
          <w:rFonts w:hint="eastAsia"/>
          <w:color w:val="000000" w:themeColor="text1"/>
        </w:rPr>
        <w:t>;</w:t>
      </w:r>
      <w:r w:rsidR="001A65FE" w:rsidRPr="008B1772">
        <w:rPr>
          <w:color w:val="000000" w:themeColor="text1"/>
        </w:rPr>
        <w:t xml:space="preserve">” </w:t>
      </w:r>
      <w:r w:rsidR="00EE3316" w:rsidRPr="00EE3316">
        <w:rPr>
          <w:rFonts w:ascii="微軟正黑體" w:eastAsia="微軟正黑體" w:hAnsi="微軟正黑體"/>
          <w:color w:val="000000" w:themeColor="text1"/>
          <w:sz w:val="20"/>
          <w:szCs w:val="20"/>
        </w:rPr>
        <w:t>在列表1.13的</w:t>
      </w:r>
      <w:r w:rsidR="00EE3316">
        <w:rPr>
          <w:rFonts w:ascii="微軟正黑體" w:eastAsia="微軟正黑體" w:hAnsi="微軟正黑體" w:hint="eastAsia"/>
          <w:color w:val="000000" w:themeColor="text1"/>
          <w:sz w:val="20"/>
          <w:szCs w:val="20"/>
        </w:rPr>
        <w:t>第六行，</w:t>
      </w:r>
      <w:r w:rsidR="00EE3316" w:rsidRPr="00EE3316">
        <w:rPr>
          <w:rFonts w:ascii="微軟正黑體" w:eastAsia="微軟正黑體" w:hAnsi="微軟正黑體"/>
          <w:color w:val="000000" w:themeColor="text1"/>
          <w:sz w:val="20"/>
          <w:szCs w:val="20"/>
        </w:rPr>
        <w:t>將完成一個哈達馬德閘到</w:t>
      </w:r>
      <w:r w:rsidR="00EE3316" w:rsidRPr="008B1772">
        <w:rPr>
          <w:color w:val="000000" w:themeColor="text1"/>
          <w:kern w:val="0"/>
          <w:lang w:val="zh-Hant"/>
        </w:rPr>
        <w:t>q[0]</w:t>
      </w:r>
      <w:r w:rsidR="00176308" w:rsidRPr="00176308">
        <w:rPr>
          <w:color w:val="000000" w:themeColor="text1"/>
          <w:kern w:val="0"/>
          <w:lang w:val="zh-Hant"/>
        </w:rPr>
        <w:t xml:space="preserve"> </w:t>
      </w:r>
      <w:r w:rsidR="00176308" w:rsidRPr="008B1772">
        <w:rPr>
          <w:color w:val="000000" w:themeColor="text1"/>
          <w:kern w:val="0"/>
          <w:lang w:val="zh-Hant"/>
        </w:rPr>
        <w:t>。</w:t>
      </w:r>
      <w:r w:rsidR="00176308">
        <w:rPr>
          <w:lang w:val="zh-Hant"/>
        </w:rPr>
        <w:t xml:space="preserve"> </w:t>
      </w:r>
      <w:r w:rsidR="00176308" w:rsidRPr="008B1772">
        <w:rPr>
          <w:color w:val="000000" w:themeColor="text1"/>
          <w:lang w:val="zh-Hant"/>
        </w:rPr>
        <w:t>因</w:t>
      </w:r>
      <w:r w:rsidR="00176308" w:rsidRPr="00176308">
        <w:rPr>
          <w:rFonts w:ascii="微軟正黑體" w:eastAsia="微軟正黑體" w:hAnsi="微軟正黑體"/>
          <w:color w:val="000000" w:themeColor="text1"/>
          <w:sz w:val="20"/>
          <w:szCs w:val="20"/>
        </w:rPr>
        <w:t>此,將</w:t>
      </w:r>
      <w:r w:rsidR="00176308">
        <w:rPr>
          <w:rFonts w:ascii="微軟正黑體" w:eastAsia="微軟正黑體" w:hAnsi="微軟正黑體" w:hint="eastAsia"/>
          <w:color w:val="000000" w:themeColor="text1"/>
          <w:sz w:val="20"/>
          <w:szCs w:val="20"/>
        </w:rPr>
        <w:t>哈</w:t>
      </w:r>
      <w:r w:rsidR="00176308" w:rsidRPr="00EE3316">
        <w:rPr>
          <w:rFonts w:ascii="微軟正黑體" w:eastAsia="微軟正黑體" w:hAnsi="微軟正黑體"/>
          <w:color w:val="000000" w:themeColor="text1"/>
          <w:sz w:val="20"/>
          <w:szCs w:val="20"/>
        </w:rPr>
        <w:t>達馬德</w:t>
      </w:r>
      <w:r w:rsidR="00176308" w:rsidRPr="00176308">
        <w:rPr>
          <w:rFonts w:ascii="微軟正黑體" w:eastAsia="微軟正黑體" w:hAnsi="微軟正黑體"/>
          <w:color w:val="000000" w:themeColor="text1"/>
          <w:sz w:val="20"/>
          <w:szCs w:val="20"/>
        </w:rPr>
        <w:t>閘從列表 5 和列表 1.13 的第 6 行應用於</w:t>
      </w:r>
      <w:r w:rsidR="001A65FE" w:rsidRPr="008B1772">
        <w:rPr>
          <w:color w:val="000000" w:themeColor="text1"/>
        </w:rPr>
        <w:t xml:space="preserve">q[0] </w:t>
      </w:r>
      <w:r w:rsidR="0057404B" w:rsidRPr="0057404B">
        <w:rPr>
          <w:rFonts w:ascii="微軟正黑體" w:eastAsia="微軟正黑體" w:hAnsi="微軟正黑體"/>
          <w:color w:val="000000" w:themeColor="text1"/>
          <w:sz w:val="20"/>
          <w:szCs w:val="20"/>
        </w:rPr>
        <w:t>對它沒有任何説明</w:t>
      </w:r>
    </w:p>
    <w:p w:rsidR="001A65FE" w:rsidRPr="008B1772" w:rsidRDefault="001A65FE" w:rsidP="001A65FE">
      <w:pPr>
        <w:ind w:firstLineChars="150" w:firstLine="360"/>
        <w:jc w:val="both"/>
        <w:rPr>
          <w:color w:val="000000" w:themeColor="text1"/>
        </w:rPr>
      </w:pPr>
    </w:p>
    <w:p w:rsidR="001A65FE" w:rsidRPr="001F4C0B" w:rsidRDefault="001E3985" w:rsidP="001A65FE">
      <w:pPr>
        <w:ind w:firstLineChars="150" w:firstLine="300"/>
        <w:jc w:val="both"/>
        <w:rPr>
          <w:color w:val="000000" w:themeColor="text1"/>
        </w:rPr>
      </w:pPr>
      <w:r w:rsidRPr="001E3985">
        <w:rPr>
          <w:rFonts w:ascii="微軟正黑體" w:eastAsia="微軟正黑體" w:hAnsi="微軟正黑體"/>
          <w:color w:val="000000" w:themeColor="text1"/>
          <w:sz w:val="20"/>
          <w:szCs w:val="20"/>
        </w:rPr>
        <w:t>接下來,列表1.13第7行的語句</w:t>
      </w:r>
      <w:r w:rsidR="001A65FE" w:rsidRPr="008B1772">
        <w:rPr>
          <w:color w:val="000000" w:themeColor="text1"/>
        </w:rPr>
        <w:t xml:space="preserve"> “</w:t>
      </w:r>
      <w:r w:rsidR="001A65FE" w:rsidRPr="008B1772">
        <w:rPr>
          <w:rFonts w:eastAsia="細明體" w:hint="eastAsia"/>
          <w:color w:val="000000" w:themeColor="text1"/>
        </w:rPr>
        <w:t>measure q[0] -&gt; c[0]</w:t>
      </w:r>
      <w:r w:rsidR="001A65FE" w:rsidRPr="008B1772">
        <w:rPr>
          <w:color w:val="000000" w:themeColor="text1"/>
        </w:rPr>
        <w:t xml:space="preserve">;” </w:t>
      </w:r>
      <w:r w:rsidR="001F4C0B" w:rsidRPr="001F4C0B">
        <w:rPr>
          <w:rFonts w:ascii="微軟正黑體" w:eastAsia="微軟正黑體" w:hAnsi="微軟正黑體"/>
          <w:color w:val="000000" w:themeColor="text1"/>
          <w:sz w:val="20"/>
          <w:szCs w:val="20"/>
        </w:rPr>
        <w:t>是測量第一個量子位元</w:t>
      </w:r>
      <w:r w:rsidR="001F4C0B" w:rsidRPr="008B1772">
        <w:rPr>
          <w:color w:val="000000" w:themeColor="text1"/>
          <w:lang w:val="zh-Hant"/>
        </w:rPr>
        <w:t>q[0],</w:t>
      </w:r>
      <w:r w:rsidR="001F4C0B" w:rsidRPr="008B1772">
        <w:rPr>
          <w:color w:val="000000" w:themeColor="text1"/>
          <w:lang w:val="zh-Hant"/>
        </w:rPr>
        <w:t>並</w:t>
      </w:r>
      <w:r w:rsidR="001F4C0B" w:rsidRPr="001F4C0B">
        <w:rPr>
          <w:rFonts w:ascii="微軟正黑體" w:eastAsia="微軟正黑體" w:hAnsi="微軟正黑體"/>
          <w:color w:val="000000" w:themeColor="text1"/>
          <w:sz w:val="20"/>
          <w:szCs w:val="20"/>
        </w:rPr>
        <w:t>通過覆蓋第一個傳統位元</w:t>
      </w:r>
      <w:r w:rsidR="001F4C0B" w:rsidRPr="008B1772">
        <w:rPr>
          <w:color w:val="000000" w:themeColor="text1"/>
          <w:lang w:val="zh-Hant"/>
        </w:rPr>
        <w:t>c[0]</w:t>
      </w:r>
      <w:r w:rsidR="001F4C0B" w:rsidRPr="001F4C0B">
        <w:rPr>
          <w:rFonts w:ascii="微軟正黑體" w:eastAsia="微軟正黑體" w:hAnsi="微軟正黑體"/>
          <w:color w:val="000000" w:themeColor="text1"/>
          <w:sz w:val="20"/>
          <w:szCs w:val="20"/>
        </w:rPr>
        <w:t>來記錄測量結果。在後端</w:t>
      </w:r>
      <w:r w:rsidR="001F4C0B" w:rsidRPr="008B1772">
        <w:rPr>
          <w:i/>
          <w:color w:val="000000" w:themeColor="text1"/>
          <w:lang w:val="zh-Hant"/>
        </w:rPr>
        <w:t>ibmqx4</w:t>
      </w:r>
      <w:r w:rsidR="001F4C0B" w:rsidRPr="001F4C0B">
        <w:rPr>
          <w:rFonts w:ascii="微軟正黑體" w:eastAsia="微軟正黑體" w:hAnsi="微軟正黑體"/>
          <w:color w:val="000000" w:themeColor="text1"/>
          <w:sz w:val="20"/>
          <w:szCs w:val="20"/>
        </w:rPr>
        <w:t>中</w:t>
      </w:r>
      <w:r w:rsidR="001F4C0B" w:rsidRPr="008B1772">
        <w:rPr>
          <w:b/>
          <w:color w:val="000000" w:themeColor="text1"/>
          <w:lang w:val="zh-Hant"/>
        </w:rPr>
        <w:t>,IBM</w:t>
      </w:r>
      <w:r w:rsidR="001F4C0B" w:rsidRPr="001F4C0B">
        <w:rPr>
          <w:rFonts w:ascii="微軟正黑體" w:eastAsia="微軟正黑體" w:hAnsi="微軟正黑體"/>
          <w:color w:val="000000" w:themeColor="text1"/>
          <w:sz w:val="20"/>
          <w:szCs w:val="20"/>
        </w:rPr>
        <w:t>的量子</w:t>
      </w:r>
      <w:r w:rsidR="001F4C0B">
        <w:rPr>
          <w:rFonts w:ascii="微軟正黑體" w:eastAsia="微軟正黑體" w:hAnsi="微軟正黑體" w:hint="eastAsia"/>
          <w:color w:val="000000" w:themeColor="text1"/>
          <w:sz w:val="20"/>
          <w:szCs w:val="20"/>
        </w:rPr>
        <w:t>電腦</w:t>
      </w:r>
      <w:r w:rsidR="001F4C0B" w:rsidRPr="001F4C0B">
        <w:rPr>
          <w:rFonts w:ascii="微軟正黑體" w:eastAsia="微軟正黑體" w:hAnsi="微軟正黑體"/>
          <w:color w:val="000000" w:themeColor="text1"/>
          <w:sz w:val="20"/>
          <w:szCs w:val="20"/>
        </w:rPr>
        <w:t>中有五個量子位元,我們使用命令</w:t>
      </w:r>
      <w:r w:rsidR="001A65FE" w:rsidRPr="008B1772">
        <w:rPr>
          <w:color w:val="000000" w:themeColor="text1"/>
        </w:rPr>
        <w:t xml:space="preserve"> “simulate” </w:t>
      </w:r>
      <w:r w:rsidR="001F4C0B" w:rsidRPr="00D20A94">
        <w:rPr>
          <w:rFonts w:ascii="微軟正黑體" w:eastAsia="微軟正黑體" w:hAnsi="微軟正黑體"/>
          <w:color w:val="000000" w:themeColor="text1"/>
          <w:sz w:val="20"/>
          <w:szCs w:val="20"/>
        </w:rPr>
        <w:t>來執行</w:t>
      </w:r>
    </w:p>
    <w:p w:rsidR="001A65FE" w:rsidRPr="00112018" w:rsidRDefault="001A65FE" w:rsidP="001A65FE">
      <w:pPr>
        <w:jc w:val="both"/>
        <w:rPr>
          <w:rFonts w:ascii="微軟正黑體" w:eastAsia="微軟正黑體" w:hAnsi="微軟正黑體"/>
          <w:color w:val="000000" w:themeColor="text1"/>
          <w:sz w:val="20"/>
          <w:szCs w:val="20"/>
        </w:rPr>
      </w:pPr>
      <w:r w:rsidRPr="008B1772">
        <w:rPr>
          <w:noProof/>
          <w:color w:val="000000" w:themeColor="text1"/>
        </w:rPr>
        <w:drawing>
          <wp:inline distT="0" distB="0" distL="0" distR="0" wp14:anchorId="0507A8BF" wp14:editId="11E14CEE">
            <wp:extent cx="5272561" cy="1271116"/>
            <wp:effectExtent l="0" t="0" r="4445" b="5715"/>
            <wp:docPr id="36"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THE-RESULT-OF-U2-GATE.png"/>
                    <pic:cNvPicPr/>
                  </pic:nvPicPr>
                  <pic:blipFill>
                    <a:blip r:embed="rId51" cstate="print">
                      <a:extLst>
                        <a:ext uri="{28A0092B-C50C-407E-A947-70E740481C1C}">
                          <a14:useLocalDpi xmlns:a14="http://schemas.microsoft.com/office/drawing/2010/main" val="0"/>
                        </a:ext>
                      </a:extLst>
                    </a:blip>
                    <a:stretch>
                      <a:fillRect/>
                    </a:stretch>
                  </pic:blipFill>
                  <pic:spPr>
                    <a:xfrm>
                      <a:off x="0" y="0"/>
                      <a:ext cx="5284001" cy="1273874"/>
                    </a:xfrm>
                    <a:prstGeom prst="rect">
                      <a:avLst/>
                    </a:prstGeom>
                  </pic:spPr>
                </pic:pic>
              </a:graphicData>
            </a:graphic>
          </wp:inline>
        </w:drawing>
      </w:r>
      <w:r w:rsidR="00112018" w:rsidRPr="00112018">
        <w:t xml:space="preserve"> </w:t>
      </w:r>
      <w:r w:rsidR="00112018">
        <w:br/>
      </w:r>
      <w:r w:rsidR="00112018" w:rsidRPr="00112018">
        <w:rPr>
          <w:rFonts w:ascii="微軟正黑體" w:eastAsia="微軟正黑體" w:hAnsi="微軟正黑體"/>
          <w:color w:val="000000" w:themeColor="text1"/>
          <w:sz w:val="20"/>
          <w:szCs w:val="20"/>
        </w:rPr>
        <w:t>圖1.27：對清單1.13中的程序的測量完成後，我們獲得了概率為1.000的答案00000。</w:t>
      </w:r>
    </w:p>
    <w:p w:rsidR="001A65FE" w:rsidRPr="008B1772" w:rsidRDefault="001A65FE" w:rsidP="001A65FE">
      <w:pPr>
        <w:rPr>
          <w:color w:val="000000" w:themeColor="text1"/>
        </w:rPr>
      </w:pPr>
    </w:p>
    <w:p w:rsidR="001A65FE" w:rsidRPr="008B1772" w:rsidRDefault="00CE3D1F" w:rsidP="001A65FE">
      <w:pPr>
        <w:jc w:val="both"/>
        <w:rPr>
          <w:color w:val="000000" w:themeColor="text1"/>
        </w:rPr>
      </w:pPr>
      <w:r w:rsidRPr="00CE3D1F">
        <w:rPr>
          <w:rFonts w:ascii="微軟正黑體" w:eastAsia="微軟正黑體" w:hAnsi="微軟正黑體"/>
          <w:color w:val="000000" w:themeColor="text1"/>
          <w:sz w:val="20"/>
          <w:szCs w:val="20"/>
        </w:rPr>
        <w:t>列表1.13。結果如圖 1.27 所示。從圖 1.27 中,我們獲得答案</w:t>
      </w:r>
      <w:r w:rsidR="001A65FE" w:rsidRPr="008B1772">
        <w:rPr>
          <w:color w:val="000000" w:themeColor="text1"/>
        </w:rPr>
        <w:t>00000 (c[4] = q[4] = |0&gt;, c[3] = q[3] = |0&gt;, c[2] = q[2] = |0&gt;, c[1] = q[1] = |0&gt; and c[0] = q[0] = |0&gt;)</w:t>
      </w:r>
      <w:r w:rsidR="00EA0150" w:rsidRPr="00EA0150">
        <w:rPr>
          <w:rFonts w:ascii="微軟正黑體" w:eastAsia="微軟正黑體" w:hAnsi="微軟正黑體" w:hint="eastAsia"/>
          <w:color w:val="000000" w:themeColor="text1"/>
          <w:sz w:val="20"/>
          <w:szCs w:val="20"/>
        </w:rPr>
        <w:t>的概率是1</w:t>
      </w:r>
      <w:r w:rsidR="001A65FE" w:rsidRPr="008B1772">
        <w:rPr>
          <w:color w:val="000000" w:themeColor="text1"/>
        </w:rPr>
        <w:t>.</w:t>
      </w:r>
    </w:p>
    <w:p w:rsidR="001A65FE" w:rsidRPr="008B1772" w:rsidRDefault="001A65FE" w:rsidP="001A65FE">
      <w:pPr>
        <w:rPr>
          <w:color w:val="000000" w:themeColor="text1"/>
        </w:rPr>
      </w:pPr>
    </w:p>
    <w:p w:rsidR="001A65FE" w:rsidRPr="008B1772" w:rsidRDefault="001A65FE" w:rsidP="001A65FE">
      <w:pPr>
        <w:pStyle w:val="content"/>
        <w:rPr>
          <w:b/>
          <w:color w:val="000000" w:themeColor="text1"/>
          <w:sz w:val="28"/>
        </w:rPr>
      </w:pPr>
      <w:r w:rsidRPr="008B1772">
        <w:rPr>
          <w:b/>
          <w:color w:val="000000" w:themeColor="text1"/>
          <w:sz w:val="28"/>
        </w:rPr>
        <w:t xml:space="preserve">1.14 </w:t>
      </w:r>
      <w:r w:rsidR="004A0EA2" w:rsidRPr="004A0EA2">
        <w:rPr>
          <w:rFonts w:ascii="微軟正黑體" w:eastAsia="微軟正黑體" w:hAnsi="微軟正黑體"/>
          <w:b/>
          <w:bCs/>
          <w:color w:val="000000" w:themeColor="text1"/>
        </w:rPr>
        <w:t>三個參數的單量子位元的</w:t>
      </w:r>
      <w:r w:rsidR="004A0EA2" w:rsidRPr="008B1772">
        <w:rPr>
          <w:b/>
          <w:color w:val="000000" w:themeColor="text1"/>
          <w:sz w:val="28"/>
        </w:rPr>
        <w:t>U3(</w:t>
      </w:r>
      <w:r w:rsidR="004A0EA2" w:rsidRPr="008B1772">
        <w:rPr>
          <w:color w:val="000000" w:themeColor="text1"/>
          <w:sz w:val="28"/>
        </w:rPr>
        <w:sym w:font="Symbol" w:char="F071"/>
      </w:r>
      <w:r w:rsidR="004A0EA2" w:rsidRPr="008B1772">
        <w:rPr>
          <w:color w:val="000000" w:themeColor="text1"/>
          <w:sz w:val="28"/>
        </w:rPr>
        <w:t>,</w:t>
      </w:r>
      <m:oMath>
        <m:r>
          <w:rPr>
            <w:rFonts w:ascii="Cambria Math" w:hAnsi="Cambria Math"/>
            <w:color w:val="000000" w:themeColor="text1"/>
          </w:rPr>
          <m:t>ϕ</m:t>
        </m:r>
      </m:oMath>
      <w:r w:rsidR="004A0EA2" w:rsidRPr="008B1772">
        <w:rPr>
          <w:color w:val="000000" w:themeColor="text1"/>
        </w:rPr>
        <w:t>,</w:t>
      </w:r>
      <m:oMath>
        <m:r>
          <w:rPr>
            <w:rFonts w:ascii="Cambria Math" w:hAnsi="Cambria Math"/>
            <w:color w:val="000000" w:themeColor="text1"/>
          </w:rPr>
          <m:t>λ</m:t>
        </m:r>
      </m:oMath>
      <w:r w:rsidR="004A0EA2" w:rsidRPr="008B1772">
        <w:rPr>
          <w:b/>
          <w:color w:val="000000" w:themeColor="text1"/>
          <w:sz w:val="28"/>
        </w:rPr>
        <w:t>)</w:t>
      </w:r>
      <w:r w:rsidR="004A0EA2" w:rsidRPr="004A0EA2">
        <w:rPr>
          <w:rFonts w:ascii="微軟正黑體" w:eastAsia="微軟正黑體" w:hAnsi="微軟正黑體"/>
          <w:b/>
          <w:bCs/>
          <w:color w:val="000000" w:themeColor="text1"/>
        </w:rPr>
        <w:t>閘</w:t>
      </w:r>
    </w:p>
    <w:p w:rsidR="001A65FE" w:rsidRPr="008B1772" w:rsidRDefault="001A65FE" w:rsidP="001A65FE">
      <w:pPr>
        <w:pStyle w:val="content"/>
        <w:ind w:firstLineChars="150" w:firstLine="360"/>
        <w:rPr>
          <w:color w:val="000000" w:themeColor="text1"/>
        </w:rPr>
      </w:pPr>
    </w:p>
    <w:p w:rsidR="001A65FE" w:rsidRPr="008B1772" w:rsidRDefault="00B350C3" w:rsidP="001A65FE">
      <w:pPr>
        <w:ind w:firstLineChars="150" w:firstLine="300"/>
        <w:jc w:val="both"/>
        <w:rPr>
          <w:color w:val="000000" w:themeColor="text1"/>
        </w:rPr>
      </w:pPr>
      <w:r w:rsidRPr="00B350C3">
        <w:rPr>
          <w:rFonts w:ascii="微軟正黑體" w:eastAsia="微軟正黑體" w:hAnsi="微軟正黑體"/>
          <w:color w:val="000000" w:themeColor="text1"/>
          <w:sz w:val="20"/>
          <w:szCs w:val="20"/>
        </w:rPr>
        <w:t>相閘</w:t>
      </w:r>
      <w:r w:rsidR="001A65FE" w:rsidRPr="008B1772">
        <w:rPr>
          <w:color w:val="000000" w:themeColor="text1"/>
        </w:rPr>
        <w:t xml:space="preserve"> </w:t>
      </w:r>
      <w:r w:rsidR="001A65FE" w:rsidRPr="008B1772">
        <w:rPr>
          <w:i/>
          <w:color w:val="000000" w:themeColor="text1"/>
        </w:rPr>
        <w:t>U3</w:t>
      </w:r>
      <w:r w:rsidR="001A65FE" w:rsidRPr="008B1772">
        <w:rPr>
          <w:color w:val="000000" w:themeColor="text1"/>
        </w:rPr>
        <w:t>(</w:t>
      </w:r>
      <w:r w:rsidR="001A65FE" w:rsidRPr="008B1772">
        <w:rPr>
          <w:color w:val="000000" w:themeColor="text1"/>
        </w:rPr>
        <w:sym w:font="Symbol" w:char="F071"/>
      </w:r>
      <w:r w:rsidR="001A65FE" w:rsidRPr="008B1772">
        <w:rPr>
          <w:color w:val="000000" w:themeColor="text1"/>
        </w:rPr>
        <w:t xml:space="preserve">, </w:t>
      </w:r>
      <m:oMath>
        <m:r>
          <w:rPr>
            <w:rFonts w:ascii="Cambria Math" w:hAnsi="Cambria Math"/>
            <w:color w:val="000000" w:themeColor="text1"/>
          </w:rPr>
          <m:t>ϕ</m:t>
        </m:r>
      </m:oMath>
      <w:r w:rsidR="001A65FE" w:rsidRPr="008B1772">
        <w:rPr>
          <w:color w:val="000000" w:themeColor="text1"/>
        </w:rPr>
        <w:t>,</w:t>
      </w:r>
      <m:oMath>
        <m:r>
          <m:rPr>
            <m:sty m:val="p"/>
          </m:rPr>
          <w:rPr>
            <w:rFonts w:ascii="Cambria Math" w:hAnsi="Cambria Math"/>
            <w:color w:val="000000" w:themeColor="text1"/>
          </w:rPr>
          <m:t xml:space="preserve"> </m:t>
        </m:r>
        <m:r>
          <w:rPr>
            <w:rFonts w:ascii="Cambria Math" w:hAnsi="Cambria Math"/>
            <w:color w:val="000000" w:themeColor="text1"/>
          </w:rPr>
          <m:t>λ</m:t>
        </m:r>
      </m:oMath>
      <w:r w:rsidR="001A65FE" w:rsidRPr="008B1772">
        <w:rPr>
          <w:color w:val="000000" w:themeColor="text1"/>
        </w:rPr>
        <w:t>)</w:t>
      </w:r>
      <w:r w:rsidR="001A65FE" w:rsidRPr="008B1772">
        <w:rPr>
          <w:b/>
          <w:color w:val="000000" w:themeColor="text1"/>
        </w:rPr>
        <w:t xml:space="preserve"> </w:t>
      </w:r>
      <w:r w:rsidR="001A65FE" w:rsidRPr="008B1772">
        <w:rPr>
          <w:color w:val="000000" w:themeColor="text1"/>
        </w:rPr>
        <w:t>(</w:t>
      </w:r>
      <w:r w:rsidR="001A65FE" w:rsidRPr="008B1772">
        <w:rPr>
          <w:i/>
          <w:color w:val="000000" w:themeColor="text1"/>
        </w:rPr>
        <w:t>U3</w:t>
      </w:r>
      <w:r w:rsidR="001A65FE" w:rsidRPr="008B1772">
        <w:rPr>
          <w:color w:val="000000" w:themeColor="text1"/>
        </w:rPr>
        <w:t xml:space="preserve">(theta, phi, lambda)) </w:t>
      </w:r>
      <w:r w:rsidR="006010A9" w:rsidRPr="006010A9">
        <w:rPr>
          <w:rFonts w:ascii="微軟正黑體" w:eastAsia="微軟正黑體" w:hAnsi="微軟正黑體"/>
          <w:color w:val="000000" w:themeColor="text1"/>
          <w:sz w:val="20"/>
          <w:szCs w:val="20"/>
        </w:rPr>
        <w:t>是量子體驗的第三個物理閘,是三個參數的單量子位元相閘,持續時間為兩個單位的柵極時間</w:t>
      </w:r>
    </w:p>
    <w:p w:rsidR="001A65FE" w:rsidRPr="008B1772" w:rsidRDefault="001A65FE" w:rsidP="001A65FE">
      <w:pPr>
        <w:ind w:firstLineChars="600" w:firstLine="1440"/>
        <w:jc w:val="both"/>
        <w:rPr>
          <w:color w:val="000000" w:themeColor="text1"/>
        </w:rPr>
      </w:pPr>
      <w:r w:rsidRPr="008B1772">
        <w:rPr>
          <w:i/>
          <w:color w:val="000000" w:themeColor="text1"/>
        </w:rPr>
        <w:t>U3</w:t>
      </w:r>
      <w:r w:rsidRPr="008B1772">
        <w:rPr>
          <w:color w:val="000000" w:themeColor="text1"/>
        </w:rPr>
        <w:t>(</w:t>
      </w:r>
      <w:r w:rsidRPr="008B1772">
        <w:rPr>
          <w:color w:val="000000" w:themeColor="text1"/>
        </w:rPr>
        <w:sym w:font="Symbol" w:char="F071"/>
      </w:r>
      <w:r w:rsidRPr="008B1772">
        <w:rPr>
          <w:color w:val="000000" w:themeColor="text1"/>
        </w:rPr>
        <w:t xml:space="preserve">, </w:t>
      </w:r>
      <m:oMath>
        <m:r>
          <w:rPr>
            <w:rFonts w:ascii="Cambria Math" w:hAnsi="Cambria Math"/>
            <w:color w:val="000000" w:themeColor="text1"/>
          </w:rPr>
          <m:t>ϕ</m:t>
        </m:r>
      </m:oMath>
      <w:r w:rsidRPr="008B1772">
        <w:rPr>
          <w:color w:val="000000" w:themeColor="text1"/>
        </w:rPr>
        <w:t>,</w:t>
      </w:r>
      <m:oMath>
        <m:r>
          <m:rPr>
            <m:sty m:val="p"/>
          </m:rPr>
          <w:rPr>
            <w:rFonts w:ascii="Cambria Math" w:hAnsi="Cambria Math"/>
            <w:color w:val="000000" w:themeColor="text1"/>
          </w:rPr>
          <m:t xml:space="preserve"> </m:t>
        </m:r>
        <m:r>
          <w:rPr>
            <w:rFonts w:ascii="Cambria Math" w:hAnsi="Cambria Math"/>
            <w:color w:val="000000" w:themeColor="text1"/>
          </w:rPr>
          <m:t>λ</m:t>
        </m:r>
      </m:oMath>
      <w:r w:rsidRPr="008B1772">
        <w:rPr>
          <w:color w:val="000000" w:themeColor="text1"/>
        </w:rPr>
        <w:t>)</w:t>
      </w:r>
      <w:r w:rsidRPr="008B1772">
        <w:rPr>
          <w:b/>
          <w:color w:val="000000" w:themeColor="text1"/>
        </w:rPr>
        <w:t xml:space="preserve"> =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func>
                    <m:funcPr>
                      <m:ctrlPr>
                        <w:rPr>
                          <w:rFonts w:ascii="Cambria Math" w:hAnsi="Cambria Math"/>
                          <w:i/>
                          <w:color w:val="000000" w:themeColor="text1"/>
                        </w:rPr>
                      </m:ctrlPr>
                    </m:funcPr>
                    <m:fName>
                      <m:r>
                        <m:rPr>
                          <m:sty m:val="p"/>
                        </m:rPr>
                        <w:rPr>
                          <w:rFonts w:ascii="Cambria Math" w:hAnsi="Cambria Math"/>
                          <w:color w:val="000000" w:themeColor="text1"/>
                        </w:rPr>
                        <m:t>cos</m:t>
                      </m:r>
                    </m:fName>
                    <m:e>
                      <m:d>
                        <m:dPr>
                          <m:ctrlPr>
                            <w:rPr>
                              <w:rFonts w:ascii="Cambria Math" w:hAnsi="Cambria Math"/>
                              <w:i/>
                              <w:color w:val="000000" w:themeColor="text1"/>
                            </w:rPr>
                          </m:ctrlPr>
                        </m:dPr>
                        <m:e>
                          <m:f>
                            <m:fPr>
                              <m:ctrlPr>
                                <w:rPr>
                                  <w:rFonts w:ascii="Cambria Math" w:hAnsi="Cambria Math"/>
                                  <w:i/>
                                  <w:color w:val="000000" w:themeColor="text1"/>
                                </w:rPr>
                              </m:ctrlPr>
                            </m:fPr>
                            <m:num>
                              <m:r>
                                <w:rPr>
                                  <w:rFonts w:ascii="Cambria Math" w:hAnsi="Cambria Math"/>
                                  <w:color w:val="000000" w:themeColor="text1"/>
                                </w:rPr>
                                <m:t>θ</m:t>
                              </m:r>
                            </m:num>
                            <m:den>
                              <m:r>
                                <w:rPr>
                                  <w:rFonts w:ascii="Cambria Math" w:hAnsi="Cambria Math"/>
                                  <w:color w:val="000000" w:themeColor="text1"/>
                                </w:rPr>
                                <m:t>2</m:t>
                              </m:r>
                            </m:den>
                          </m:f>
                        </m:e>
                      </m:d>
                    </m:e>
                  </m:func>
                </m:e>
                <m:e>
                  <m:r>
                    <w:rPr>
                      <w:rFonts w:ascii="Cambria Math" w:hAnsi="Cambria Math"/>
                      <w:color w:val="000000" w:themeColor="text1"/>
                    </w:rPr>
                    <m:t>-</m:t>
                  </m:r>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×λ</m:t>
                      </m:r>
                    </m:sup>
                  </m:sSup>
                  <m:r>
                    <w:rPr>
                      <w:rFonts w:ascii="Cambria Math" w:hAnsi="Cambria Math"/>
                      <w:color w:val="000000" w:themeColor="text1"/>
                    </w:rPr>
                    <m:t>×</m:t>
                  </m:r>
                  <m:func>
                    <m:funcPr>
                      <m:ctrlPr>
                        <w:rPr>
                          <w:rFonts w:ascii="Cambria Math" w:hAnsi="Cambria Math"/>
                          <w:i/>
                          <w:color w:val="000000" w:themeColor="text1"/>
                        </w:rPr>
                      </m:ctrlPr>
                    </m:funcPr>
                    <m:fName>
                      <m:r>
                        <m:rPr>
                          <m:sty m:val="p"/>
                        </m:rPr>
                        <w:rPr>
                          <w:rFonts w:ascii="Cambria Math" w:hAnsi="Cambria Math"/>
                          <w:color w:val="000000" w:themeColor="text1"/>
                        </w:rPr>
                        <m:t>sin</m:t>
                      </m:r>
                    </m:fName>
                    <m:e>
                      <m:d>
                        <m:dPr>
                          <m:ctrlPr>
                            <w:rPr>
                              <w:rFonts w:ascii="Cambria Math" w:hAnsi="Cambria Math"/>
                              <w:i/>
                              <w:color w:val="000000" w:themeColor="text1"/>
                            </w:rPr>
                          </m:ctrlPr>
                        </m:dPr>
                        <m:e>
                          <m:f>
                            <m:fPr>
                              <m:ctrlPr>
                                <w:rPr>
                                  <w:rFonts w:ascii="Cambria Math" w:hAnsi="Cambria Math"/>
                                  <w:i/>
                                  <w:color w:val="000000" w:themeColor="text1"/>
                                </w:rPr>
                              </m:ctrlPr>
                            </m:fPr>
                            <m:num>
                              <m:r>
                                <w:rPr>
                                  <w:rFonts w:ascii="Cambria Math" w:hAnsi="Cambria Math"/>
                                  <w:color w:val="000000" w:themeColor="text1"/>
                                </w:rPr>
                                <m:t>θ</m:t>
                              </m:r>
                            </m:num>
                            <m:den>
                              <m:r>
                                <w:rPr>
                                  <w:rFonts w:ascii="Cambria Math" w:hAnsi="Cambria Math"/>
                                  <w:color w:val="000000" w:themeColor="text1"/>
                                </w:rPr>
                                <m:t>2</m:t>
                              </m:r>
                            </m:den>
                          </m:f>
                        </m:e>
                      </m:d>
                    </m:e>
                  </m:func>
                </m:e>
              </m:mr>
              <m:mr>
                <m:e>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×ϕ</m:t>
                      </m:r>
                    </m:sup>
                  </m:sSup>
                  <m:r>
                    <w:rPr>
                      <w:rFonts w:ascii="Cambria Math" w:hAnsi="Cambria Math"/>
                      <w:color w:val="000000" w:themeColor="text1"/>
                    </w:rPr>
                    <m:t>×</m:t>
                  </m:r>
                  <m:func>
                    <m:funcPr>
                      <m:ctrlPr>
                        <w:rPr>
                          <w:rFonts w:ascii="Cambria Math" w:hAnsi="Cambria Math"/>
                          <w:i/>
                          <w:color w:val="000000" w:themeColor="text1"/>
                        </w:rPr>
                      </m:ctrlPr>
                    </m:funcPr>
                    <m:fName>
                      <m:r>
                        <m:rPr>
                          <m:sty m:val="p"/>
                        </m:rPr>
                        <w:rPr>
                          <w:rFonts w:ascii="Cambria Math" w:hAnsi="Cambria Math"/>
                          <w:color w:val="000000" w:themeColor="text1"/>
                        </w:rPr>
                        <m:t>sin</m:t>
                      </m:r>
                    </m:fName>
                    <m:e>
                      <m:d>
                        <m:dPr>
                          <m:ctrlPr>
                            <w:rPr>
                              <w:rFonts w:ascii="Cambria Math" w:hAnsi="Cambria Math"/>
                              <w:i/>
                              <w:color w:val="000000" w:themeColor="text1"/>
                            </w:rPr>
                          </m:ctrlPr>
                        </m:dPr>
                        <m:e>
                          <m:f>
                            <m:fPr>
                              <m:ctrlPr>
                                <w:rPr>
                                  <w:rFonts w:ascii="Cambria Math" w:hAnsi="Cambria Math"/>
                                  <w:i/>
                                  <w:color w:val="000000" w:themeColor="text1"/>
                                </w:rPr>
                              </m:ctrlPr>
                            </m:fPr>
                            <m:num>
                              <m:r>
                                <w:rPr>
                                  <w:rFonts w:ascii="Cambria Math" w:hAnsi="Cambria Math"/>
                                  <w:color w:val="000000" w:themeColor="text1"/>
                                </w:rPr>
                                <m:t>θ</m:t>
                              </m:r>
                            </m:num>
                            <m:den>
                              <m:r>
                                <w:rPr>
                                  <w:rFonts w:ascii="Cambria Math" w:hAnsi="Cambria Math"/>
                                  <w:color w:val="000000" w:themeColor="text1"/>
                                </w:rPr>
                                <m:t>2</m:t>
                              </m:r>
                            </m:den>
                          </m:f>
                        </m:e>
                      </m:d>
                    </m:e>
                  </m:func>
                </m:e>
                <m:e>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m:t>
                      </m:r>
                      <m:d>
                        <m:dPr>
                          <m:ctrlPr>
                            <w:rPr>
                              <w:rFonts w:ascii="Cambria Math" w:hAnsi="Cambria Math"/>
                              <w:i/>
                              <w:color w:val="000000" w:themeColor="text1"/>
                            </w:rPr>
                          </m:ctrlPr>
                        </m:dPr>
                        <m:e>
                          <m:r>
                            <w:rPr>
                              <w:rFonts w:ascii="Cambria Math" w:hAnsi="Cambria Math"/>
                              <w:color w:val="000000" w:themeColor="text1"/>
                            </w:rPr>
                            <m:t>λ+ϕ</m:t>
                          </m:r>
                        </m:e>
                      </m:d>
                    </m:sup>
                  </m:sSup>
                  <m:r>
                    <w:rPr>
                      <w:rFonts w:ascii="Cambria Math" w:hAnsi="Cambria Math"/>
                      <w:color w:val="000000" w:themeColor="text1"/>
                    </w:rPr>
                    <m:t>×</m:t>
                  </m:r>
                  <m:func>
                    <m:funcPr>
                      <m:ctrlPr>
                        <w:rPr>
                          <w:rFonts w:ascii="Cambria Math" w:hAnsi="Cambria Math"/>
                          <w:i/>
                          <w:color w:val="000000" w:themeColor="text1"/>
                        </w:rPr>
                      </m:ctrlPr>
                    </m:funcPr>
                    <m:fName>
                      <m:r>
                        <m:rPr>
                          <m:sty m:val="p"/>
                        </m:rPr>
                        <w:rPr>
                          <w:rFonts w:ascii="Cambria Math" w:hAnsi="Cambria Math"/>
                          <w:color w:val="000000" w:themeColor="text1"/>
                        </w:rPr>
                        <m:t>cos</m:t>
                      </m:r>
                    </m:fName>
                    <m:e>
                      <m:d>
                        <m:dPr>
                          <m:ctrlPr>
                            <w:rPr>
                              <w:rFonts w:ascii="Cambria Math" w:hAnsi="Cambria Math"/>
                              <w:i/>
                              <w:color w:val="000000" w:themeColor="text1"/>
                            </w:rPr>
                          </m:ctrlPr>
                        </m:dPr>
                        <m:e>
                          <m:f>
                            <m:fPr>
                              <m:ctrlPr>
                                <w:rPr>
                                  <w:rFonts w:ascii="Cambria Math" w:hAnsi="Cambria Math"/>
                                  <w:i/>
                                  <w:color w:val="000000" w:themeColor="text1"/>
                                </w:rPr>
                              </m:ctrlPr>
                            </m:fPr>
                            <m:num>
                              <m:r>
                                <w:rPr>
                                  <w:rFonts w:ascii="Cambria Math" w:hAnsi="Cambria Math"/>
                                  <w:color w:val="000000" w:themeColor="text1"/>
                                </w:rPr>
                                <m:t>θ</m:t>
                              </m:r>
                            </m:num>
                            <m:den>
                              <m:r>
                                <w:rPr>
                                  <w:rFonts w:ascii="Cambria Math" w:hAnsi="Cambria Math"/>
                                  <w:color w:val="000000" w:themeColor="text1"/>
                                </w:rPr>
                                <m:t>2</m:t>
                              </m:r>
                            </m:den>
                          </m:f>
                        </m:e>
                      </m:d>
                    </m:e>
                  </m:func>
                </m:e>
              </m:mr>
            </m:m>
          </m:e>
        </m:d>
      </m:oMath>
      <w:r w:rsidRPr="008B1772">
        <w:rPr>
          <w:rFonts w:hint="eastAsia"/>
          <w:color w:val="000000" w:themeColor="text1"/>
        </w:rPr>
        <w:t>,</w:t>
      </w:r>
      <w:r w:rsidRPr="008B1772">
        <w:rPr>
          <w:color w:val="000000" w:themeColor="text1"/>
        </w:rPr>
        <w:t xml:space="preserve">   (1.40)</w:t>
      </w:r>
    </w:p>
    <w:p w:rsidR="001A65FE" w:rsidRPr="008B1772" w:rsidRDefault="001A65FE" w:rsidP="001A65FE">
      <w:pPr>
        <w:ind w:firstLineChars="150" w:firstLine="360"/>
        <w:jc w:val="both"/>
        <w:rPr>
          <w:color w:val="000000" w:themeColor="text1"/>
        </w:rPr>
      </w:pPr>
    </w:p>
    <w:p w:rsidR="00A94F27" w:rsidRPr="008B1772" w:rsidRDefault="00CA557C" w:rsidP="00A94F27">
      <w:pPr>
        <w:jc w:val="both"/>
        <w:rPr>
          <w:color w:val="000000" w:themeColor="text1"/>
        </w:rPr>
      </w:pPr>
      <w:r w:rsidRPr="00CA557C">
        <w:rPr>
          <w:rFonts w:ascii="微軟正黑體" w:eastAsia="微軟正黑體" w:hAnsi="微軟正黑體" w:hint="eastAsia"/>
          <w:color w:val="000000" w:themeColor="text1"/>
          <w:sz w:val="20"/>
          <w:szCs w:val="20"/>
        </w:rPr>
        <w:t>其中</w:t>
      </w:r>
      <w:r w:rsidR="001A65FE" w:rsidRPr="008B1772">
        <w:rPr>
          <w:color w:val="000000" w:themeColor="text1"/>
        </w:rPr>
        <w:t xml:space="preserve"> </w:t>
      </w:r>
      <w:r w:rsidR="001A65FE" w:rsidRPr="008B1772">
        <w:rPr>
          <w:color w:val="000000" w:themeColor="text1"/>
        </w:rPr>
        <w:sym w:font="Symbol" w:char="F071"/>
      </w:r>
      <w:r w:rsidR="001A65FE" w:rsidRPr="008B1772">
        <w:rPr>
          <w:color w:val="000000" w:themeColor="text1"/>
        </w:rPr>
        <w:t xml:space="preserve">, </w:t>
      </w:r>
      <m:oMath>
        <m:r>
          <w:rPr>
            <w:rFonts w:ascii="Cambria Math" w:hAnsi="Cambria Math"/>
            <w:color w:val="000000" w:themeColor="text1"/>
          </w:rPr>
          <m:t>ϕ</m:t>
        </m:r>
      </m:oMath>
      <w:r w:rsidR="001A65FE" w:rsidRPr="008B1772">
        <w:rPr>
          <w:color w:val="000000" w:themeColor="text1"/>
        </w:rPr>
        <w:t xml:space="preserve"> and </w:t>
      </w:r>
      <m:oMath>
        <m:r>
          <w:rPr>
            <w:rFonts w:ascii="Cambria Math" w:hAnsi="Cambria Math"/>
            <w:color w:val="000000" w:themeColor="text1"/>
          </w:rPr>
          <m:t>λ</m:t>
        </m:r>
      </m:oMath>
      <w:r w:rsidR="001A65FE" w:rsidRPr="008B1772">
        <w:rPr>
          <w:color w:val="000000" w:themeColor="text1"/>
        </w:rPr>
        <w:t xml:space="preserve"> (theta, phi and lambda) </w:t>
      </w:r>
      <w:r w:rsidR="00F87B78" w:rsidRPr="00F87B78">
        <w:rPr>
          <w:rFonts w:ascii="微軟正黑體" w:eastAsia="微軟正黑體" w:hAnsi="微軟正黑體"/>
          <w:color w:val="000000" w:themeColor="text1"/>
          <w:sz w:val="20"/>
          <w:szCs w:val="20"/>
        </w:rPr>
        <w:t>都是真實數</w:t>
      </w:r>
      <w:r w:rsidR="00F232B9" w:rsidRPr="00F232B9">
        <w:rPr>
          <w:rFonts w:ascii="微軟正黑體" w:eastAsia="微軟正黑體" w:hAnsi="微軟正黑體" w:hint="eastAsia"/>
          <w:color w:val="000000" w:themeColor="text1"/>
          <w:sz w:val="20"/>
          <w:szCs w:val="20"/>
        </w:rPr>
        <w:t>，</w:t>
      </w:r>
      <w:r w:rsidR="00F232B9" w:rsidRPr="00F232B9">
        <w:rPr>
          <w:rFonts w:ascii="微軟正黑體" w:eastAsia="微軟正黑體" w:hAnsi="微軟正黑體"/>
          <w:color w:val="000000" w:themeColor="text1"/>
          <w:sz w:val="20"/>
          <w:szCs w:val="20"/>
        </w:rPr>
        <w:t>它被認為是</w:t>
      </w:r>
      <w:r w:rsidR="001A65FE" w:rsidRPr="008B1772">
        <w:rPr>
          <w:color w:val="000000" w:themeColor="text1"/>
        </w:rPr>
        <w:t xml:space="preserve"> (</w:t>
      </w:r>
      <w:r w:rsidR="001A65FE" w:rsidRPr="008B1772">
        <w:rPr>
          <w:i/>
          <w:color w:val="000000" w:themeColor="text1"/>
        </w:rPr>
        <w:t>U3</w:t>
      </w:r>
      <w:r w:rsidR="001A65FE" w:rsidRPr="008B1772">
        <w:rPr>
          <w:color w:val="000000" w:themeColor="text1"/>
        </w:rPr>
        <w:t>(</w:t>
      </w:r>
      <w:r w:rsidR="001A65FE" w:rsidRPr="008B1772">
        <w:rPr>
          <w:color w:val="000000" w:themeColor="text1"/>
        </w:rPr>
        <w:sym w:font="Symbol" w:char="F071"/>
      </w:r>
      <w:r w:rsidR="001A65FE" w:rsidRPr="008B1772">
        <w:rPr>
          <w:color w:val="000000" w:themeColor="text1"/>
        </w:rPr>
        <w:t xml:space="preserve">, </w:t>
      </w:r>
      <m:oMath>
        <m:r>
          <w:rPr>
            <w:rFonts w:ascii="Cambria Math" w:hAnsi="Cambria Math"/>
            <w:color w:val="000000" w:themeColor="text1"/>
          </w:rPr>
          <m:t>ϕ</m:t>
        </m:r>
      </m:oMath>
      <w:r w:rsidR="001A65FE" w:rsidRPr="008B1772">
        <w:rPr>
          <w:color w:val="000000" w:themeColor="text1"/>
        </w:rPr>
        <w:t xml:space="preserve">, </w:t>
      </w:r>
      <m:oMath>
        <m:r>
          <w:rPr>
            <w:rFonts w:ascii="Cambria Math" w:hAnsi="Cambria Math"/>
            <w:color w:val="000000" w:themeColor="text1"/>
          </w:rPr>
          <m:t>λ</m:t>
        </m:r>
      </m:oMath>
      <w:r w:rsidR="001A65FE" w:rsidRPr="008B1772">
        <w:rPr>
          <w:color w:val="000000" w:themeColor="text1"/>
        </w:rPr>
        <w:t>))</w:t>
      </w:r>
      <w:r w:rsidR="001A65FE" w:rsidRPr="008B1772">
        <w:rPr>
          <w:color w:val="000000" w:themeColor="text1"/>
          <w:vertAlign w:val="superscript"/>
        </w:rPr>
        <w:t>+</w:t>
      </w:r>
      <w:r w:rsidR="001A65FE" w:rsidRPr="008B1772">
        <w:rPr>
          <w:b/>
          <w:color w:val="000000" w:themeColor="text1"/>
        </w:rPr>
        <w:t xml:space="preserve"> </w:t>
      </w:r>
      <w:r w:rsidR="001A65FE" w:rsidRPr="008B1772">
        <w:rPr>
          <w:color w:val="000000" w:themeColor="text1"/>
        </w:rPr>
        <w:t>((</w:t>
      </w:r>
      <w:r w:rsidR="001A65FE" w:rsidRPr="008B1772">
        <w:rPr>
          <w:i/>
          <w:color w:val="000000" w:themeColor="text1"/>
        </w:rPr>
        <w:t>U3</w:t>
      </w:r>
      <w:r w:rsidR="001A65FE" w:rsidRPr="008B1772">
        <w:rPr>
          <w:color w:val="000000" w:themeColor="text1"/>
        </w:rPr>
        <w:t>(theta, phi, lambda))</w:t>
      </w:r>
      <w:r w:rsidR="001A65FE" w:rsidRPr="008B1772">
        <w:rPr>
          <w:color w:val="000000" w:themeColor="text1"/>
          <w:vertAlign w:val="superscript"/>
        </w:rPr>
        <w:t>+</w:t>
      </w:r>
      <w:r w:rsidR="00663BE2" w:rsidRPr="00663BE2">
        <w:rPr>
          <w:rFonts w:ascii="微軟正黑體" w:eastAsia="微軟正黑體" w:hAnsi="微軟正黑體" w:hint="eastAsia"/>
          <w:color w:val="000000" w:themeColor="text1"/>
          <w:sz w:val="20"/>
          <w:szCs w:val="20"/>
        </w:rPr>
        <w:t>是</w:t>
      </w:r>
      <w:r w:rsidR="001A65FE" w:rsidRPr="008B1772">
        <w:rPr>
          <w:color w:val="000000" w:themeColor="text1"/>
        </w:rPr>
        <w:t xml:space="preserve"> </w:t>
      </w:r>
      <w:r w:rsidR="001A65FE" w:rsidRPr="008B1772">
        <w:rPr>
          <w:i/>
          <w:color w:val="000000" w:themeColor="text1"/>
        </w:rPr>
        <w:t>U3</w:t>
      </w:r>
      <w:r w:rsidR="001A65FE" w:rsidRPr="008B1772">
        <w:rPr>
          <w:color w:val="000000" w:themeColor="text1"/>
        </w:rPr>
        <w:t>(</w:t>
      </w:r>
      <w:r w:rsidR="001A65FE" w:rsidRPr="008B1772">
        <w:rPr>
          <w:color w:val="000000" w:themeColor="text1"/>
        </w:rPr>
        <w:sym w:font="Symbol" w:char="F071"/>
      </w:r>
      <w:r w:rsidR="001A65FE" w:rsidRPr="008B1772">
        <w:rPr>
          <w:color w:val="000000" w:themeColor="text1"/>
        </w:rPr>
        <w:t xml:space="preserve">, </w:t>
      </w:r>
      <m:oMath>
        <m:r>
          <w:rPr>
            <w:rFonts w:ascii="Cambria Math" w:hAnsi="Cambria Math"/>
            <w:color w:val="000000" w:themeColor="text1"/>
          </w:rPr>
          <m:t>ϕ</m:t>
        </m:r>
      </m:oMath>
      <w:r w:rsidR="001A65FE" w:rsidRPr="008B1772">
        <w:rPr>
          <w:color w:val="000000" w:themeColor="text1"/>
        </w:rPr>
        <w:t xml:space="preserve">, </w:t>
      </w:r>
      <m:oMath>
        <m:r>
          <w:rPr>
            <w:rFonts w:ascii="Cambria Math" w:hAnsi="Cambria Math"/>
            <w:color w:val="000000" w:themeColor="text1"/>
          </w:rPr>
          <m:t>λ</m:t>
        </m:r>
      </m:oMath>
      <w:r w:rsidR="001A65FE" w:rsidRPr="008B1772">
        <w:rPr>
          <w:color w:val="000000" w:themeColor="text1"/>
        </w:rPr>
        <w:t>) (</w:t>
      </w:r>
      <w:r w:rsidR="001A65FE" w:rsidRPr="008B1772">
        <w:rPr>
          <w:i/>
          <w:color w:val="000000" w:themeColor="text1"/>
        </w:rPr>
        <w:t>U3</w:t>
      </w:r>
      <w:r w:rsidR="001A65FE" w:rsidRPr="008B1772">
        <w:rPr>
          <w:color w:val="000000" w:themeColor="text1"/>
        </w:rPr>
        <w:t xml:space="preserve">(theta, phi, lambda)) </w:t>
      </w:r>
      <w:r w:rsidR="004F3A60" w:rsidRPr="004F3A60">
        <w:rPr>
          <w:rFonts w:ascii="微軟正黑體" w:eastAsia="微軟正黑體" w:hAnsi="微軟正黑體"/>
          <w:color w:val="000000" w:themeColor="text1"/>
          <w:sz w:val="20"/>
          <w:szCs w:val="20"/>
        </w:rPr>
        <w:t>的偶聯-轉置矩陣</w:t>
      </w:r>
      <w:r w:rsidR="004F3A60" w:rsidRPr="0063277F">
        <w:rPr>
          <w:rFonts w:ascii="微軟正黑體" w:eastAsia="微軟正黑體" w:hAnsi="微軟正黑體"/>
          <w:color w:val="000000" w:themeColor="text1"/>
          <w:sz w:val="20"/>
          <w:szCs w:val="20"/>
        </w:rPr>
        <w:t>和等於</w:t>
      </w:r>
      <w:r w:rsidR="004F3A60">
        <w:rPr>
          <w:lang w:val="zh-Hant"/>
        </w:rPr>
        <w:t xml:space="preserve"> </w:t>
      </w:r>
      <w:r w:rsidR="001A65FE" w:rsidRPr="008B1772">
        <w:rPr>
          <w:color w:val="000000" w:themeColor="text1"/>
        </w:rPr>
        <w:t xml:space="preserve"> ((</w:t>
      </w:r>
      <w:r w:rsidR="001A65FE" w:rsidRPr="008B1772">
        <w:rPr>
          <w:i/>
          <w:color w:val="000000" w:themeColor="text1"/>
        </w:rPr>
        <w:t>U3</w:t>
      </w:r>
      <w:r w:rsidR="001A65FE" w:rsidRPr="008B1772">
        <w:rPr>
          <w:color w:val="000000" w:themeColor="text1"/>
        </w:rPr>
        <w:t>(</w:t>
      </w:r>
      <w:r w:rsidR="001A65FE" w:rsidRPr="008B1772">
        <w:rPr>
          <w:color w:val="000000" w:themeColor="text1"/>
        </w:rPr>
        <w:sym w:font="Symbol" w:char="F071"/>
      </w:r>
      <w:r w:rsidR="001A65FE" w:rsidRPr="008B1772">
        <w:rPr>
          <w:color w:val="000000" w:themeColor="text1"/>
        </w:rPr>
        <w:t xml:space="preserve">, </w:t>
      </w:r>
      <m:oMath>
        <m:r>
          <w:rPr>
            <w:rFonts w:ascii="Cambria Math" w:hAnsi="Cambria Math"/>
            <w:color w:val="000000" w:themeColor="text1"/>
          </w:rPr>
          <m:t>ϕ</m:t>
        </m:r>
      </m:oMath>
      <w:r w:rsidR="001A65FE" w:rsidRPr="008B1772">
        <w:rPr>
          <w:color w:val="000000" w:themeColor="text1"/>
        </w:rPr>
        <w:t xml:space="preserve">, </w:t>
      </w:r>
      <m:oMath>
        <m:r>
          <w:rPr>
            <w:rFonts w:ascii="Cambria Math" w:hAnsi="Cambria Math"/>
            <w:color w:val="000000" w:themeColor="text1"/>
          </w:rPr>
          <m:t>λ</m:t>
        </m:r>
      </m:oMath>
      <w:r w:rsidR="001A65FE" w:rsidRPr="008B1772">
        <w:rPr>
          <w:color w:val="000000" w:themeColor="text1"/>
        </w:rPr>
        <w:t>))</w:t>
      </w:r>
      <w:r w:rsidR="001A65FE" w:rsidRPr="008B1772">
        <w:rPr>
          <w:color w:val="000000" w:themeColor="text1"/>
          <w:vertAlign w:val="superscript"/>
        </w:rPr>
        <w:t>*</w:t>
      </w:r>
      <w:r w:rsidR="001A65FE" w:rsidRPr="008B1772">
        <w:rPr>
          <w:color w:val="000000" w:themeColor="text1"/>
        </w:rPr>
        <w:t>)</w:t>
      </w:r>
      <w:r w:rsidR="001A65FE" w:rsidRPr="008B1772">
        <w:rPr>
          <w:i/>
          <w:color w:val="000000" w:themeColor="text1"/>
          <w:vertAlign w:val="superscript"/>
        </w:rPr>
        <w:t>t</w:t>
      </w:r>
      <w:r w:rsidR="001A65FE" w:rsidRPr="008B1772">
        <w:rPr>
          <w:color w:val="000000" w:themeColor="text1"/>
        </w:rPr>
        <w:t xml:space="preserve"> =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func>
                    <m:funcPr>
                      <m:ctrlPr>
                        <w:rPr>
                          <w:rFonts w:ascii="Cambria Math" w:hAnsi="Cambria Math"/>
                          <w:i/>
                          <w:color w:val="000000" w:themeColor="text1"/>
                        </w:rPr>
                      </m:ctrlPr>
                    </m:funcPr>
                    <m:fName>
                      <m:r>
                        <m:rPr>
                          <m:sty m:val="p"/>
                        </m:rPr>
                        <w:rPr>
                          <w:rFonts w:ascii="Cambria Math" w:hAnsi="Cambria Math"/>
                          <w:color w:val="000000" w:themeColor="text1"/>
                        </w:rPr>
                        <m:t>cos</m:t>
                      </m:r>
                    </m:fName>
                    <m:e>
                      <m:d>
                        <m:dPr>
                          <m:ctrlPr>
                            <w:rPr>
                              <w:rFonts w:ascii="Cambria Math" w:hAnsi="Cambria Math"/>
                              <w:i/>
                              <w:color w:val="000000" w:themeColor="text1"/>
                            </w:rPr>
                          </m:ctrlPr>
                        </m:dPr>
                        <m:e>
                          <m:f>
                            <m:fPr>
                              <m:ctrlPr>
                                <w:rPr>
                                  <w:rFonts w:ascii="Cambria Math" w:hAnsi="Cambria Math"/>
                                  <w:i/>
                                  <w:color w:val="000000" w:themeColor="text1"/>
                                </w:rPr>
                              </m:ctrlPr>
                            </m:fPr>
                            <m:num>
                              <m:r>
                                <w:rPr>
                                  <w:rFonts w:ascii="Cambria Math" w:hAnsi="Cambria Math"/>
                                  <w:color w:val="000000" w:themeColor="text1"/>
                                </w:rPr>
                                <m:t>θ</m:t>
                              </m:r>
                            </m:num>
                            <m:den>
                              <m:r>
                                <w:rPr>
                                  <w:rFonts w:ascii="Cambria Math" w:hAnsi="Cambria Math"/>
                                  <w:color w:val="000000" w:themeColor="text1"/>
                                </w:rPr>
                                <m:t>2</m:t>
                              </m:r>
                            </m:den>
                          </m:f>
                        </m:e>
                      </m:d>
                    </m:e>
                  </m:func>
                </m:e>
                <m:e>
                  <m:sSup>
                    <m:sSupPr>
                      <m:ctrlPr>
                        <w:rPr>
                          <w:rFonts w:ascii="Cambria Math" w:hAnsi="Cambria Math"/>
                          <w:i/>
                          <w:color w:val="000000" w:themeColor="text1"/>
                        </w:rPr>
                      </m:ctrlPr>
                    </m:sSupPr>
                    <m:e>
                      <m:r>
                        <w:rPr>
                          <w:rFonts w:ascii="Cambria Math" w:hAnsi="Cambria Math"/>
                          <w:color w:val="000000" w:themeColor="text1"/>
                        </w:rPr>
                        <m:t>e</m:t>
                      </m:r>
                    </m:e>
                    <m:sup>
                      <m:r>
                        <w:rPr>
                          <w:rFonts w:ascii="Cambria Math" w:hAnsi="Cambria Math"/>
                          <w:color w:val="000000" w:themeColor="text1"/>
                        </w:rPr>
                        <m:t>-</m:t>
                      </m:r>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×ϕ</m:t>
                      </m:r>
                    </m:sup>
                  </m:sSup>
                  <m:r>
                    <w:rPr>
                      <w:rFonts w:ascii="Cambria Math" w:hAnsi="Cambria Math"/>
                      <w:color w:val="000000" w:themeColor="text1"/>
                    </w:rPr>
                    <m:t>×</m:t>
                  </m:r>
                  <m:func>
                    <m:funcPr>
                      <m:ctrlPr>
                        <w:rPr>
                          <w:rFonts w:ascii="Cambria Math" w:hAnsi="Cambria Math"/>
                          <w:i/>
                          <w:color w:val="000000" w:themeColor="text1"/>
                        </w:rPr>
                      </m:ctrlPr>
                    </m:funcPr>
                    <m:fName>
                      <m:r>
                        <m:rPr>
                          <m:sty m:val="p"/>
                        </m:rPr>
                        <w:rPr>
                          <w:rFonts w:ascii="Cambria Math" w:hAnsi="Cambria Math"/>
                          <w:color w:val="000000" w:themeColor="text1"/>
                        </w:rPr>
                        <m:t>sin</m:t>
                      </m:r>
                    </m:fName>
                    <m:e>
                      <m:d>
                        <m:dPr>
                          <m:ctrlPr>
                            <w:rPr>
                              <w:rFonts w:ascii="Cambria Math" w:hAnsi="Cambria Math"/>
                              <w:i/>
                              <w:color w:val="000000" w:themeColor="text1"/>
                            </w:rPr>
                          </m:ctrlPr>
                        </m:dPr>
                        <m:e>
                          <m:f>
                            <m:fPr>
                              <m:ctrlPr>
                                <w:rPr>
                                  <w:rFonts w:ascii="Cambria Math" w:hAnsi="Cambria Math"/>
                                  <w:i/>
                                  <w:color w:val="000000" w:themeColor="text1"/>
                                </w:rPr>
                              </m:ctrlPr>
                            </m:fPr>
                            <m:num>
                              <m:r>
                                <w:rPr>
                                  <w:rFonts w:ascii="Cambria Math" w:hAnsi="Cambria Math"/>
                                  <w:color w:val="000000" w:themeColor="text1"/>
                                </w:rPr>
                                <m:t>θ</m:t>
                              </m:r>
                            </m:num>
                            <m:den>
                              <m:r>
                                <w:rPr>
                                  <w:rFonts w:ascii="Cambria Math" w:hAnsi="Cambria Math"/>
                                  <w:color w:val="000000" w:themeColor="text1"/>
                                </w:rPr>
                                <m:t>2</m:t>
                              </m:r>
                            </m:den>
                          </m:f>
                        </m:e>
                      </m:d>
                    </m:e>
                  </m:func>
                </m:e>
              </m:mr>
              <m:mr>
                <m:e>
                  <m:r>
                    <w:rPr>
                      <w:rFonts w:ascii="Cambria Math" w:hAnsi="Cambria Math"/>
                      <w:color w:val="000000" w:themeColor="text1"/>
                    </w:rPr>
                    <m:t>-</m:t>
                  </m:r>
                  <m:sSup>
                    <m:sSupPr>
                      <m:ctrlPr>
                        <w:rPr>
                          <w:rFonts w:ascii="Cambria Math" w:hAnsi="Cambria Math"/>
                          <w:i/>
                          <w:color w:val="000000" w:themeColor="text1"/>
                        </w:rPr>
                      </m:ctrlPr>
                    </m:sSupPr>
                    <m:e>
                      <m:r>
                        <w:rPr>
                          <w:rFonts w:ascii="Cambria Math" w:hAnsi="Cambria Math"/>
                          <w:color w:val="000000" w:themeColor="text1"/>
                        </w:rPr>
                        <m:t>e</m:t>
                      </m:r>
                    </m:e>
                    <m:sup>
                      <m:r>
                        <w:rPr>
                          <w:rFonts w:ascii="Cambria Math" w:hAnsi="Cambria Math"/>
                          <w:color w:val="000000" w:themeColor="text1"/>
                        </w:rPr>
                        <m:t>-</m:t>
                      </m:r>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×λ</m:t>
                      </m:r>
                    </m:sup>
                  </m:sSup>
                  <m:r>
                    <w:rPr>
                      <w:rFonts w:ascii="Cambria Math" w:hAnsi="Cambria Math"/>
                      <w:color w:val="000000" w:themeColor="text1"/>
                    </w:rPr>
                    <m:t>×</m:t>
                  </m:r>
                  <m:func>
                    <m:funcPr>
                      <m:ctrlPr>
                        <w:rPr>
                          <w:rFonts w:ascii="Cambria Math" w:hAnsi="Cambria Math"/>
                          <w:i/>
                          <w:color w:val="000000" w:themeColor="text1"/>
                        </w:rPr>
                      </m:ctrlPr>
                    </m:funcPr>
                    <m:fName>
                      <m:r>
                        <m:rPr>
                          <m:sty m:val="p"/>
                        </m:rPr>
                        <w:rPr>
                          <w:rFonts w:ascii="Cambria Math" w:hAnsi="Cambria Math"/>
                          <w:color w:val="000000" w:themeColor="text1"/>
                        </w:rPr>
                        <m:t>sin</m:t>
                      </m:r>
                    </m:fName>
                    <m:e>
                      <m:d>
                        <m:dPr>
                          <m:ctrlPr>
                            <w:rPr>
                              <w:rFonts w:ascii="Cambria Math" w:hAnsi="Cambria Math"/>
                              <w:i/>
                              <w:color w:val="000000" w:themeColor="text1"/>
                            </w:rPr>
                          </m:ctrlPr>
                        </m:dPr>
                        <m:e>
                          <m:f>
                            <m:fPr>
                              <m:ctrlPr>
                                <w:rPr>
                                  <w:rFonts w:ascii="Cambria Math" w:hAnsi="Cambria Math"/>
                                  <w:i/>
                                  <w:color w:val="000000" w:themeColor="text1"/>
                                </w:rPr>
                              </m:ctrlPr>
                            </m:fPr>
                            <m:num>
                              <m:r>
                                <w:rPr>
                                  <w:rFonts w:ascii="Cambria Math" w:hAnsi="Cambria Math"/>
                                  <w:color w:val="000000" w:themeColor="text1"/>
                                </w:rPr>
                                <m:t>θ</m:t>
                              </m:r>
                            </m:num>
                            <m:den>
                              <m:r>
                                <w:rPr>
                                  <w:rFonts w:ascii="Cambria Math" w:hAnsi="Cambria Math"/>
                                  <w:color w:val="000000" w:themeColor="text1"/>
                                </w:rPr>
                                <m:t>2</m:t>
                              </m:r>
                            </m:den>
                          </m:f>
                        </m:e>
                      </m:d>
                    </m:e>
                  </m:func>
                </m:e>
                <m:e>
                  <m:sSup>
                    <m:sSupPr>
                      <m:ctrlPr>
                        <w:rPr>
                          <w:rFonts w:ascii="Cambria Math" w:hAnsi="Cambria Math"/>
                          <w:i/>
                          <w:color w:val="000000" w:themeColor="text1"/>
                        </w:rPr>
                      </m:ctrlPr>
                    </m:sSupPr>
                    <m:e>
                      <m:r>
                        <w:rPr>
                          <w:rFonts w:ascii="Cambria Math" w:hAnsi="Cambria Math"/>
                          <w:color w:val="000000" w:themeColor="text1"/>
                        </w:rPr>
                        <m:t>e</m:t>
                      </m:r>
                    </m:e>
                    <m:sup>
                      <m:r>
                        <w:rPr>
                          <w:rFonts w:ascii="Cambria Math" w:hAnsi="Cambria Math"/>
                          <w:color w:val="000000" w:themeColor="text1"/>
                        </w:rPr>
                        <m:t>-</m:t>
                      </m:r>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m:t>
                      </m:r>
                      <m:d>
                        <m:dPr>
                          <m:ctrlPr>
                            <w:rPr>
                              <w:rFonts w:ascii="Cambria Math" w:hAnsi="Cambria Math"/>
                              <w:i/>
                              <w:color w:val="000000" w:themeColor="text1"/>
                            </w:rPr>
                          </m:ctrlPr>
                        </m:dPr>
                        <m:e>
                          <m:r>
                            <w:rPr>
                              <w:rFonts w:ascii="Cambria Math" w:hAnsi="Cambria Math"/>
                              <w:color w:val="000000" w:themeColor="text1"/>
                            </w:rPr>
                            <m:t>λ+ϕ</m:t>
                          </m:r>
                        </m:e>
                      </m:d>
                    </m:sup>
                  </m:sSup>
                  <m:r>
                    <w:rPr>
                      <w:rFonts w:ascii="Cambria Math" w:hAnsi="Cambria Math"/>
                      <w:color w:val="000000" w:themeColor="text1"/>
                    </w:rPr>
                    <m:t>×</m:t>
                  </m:r>
                  <m:func>
                    <m:funcPr>
                      <m:ctrlPr>
                        <w:rPr>
                          <w:rFonts w:ascii="Cambria Math" w:hAnsi="Cambria Math"/>
                          <w:i/>
                          <w:color w:val="000000" w:themeColor="text1"/>
                        </w:rPr>
                      </m:ctrlPr>
                    </m:funcPr>
                    <m:fName>
                      <m:r>
                        <m:rPr>
                          <m:sty m:val="p"/>
                        </m:rPr>
                        <w:rPr>
                          <w:rFonts w:ascii="Cambria Math" w:hAnsi="Cambria Math"/>
                          <w:color w:val="000000" w:themeColor="text1"/>
                        </w:rPr>
                        <m:t>cos</m:t>
                      </m:r>
                    </m:fName>
                    <m:e>
                      <m:d>
                        <m:dPr>
                          <m:ctrlPr>
                            <w:rPr>
                              <w:rFonts w:ascii="Cambria Math" w:hAnsi="Cambria Math"/>
                              <w:i/>
                              <w:color w:val="000000" w:themeColor="text1"/>
                            </w:rPr>
                          </m:ctrlPr>
                        </m:dPr>
                        <m:e>
                          <m:f>
                            <m:fPr>
                              <m:ctrlPr>
                                <w:rPr>
                                  <w:rFonts w:ascii="Cambria Math" w:hAnsi="Cambria Math"/>
                                  <w:i/>
                                  <w:color w:val="000000" w:themeColor="text1"/>
                                </w:rPr>
                              </m:ctrlPr>
                            </m:fPr>
                            <m:num>
                              <m:r>
                                <w:rPr>
                                  <w:rFonts w:ascii="Cambria Math" w:hAnsi="Cambria Math"/>
                                  <w:color w:val="000000" w:themeColor="text1"/>
                                </w:rPr>
                                <m:t>θ</m:t>
                              </m:r>
                            </m:num>
                            <m:den>
                              <m:r>
                                <w:rPr>
                                  <w:rFonts w:ascii="Cambria Math" w:hAnsi="Cambria Math"/>
                                  <w:color w:val="000000" w:themeColor="text1"/>
                                </w:rPr>
                                <m:t>2</m:t>
                              </m:r>
                            </m:den>
                          </m:f>
                        </m:e>
                      </m:d>
                    </m:e>
                  </m:func>
                </m:e>
              </m:mr>
            </m:m>
          </m:e>
        </m:d>
      </m:oMath>
      <w:r w:rsidR="001A65FE" w:rsidRPr="008B1772">
        <w:rPr>
          <w:color w:val="000000" w:themeColor="text1"/>
        </w:rPr>
        <w:t xml:space="preserve">, </w:t>
      </w:r>
      <w:r w:rsidR="00501E98" w:rsidRPr="00501E98">
        <w:rPr>
          <w:rFonts w:ascii="微軟正黑體" w:eastAsia="微軟正黑體" w:hAnsi="微軟正黑體" w:hint="eastAsia"/>
          <w:color w:val="000000" w:themeColor="text1"/>
          <w:sz w:val="20"/>
          <w:szCs w:val="20"/>
        </w:rPr>
        <w:t>其中</w:t>
      </w:r>
      <w:r w:rsidR="001A65FE" w:rsidRPr="008B1772">
        <w:rPr>
          <w:color w:val="000000" w:themeColor="text1"/>
        </w:rPr>
        <w:t xml:space="preserve"> * </w:t>
      </w:r>
      <w:r w:rsidR="00AA036C" w:rsidRPr="00AA036C">
        <w:rPr>
          <w:rFonts w:ascii="微軟正黑體" w:eastAsia="微軟正黑體" w:hAnsi="微軟正黑體"/>
          <w:color w:val="000000" w:themeColor="text1"/>
          <w:sz w:val="20"/>
          <w:szCs w:val="20"/>
        </w:rPr>
        <w:t>是複雜的結合</w:t>
      </w:r>
      <w:r w:rsidR="00AA036C">
        <w:rPr>
          <w:rFonts w:ascii="微軟正黑體" w:eastAsia="微軟正黑體" w:hAnsi="微軟正黑體" w:hint="eastAsia"/>
          <w:color w:val="000000" w:themeColor="text1"/>
          <w:sz w:val="20"/>
          <w:szCs w:val="20"/>
        </w:rPr>
        <w:t>，</w:t>
      </w:r>
      <w:r w:rsidR="001A65FE" w:rsidRPr="008B1772">
        <w:rPr>
          <w:color w:val="000000" w:themeColor="text1"/>
        </w:rPr>
        <w:t xml:space="preserve"> </w:t>
      </w:r>
      <w:r w:rsidR="001A65FE" w:rsidRPr="008B1772">
        <w:rPr>
          <w:i/>
          <w:color w:val="000000" w:themeColor="text1"/>
        </w:rPr>
        <w:t>t</w:t>
      </w:r>
      <w:r w:rsidR="00AA036C" w:rsidRPr="00AA036C">
        <w:rPr>
          <w:rFonts w:ascii="微軟正黑體" w:eastAsia="微軟正黑體" w:hAnsi="微軟正黑體" w:hint="eastAsia"/>
          <w:color w:val="000000" w:themeColor="text1"/>
          <w:sz w:val="20"/>
          <w:szCs w:val="20"/>
        </w:rPr>
        <w:t>是轉置操作</w:t>
      </w:r>
      <w:r w:rsidR="001A65FE" w:rsidRPr="008B1772">
        <w:rPr>
          <w:color w:val="000000" w:themeColor="text1"/>
        </w:rPr>
        <w:t xml:space="preserve">. </w:t>
      </w:r>
      <w:r w:rsidR="00B37A0A" w:rsidRPr="00B37A0A">
        <w:rPr>
          <w:rFonts w:ascii="微軟正黑體" w:eastAsia="微軟正黑體" w:hAnsi="微軟正黑體" w:hint="eastAsia"/>
          <w:color w:val="000000" w:themeColor="text1"/>
          <w:sz w:val="20"/>
          <w:szCs w:val="20"/>
        </w:rPr>
        <w:t>因為</w:t>
      </w:r>
      <w:r w:rsidR="001A65FE" w:rsidRPr="008B1772">
        <w:rPr>
          <w:i/>
          <w:color w:val="000000" w:themeColor="text1"/>
        </w:rPr>
        <w:t>U3</w:t>
      </w:r>
      <w:r w:rsidR="001A65FE" w:rsidRPr="008B1772">
        <w:rPr>
          <w:color w:val="000000" w:themeColor="text1"/>
        </w:rPr>
        <w:t>(</w:t>
      </w:r>
      <w:r w:rsidR="001A65FE" w:rsidRPr="008B1772">
        <w:rPr>
          <w:color w:val="000000" w:themeColor="text1"/>
        </w:rPr>
        <w:sym w:font="Symbol" w:char="F071"/>
      </w:r>
      <w:r w:rsidR="001A65FE" w:rsidRPr="008B1772">
        <w:rPr>
          <w:color w:val="000000" w:themeColor="text1"/>
        </w:rPr>
        <w:t xml:space="preserve">, </w:t>
      </w:r>
      <m:oMath>
        <m:r>
          <w:rPr>
            <w:rFonts w:ascii="Cambria Math" w:hAnsi="Cambria Math"/>
            <w:color w:val="000000" w:themeColor="text1"/>
          </w:rPr>
          <m:t>ϕ</m:t>
        </m:r>
      </m:oMath>
      <w:r w:rsidR="001A65FE" w:rsidRPr="008B1772">
        <w:rPr>
          <w:color w:val="000000" w:themeColor="text1"/>
        </w:rPr>
        <w:t xml:space="preserve">, </w:t>
      </w:r>
      <m:oMath>
        <m:r>
          <w:rPr>
            <w:rFonts w:ascii="Cambria Math" w:hAnsi="Cambria Math"/>
            <w:color w:val="000000" w:themeColor="text1"/>
          </w:rPr>
          <m:t>λ</m:t>
        </m:r>
      </m:oMath>
      <w:r w:rsidR="001A65FE" w:rsidRPr="008B1772">
        <w:rPr>
          <w:color w:val="000000" w:themeColor="text1"/>
        </w:rPr>
        <w:t xml:space="preserve">) </w:t>
      </w:r>
      <w:r w:rsidR="001A65FE" w:rsidRPr="008B1772">
        <w:rPr>
          <w:color w:val="000000" w:themeColor="text1"/>
        </w:rPr>
        <w:sym w:font="Symbol" w:char="F0B4"/>
      </w:r>
      <w:r w:rsidR="001A65FE" w:rsidRPr="008B1772">
        <w:rPr>
          <w:color w:val="000000" w:themeColor="text1"/>
        </w:rPr>
        <w:t xml:space="preserve"> ((</w:t>
      </w:r>
      <w:r w:rsidR="001A65FE" w:rsidRPr="008B1772">
        <w:rPr>
          <w:i/>
          <w:color w:val="000000" w:themeColor="text1"/>
        </w:rPr>
        <w:t>U3</w:t>
      </w:r>
      <w:r w:rsidR="001A65FE" w:rsidRPr="008B1772">
        <w:rPr>
          <w:color w:val="000000" w:themeColor="text1"/>
        </w:rPr>
        <w:t>(</w:t>
      </w:r>
      <w:r w:rsidR="001A65FE" w:rsidRPr="008B1772">
        <w:rPr>
          <w:color w:val="000000" w:themeColor="text1"/>
        </w:rPr>
        <w:sym w:font="Symbol" w:char="F071"/>
      </w:r>
      <w:r w:rsidR="001A65FE" w:rsidRPr="008B1772">
        <w:rPr>
          <w:color w:val="000000" w:themeColor="text1"/>
        </w:rPr>
        <w:t xml:space="preserve">, </w:t>
      </w:r>
      <m:oMath>
        <m:r>
          <w:rPr>
            <w:rFonts w:ascii="Cambria Math" w:hAnsi="Cambria Math"/>
            <w:color w:val="000000" w:themeColor="text1"/>
          </w:rPr>
          <m:t>ϕ</m:t>
        </m:r>
      </m:oMath>
      <w:r w:rsidR="001A65FE" w:rsidRPr="008B1772">
        <w:rPr>
          <w:color w:val="000000" w:themeColor="text1"/>
        </w:rPr>
        <w:t xml:space="preserve">, </w:t>
      </w:r>
      <m:oMath>
        <m:r>
          <w:rPr>
            <w:rFonts w:ascii="Cambria Math" w:hAnsi="Cambria Math"/>
            <w:color w:val="000000" w:themeColor="text1"/>
          </w:rPr>
          <m:t>λ</m:t>
        </m:r>
      </m:oMath>
      <w:r w:rsidR="001A65FE" w:rsidRPr="008B1772">
        <w:rPr>
          <w:color w:val="000000" w:themeColor="text1"/>
        </w:rPr>
        <w:t>))</w:t>
      </w:r>
      <w:r w:rsidR="001A65FE" w:rsidRPr="008B1772">
        <w:rPr>
          <w:color w:val="000000" w:themeColor="text1"/>
          <w:vertAlign w:val="superscript"/>
        </w:rPr>
        <w:t>*</w:t>
      </w:r>
      <w:r w:rsidR="001A65FE" w:rsidRPr="008B1772">
        <w:rPr>
          <w:color w:val="000000" w:themeColor="text1"/>
        </w:rPr>
        <w:t>)</w:t>
      </w:r>
      <w:r w:rsidR="001A65FE" w:rsidRPr="008B1772">
        <w:rPr>
          <w:i/>
          <w:color w:val="000000" w:themeColor="text1"/>
          <w:vertAlign w:val="superscript"/>
        </w:rPr>
        <w:t>t</w:t>
      </w:r>
      <w:r w:rsidR="001A65FE" w:rsidRPr="008B1772">
        <w:rPr>
          <w:color w:val="000000" w:themeColor="text1"/>
        </w:rPr>
        <w:t xml:space="preserve"> =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func>
                    <m:funcPr>
                      <m:ctrlPr>
                        <w:rPr>
                          <w:rFonts w:ascii="Cambria Math" w:hAnsi="Cambria Math"/>
                          <w:i/>
                          <w:color w:val="000000" w:themeColor="text1"/>
                        </w:rPr>
                      </m:ctrlPr>
                    </m:funcPr>
                    <m:fName>
                      <m:r>
                        <m:rPr>
                          <m:sty m:val="p"/>
                        </m:rPr>
                        <w:rPr>
                          <w:rFonts w:ascii="Cambria Math" w:hAnsi="Cambria Math"/>
                          <w:color w:val="000000" w:themeColor="text1"/>
                        </w:rPr>
                        <m:t>cos</m:t>
                      </m:r>
                    </m:fName>
                    <m:e>
                      <m:d>
                        <m:dPr>
                          <m:ctrlPr>
                            <w:rPr>
                              <w:rFonts w:ascii="Cambria Math" w:hAnsi="Cambria Math"/>
                              <w:i/>
                              <w:color w:val="000000" w:themeColor="text1"/>
                            </w:rPr>
                          </m:ctrlPr>
                        </m:dPr>
                        <m:e>
                          <m:f>
                            <m:fPr>
                              <m:ctrlPr>
                                <w:rPr>
                                  <w:rFonts w:ascii="Cambria Math" w:hAnsi="Cambria Math"/>
                                  <w:i/>
                                  <w:color w:val="000000" w:themeColor="text1"/>
                                </w:rPr>
                              </m:ctrlPr>
                            </m:fPr>
                            <m:num>
                              <m:r>
                                <w:rPr>
                                  <w:rFonts w:ascii="Cambria Math" w:hAnsi="Cambria Math"/>
                                  <w:color w:val="000000" w:themeColor="text1"/>
                                </w:rPr>
                                <m:t>θ</m:t>
                              </m:r>
                            </m:num>
                            <m:den>
                              <m:r>
                                <w:rPr>
                                  <w:rFonts w:ascii="Cambria Math" w:hAnsi="Cambria Math"/>
                                  <w:color w:val="000000" w:themeColor="text1"/>
                                </w:rPr>
                                <m:t>2</m:t>
                              </m:r>
                            </m:den>
                          </m:f>
                        </m:e>
                      </m:d>
                    </m:e>
                  </m:func>
                </m:e>
                <m:e>
                  <m:r>
                    <w:rPr>
                      <w:rFonts w:ascii="Cambria Math" w:hAnsi="Cambria Math"/>
                      <w:color w:val="000000" w:themeColor="text1"/>
                    </w:rPr>
                    <m:t>-</m:t>
                  </m:r>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×λ</m:t>
                      </m:r>
                    </m:sup>
                  </m:sSup>
                  <m:r>
                    <w:rPr>
                      <w:rFonts w:ascii="Cambria Math" w:hAnsi="Cambria Math"/>
                      <w:color w:val="000000" w:themeColor="text1"/>
                    </w:rPr>
                    <m:t>×</m:t>
                  </m:r>
                  <m:func>
                    <m:funcPr>
                      <m:ctrlPr>
                        <w:rPr>
                          <w:rFonts w:ascii="Cambria Math" w:hAnsi="Cambria Math"/>
                          <w:i/>
                          <w:color w:val="000000" w:themeColor="text1"/>
                        </w:rPr>
                      </m:ctrlPr>
                    </m:funcPr>
                    <m:fName>
                      <m:r>
                        <m:rPr>
                          <m:sty m:val="p"/>
                        </m:rPr>
                        <w:rPr>
                          <w:rFonts w:ascii="Cambria Math" w:hAnsi="Cambria Math"/>
                          <w:color w:val="000000" w:themeColor="text1"/>
                        </w:rPr>
                        <m:t>sin</m:t>
                      </m:r>
                    </m:fName>
                    <m:e>
                      <m:d>
                        <m:dPr>
                          <m:ctrlPr>
                            <w:rPr>
                              <w:rFonts w:ascii="Cambria Math" w:hAnsi="Cambria Math"/>
                              <w:i/>
                              <w:color w:val="000000" w:themeColor="text1"/>
                            </w:rPr>
                          </m:ctrlPr>
                        </m:dPr>
                        <m:e>
                          <m:f>
                            <m:fPr>
                              <m:ctrlPr>
                                <w:rPr>
                                  <w:rFonts w:ascii="Cambria Math" w:hAnsi="Cambria Math"/>
                                  <w:i/>
                                  <w:color w:val="000000" w:themeColor="text1"/>
                                </w:rPr>
                              </m:ctrlPr>
                            </m:fPr>
                            <m:num>
                              <m:r>
                                <w:rPr>
                                  <w:rFonts w:ascii="Cambria Math" w:hAnsi="Cambria Math"/>
                                  <w:color w:val="000000" w:themeColor="text1"/>
                                </w:rPr>
                                <m:t>θ</m:t>
                              </m:r>
                            </m:num>
                            <m:den>
                              <m:r>
                                <w:rPr>
                                  <w:rFonts w:ascii="Cambria Math" w:hAnsi="Cambria Math"/>
                                  <w:color w:val="000000" w:themeColor="text1"/>
                                </w:rPr>
                                <m:t>2</m:t>
                              </m:r>
                            </m:den>
                          </m:f>
                        </m:e>
                      </m:d>
                    </m:e>
                  </m:func>
                </m:e>
              </m:mr>
              <m:mr>
                <m:e>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×ϕ</m:t>
                      </m:r>
                    </m:sup>
                  </m:sSup>
                  <m:r>
                    <w:rPr>
                      <w:rFonts w:ascii="Cambria Math" w:hAnsi="Cambria Math"/>
                      <w:color w:val="000000" w:themeColor="text1"/>
                    </w:rPr>
                    <m:t>×</m:t>
                  </m:r>
                  <m:func>
                    <m:funcPr>
                      <m:ctrlPr>
                        <w:rPr>
                          <w:rFonts w:ascii="Cambria Math" w:hAnsi="Cambria Math"/>
                          <w:i/>
                          <w:color w:val="000000" w:themeColor="text1"/>
                        </w:rPr>
                      </m:ctrlPr>
                    </m:funcPr>
                    <m:fName>
                      <m:r>
                        <m:rPr>
                          <m:sty m:val="p"/>
                        </m:rPr>
                        <w:rPr>
                          <w:rFonts w:ascii="Cambria Math" w:hAnsi="Cambria Math"/>
                          <w:color w:val="000000" w:themeColor="text1"/>
                        </w:rPr>
                        <m:t>sin</m:t>
                      </m:r>
                    </m:fName>
                    <m:e>
                      <m:d>
                        <m:dPr>
                          <m:ctrlPr>
                            <w:rPr>
                              <w:rFonts w:ascii="Cambria Math" w:hAnsi="Cambria Math"/>
                              <w:i/>
                              <w:color w:val="000000" w:themeColor="text1"/>
                            </w:rPr>
                          </m:ctrlPr>
                        </m:dPr>
                        <m:e>
                          <m:f>
                            <m:fPr>
                              <m:ctrlPr>
                                <w:rPr>
                                  <w:rFonts w:ascii="Cambria Math" w:hAnsi="Cambria Math"/>
                                  <w:i/>
                                  <w:color w:val="000000" w:themeColor="text1"/>
                                </w:rPr>
                              </m:ctrlPr>
                            </m:fPr>
                            <m:num>
                              <m:r>
                                <w:rPr>
                                  <w:rFonts w:ascii="Cambria Math" w:hAnsi="Cambria Math"/>
                                  <w:color w:val="000000" w:themeColor="text1"/>
                                </w:rPr>
                                <m:t>θ</m:t>
                              </m:r>
                            </m:num>
                            <m:den>
                              <m:r>
                                <w:rPr>
                                  <w:rFonts w:ascii="Cambria Math" w:hAnsi="Cambria Math"/>
                                  <w:color w:val="000000" w:themeColor="text1"/>
                                </w:rPr>
                                <m:t>2</m:t>
                              </m:r>
                            </m:den>
                          </m:f>
                        </m:e>
                      </m:d>
                    </m:e>
                  </m:func>
                </m:e>
                <m:e>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m:t>
                      </m:r>
                      <m:d>
                        <m:dPr>
                          <m:ctrlPr>
                            <w:rPr>
                              <w:rFonts w:ascii="Cambria Math" w:hAnsi="Cambria Math"/>
                              <w:i/>
                              <w:color w:val="000000" w:themeColor="text1"/>
                            </w:rPr>
                          </m:ctrlPr>
                        </m:dPr>
                        <m:e>
                          <m:r>
                            <w:rPr>
                              <w:rFonts w:ascii="Cambria Math" w:hAnsi="Cambria Math"/>
                              <w:color w:val="000000" w:themeColor="text1"/>
                            </w:rPr>
                            <m:t>λ+ϕ</m:t>
                          </m:r>
                        </m:e>
                      </m:d>
                    </m:sup>
                  </m:sSup>
                  <m:r>
                    <w:rPr>
                      <w:rFonts w:ascii="Cambria Math" w:hAnsi="Cambria Math"/>
                      <w:color w:val="000000" w:themeColor="text1"/>
                    </w:rPr>
                    <m:t>×</m:t>
                  </m:r>
                  <m:func>
                    <m:funcPr>
                      <m:ctrlPr>
                        <w:rPr>
                          <w:rFonts w:ascii="Cambria Math" w:hAnsi="Cambria Math"/>
                          <w:i/>
                          <w:color w:val="000000" w:themeColor="text1"/>
                        </w:rPr>
                      </m:ctrlPr>
                    </m:funcPr>
                    <m:fName>
                      <m:r>
                        <m:rPr>
                          <m:sty m:val="p"/>
                        </m:rPr>
                        <w:rPr>
                          <w:rFonts w:ascii="Cambria Math" w:hAnsi="Cambria Math"/>
                          <w:color w:val="000000" w:themeColor="text1"/>
                        </w:rPr>
                        <m:t>cos</m:t>
                      </m:r>
                    </m:fName>
                    <m:e>
                      <m:d>
                        <m:dPr>
                          <m:ctrlPr>
                            <w:rPr>
                              <w:rFonts w:ascii="Cambria Math" w:hAnsi="Cambria Math"/>
                              <w:i/>
                              <w:color w:val="000000" w:themeColor="text1"/>
                            </w:rPr>
                          </m:ctrlPr>
                        </m:dPr>
                        <m:e>
                          <m:f>
                            <m:fPr>
                              <m:ctrlPr>
                                <w:rPr>
                                  <w:rFonts w:ascii="Cambria Math" w:hAnsi="Cambria Math"/>
                                  <w:i/>
                                  <w:color w:val="000000" w:themeColor="text1"/>
                                </w:rPr>
                              </m:ctrlPr>
                            </m:fPr>
                            <m:num>
                              <m:r>
                                <w:rPr>
                                  <w:rFonts w:ascii="Cambria Math" w:hAnsi="Cambria Math"/>
                                  <w:color w:val="000000" w:themeColor="text1"/>
                                </w:rPr>
                                <m:t>θ</m:t>
                              </m:r>
                            </m:num>
                            <m:den>
                              <m:r>
                                <w:rPr>
                                  <w:rFonts w:ascii="Cambria Math" w:hAnsi="Cambria Math"/>
                                  <w:color w:val="000000" w:themeColor="text1"/>
                                </w:rPr>
                                <m:t>2</m:t>
                              </m:r>
                            </m:den>
                          </m:f>
                        </m:e>
                      </m:d>
                    </m:e>
                  </m:func>
                </m:e>
              </m:mr>
            </m:m>
          </m:e>
        </m:d>
      </m:oMath>
      <w:r w:rsidR="001A65FE" w:rsidRPr="008B1772">
        <w:rPr>
          <w:color w:val="000000" w:themeColor="text1"/>
        </w:rPr>
        <w:t xml:space="preserve"> </w:t>
      </w:r>
      <w:r w:rsidR="001A65FE" w:rsidRPr="008B1772">
        <w:rPr>
          <w:color w:val="000000" w:themeColor="text1"/>
        </w:rPr>
        <w:sym w:font="Symbol" w:char="F0B4"/>
      </w:r>
      <w:r w:rsidR="001A65FE" w:rsidRPr="008B1772">
        <w:rPr>
          <w:color w:val="000000" w:themeColor="text1"/>
        </w:rPr>
        <w:t xml:space="preserve">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func>
                    <m:funcPr>
                      <m:ctrlPr>
                        <w:rPr>
                          <w:rFonts w:ascii="Cambria Math" w:hAnsi="Cambria Math"/>
                          <w:i/>
                          <w:color w:val="000000" w:themeColor="text1"/>
                        </w:rPr>
                      </m:ctrlPr>
                    </m:funcPr>
                    <m:fName>
                      <m:r>
                        <m:rPr>
                          <m:sty m:val="p"/>
                        </m:rPr>
                        <w:rPr>
                          <w:rFonts w:ascii="Cambria Math" w:hAnsi="Cambria Math"/>
                          <w:color w:val="000000" w:themeColor="text1"/>
                        </w:rPr>
                        <m:t>cos</m:t>
                      </m:r>
                    </m:fName>
                    <m:e>
                      <m:d>
                        <m:dPr>
                          <m:ctrlPr>
                            <w:rPr>
                              <w:rFonts w:ascii="Cambria Math" w:hAnsi="Cambria Math"/>
                              <w:i/>
                              <w:color w:val="000000" w:themeColor="text1"/>
                            </w:rPr>
                          </m:ctrlPr>
                        </m:dPr>
                        <m:e>
                          <m:f>
                            <m:fPr>
                              <m:ctrlPr>
                                <w:rPr>
                                  <w:rFonts w:ascii="Cambria Math" w:hAnsi="Cambria Math"/>
                                  <w:i/>
                                  <w:color w:val="000000" w:themeColor="text1"/>
                                </w:rPr>
                              </m:ctrlPr>
                            </m:fPr>
                            <m:num>
                              <m:r>
                                <w:rPr>
                                  <w:rFonts w:ascii="Cambria Math" w:hAnsi="Cambria Math"/>
                                  <w:color w:val="000000" w:themeColor="text1"/>
                                </w:rPr>
                                <m:t>θ</m:t>
                              </m:r>
                            </m:num>
                            <m:den>
                              <m:r>
                                <w:rPr>
                                  <w:rFonts w:ascii="Cambria Math" w:hAnsi="Cambria Math"/>
                                  <w:color w:val="000000" w:themeColor="text1"/>
                                </w:rPr>
                                <m:t>2</m:t>
                              </m:r>
                            </m:den>
                          </m:f>
                        </m:e>
                      </m:d>
                    </m:e>
                  </m:func>
                </m:e>
                <m:e>
                  <m:sSup>
                    <m:sSupPr>
                      <m:ctrlPr>
                        <w:rPr>
                          <w:rFonts w:ascii="Cambria Math" w:hAnsi="Cambria Math"/>
                          <w:i/>
                          <w:color w:val="000000" w:themeColor="text1"/>
                        </w:rPr>
                      </m:ctrlPr>
                    </m:sSupPr>
                    <m:e>
                      <m:r>
                        <w:rPr>
                          <w:rFonts w:ascii="Cambria Math" w:hAnsi="Cambria Math"/>
                          <w:color w:val="000000" w:themeColor="text1"/>
                        </w:rPr>
                        <m:t>e</m:t>
                      </m:r>
                    </m:e>
                    <m:sup>
                      <m:r>
                        <w:rPr>
                          <w:rFonts w:ascii="Cambria Math" w:hAnsi="Cambria Math"/>
                          <w:color w:val="000000" w:themeColor="text1"/>
                        </w:rPr>
                        <m:t>-</m:t>
                      </m:r>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×ϕ</m:t>
                      </m:r>
                    </m:sup>
                  </m:sSup>
                  <m:r>
                    <w:rPr>
                      <w:rFonts w:ascii="Cambria Math" w:hAnsi="Cambria Math"/>
                      <w:color w:val="000000" w:themeColor="text1"/>
                    </w:rPr>
                    <m:t>×</m:t>
                  </m:r>
                  <m:func>
                    <m:funcPr>
                      <m:ctrlPr>
                        <w:rPr>
                          <w:rFonts w:ascii="Cambria Math" w:hAnsi="Cambria Math"/>
                          <w:i/>
                          <w:color w:val="000000" w:themeColor="text1"/>
                        </w:rPr>
                      </m:ctrlPr>
                    </m:funcPr>
                    <m:fName>
                      <m:r>
                        <m:rPr>
                          <m:sty m:val="p"/>
                        </m:rPr>
                        <w:rPr>
                          <w:rFonts w:ascii="Cambria Math" w:hAnsi="Cambria Math"/>
                          <w:color w:val="000000" w:themeColor="text1"/>
                        </w:rPr>
                        <m:t>sin</m:t>
                      </m:r>
                    </m:fName>
                    <m:e>
                      <m:d>
                        <m:dPr>
                          <m:ctrlPr>
                            <w:rPr>
                              <w:rFonts w:ascii="Cambria Math" w:hAnsi="Cambria Math"/>
                              <w:i/>
                              <w:color w:val="000000" w:themeColor="text1"/>
                            </w:rPr>
                          </m:ctrlPr>
                        </m:dPr>
                        <m:e>
                          <m:f>
                            <m:fPr>
                              <m:ctrlPr>
                                <w:rPr>
                                  <w:rFonts w:ascii="Cambria Math" w:hAnsi="Cambria Math"/>
                                  <w:i/>
                                  <w:color w:val="000000" w:themeColor="text1"/>
                                </w:rPr>
                              </m:ctrlPr>
                            </m:fPr>
                            <m:num>
                              <m:r>
                                <w:rPr>
                                  <w:rFonts w:ascii="Cambria Math" w:hAnsi="Cambria Math"/>
                                  <w:color w:val="000000" w:themeColor="text1"/>
                                </w:rPr>
                                <m:t>θ</m:t>
                              </m:r>
                            </m:num>
                            <m:den>
                              <m:r>
                                <w:rPr>
                                  <w:rFonts w:ascii="Cambria Math" w:hAnsi="Cambria Math"/>
                                  <w:color w:val="000000" w:themeColor="text1"/>
                                </w:rPr>
                                <m:t>2</m:t>
                              </m:r>
                            </m:den>
                          </m:f>
                        </m:e>
                      </m:d>
                    </m:e>
                  </m:func>
                </m:e>
              </m:mr>
              <m:mr>
                <m:e>
                  <m:r>
                    <w:rPr>
                      <w:rFonts w:ascii="Cambria Math" w:hAnsi="Cambria Math"/>
                      <w:color w:val="000000" w:themeColor="text1"/>
                    </w:rPr>
                    <m:t>-</m:t>
                  </m:r>
                  <m:sSup>
                    <m:sSupPr>
                      <m:ctrlPr>
                        <w:rPr>
                          <w:rFonts w:ascii="Cambria Math" w:hAnsi="Cambria Math"/>
                          <w:i/>
                          <w:color w:val="000000" w:themeColor="text1"/>
                        </w:rPr>
                      </m:ctrlPr>
                    </m:sSupPr>
                    <m:e>
                      <m:r>
                        <w:rPr>
                          <w:rFonts w:ascii="Cambria Math" w:hAnsi="Cambria Math"/>
                          <w:color w:val="000000" w:themeColor="text1"/>
                        </w:rPr>
                        <m:t>e</m:t>
                      </m:r>
                    </m:e>
                    <m:sup>
                      <m:r>
                        <w:rPr>
                          <w:rFonts w:ascii="Cambria Math" w:hAnsi="Cambria Math"/>
                          <w:color w:val="000000" w:themeColor="text1"/>
                        </w:rPr>
                        <m:t>-</m:t>
                      </m:r>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×λ</m:t>
                      </m:r>
                    </m:sup>
                  </m:sSup>
                  <m:r>
                    <w:rPr>
                      <w:rFonts w:ascii="Cambria Math" w:hAnsi="Cambria Math"/>
                      <w:color w:val="000000" w:themeColor="text1"/>
                    </w:rPr>
                    <m:t>×</m:t>
                  </m:r>
                  <m:func>
                    <m:funcPr>
                      <m:ctrlPr>
                        <w:rPr>
                          <w:rFonts w:ascii="Cambria Math" w:hAnsi="Cambria Math"/>
                          <w:i/>
                          <w:color w:val="000000" w:themeColor="text1"/>
                        </w:rPr>
                      </m:ctrlPr>
                    </m:funcPr>
                    <m:fName>
                      <m:r>
                        <m:rPr>
                          <m:sty m:val="p"/>
                        </m:rPr>
                        <w:rPr>
                          <w:rFonts w:ascii="Cambria Math" w:hAnsi="Cambria Math"/>
                          <w:color w:val="000000" w:themeColor="text1"/>
                        </w:rPr>
                        <m:t>sin</m:t>
                      </m:r>
                    </m:fName>
                    <m:e>
                      <m:d>
                        <m:dPr>
                          <m:ctrlPr>
                            <w:rPr>
                              <w:rFonts w:ascii="Cambria Math" w:hAnsi="Cambria Math"/>
                              <w:i/>
                              <w:color w:val="000000" w:themeColor="text1"/>
                            </w:rPr>
                          </m:ctrlPr>
                        </m:dPr>
                        <m:e>
                          <m:f>
                            <m:fPr>
                              <m:ctrlPr>
                                <w:rPr>
                                  <w:rFonts w:ascii="Cambria Math" w:hAnsi="Cambria Math"/>
                                  <w:i/>
                                  <w:color w:val="000000" w:themeColor="text1"/>
                                </w:rPr>
                              </m:ctrlPr>
                            </m:fPr>
                            <m:num>
                              <m:r>
                                <w:rPr>
                                  <w:rFonts w:ascii="Cambria Math" w:hAnsi="Cambria Math"/>
                                  <w:color w:val="000000" w:themeColor="text1"/>
                                </w:rPr>
                                <m:t>θ</m:t>
                              </m:r>
                            </m:num>
                            <m:den>
                              <m:r>
                                <w:rPr>
                                  <w:rFonts w:ascii="Cambria Math" w:hAnsi="Cambria Math"/>
                                  <w:color w:val="000000" w:themeColor="text1"/>
                                </w:rPr>
                                <m:t>2</m:t>
                              </m:r>
                            </m:den>
                          </m:f>
                        </m:e>
                      </m:d>
                    </m:e>
                  </m:func>
                </m:e>
                <m:e>
                  <m:sSup>
                    <m:sSupPr>
                      <m:ctrlPr>
                        <w:rPr>
                          <w:rFonts w:ascii="Cambria Math" w:hAnsi="Cambria Math"/>
                          <w:i/>
                          <w:color w:val="000000" w:themeColor="text1"/>
                        </w:rPr>
                      </m:ctrlPr>
                    </m:sSupPr>
                    <m:e>
                      <m:r>
                        <w:rPr>
                          <w:rFonts w:ascii="Cambria Math" w:hAnsi="Cambria Math"/>
                          <w:color w:val="000000" w:themeColor="text1"/>
                        </w:rPr>
                        <m:t>e</m:t>
                      </m:r>
                    </m:e>
                    <m:sup>
                      <m:r>
                        <w:rPr>
                          <w:rFonts w:ascii="Cambria Math" w:hAnsi="Cambria Math"/>
                          <w:color w:val="000000" w:themeColor="text1"/>
                        </w:rPr>
                        <m:t>-</m:t>
                      </m:r>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m:t>
                      </m:r>
                      <m:d>
                        <m:dPr>
                          <m:ctrlPr>
                            <w:rPr>
                              <w:rFonts w:ascii="Cambria Math" w:hAnsi="Cambria Math"/>
                              <w:i/>
                              <w:color w:val="000000" w:themeColor="text1"/>
                            </w:rPr>
                          </m:ctrlPr>
                        </m:dPr>
                        <m:e>
                          <m:r>
                            <w:rPr>
                              <w:rFonts w:ascii="Cambria Math" w:hAnsi="Cambria Math"/>
                              <w:color w:val="000000" w:themeColor="text1"/>
                            </w:rPr>
                            <m:t>λ+ϕ</m:t>
                          </m:r>
                        </m:e>
                      </m:d>
                    </m:sup>
                  </m:sSup>
                  <m:r>
                    <w:rPr>
                      <w:rFonts w:ascii="Cambria Math" w:hAnsi="Cambria Math"/>
                      <w:color w:val="000000" w:themeColor="text1"/>
                    </w:rPr>
                    <m:t>×</m:t>
                  </m:r>
                  <m:func>
                    <m:funcPr>
                      <m:ctrlPr>
                        <w:rPr>
                          <w:rFonts w:ascii="Cambria Math" w:hAnsi="Cambria Math"/>
                          <w:i/>
                          <w:color w:val="000000" w:themeColor="text1"/>
                        </w:rPr>
                      </m:ctrlPr>
                    </m:funcPr>
                    <m:fName>
                      <m:r>
                        <m:rPr>
                          <m:sty m:val="p"/>
                        </m:rPr>
                        <w:rPr>
                          <w:rFonts w:ascii="Cambria Math" w:hAnsi="Cambria Math"/>
                          <w:color w:val="000000" w:themeColor="text1"/>
                        </w:rPr>
                        <m:t>cos</m:t>
                      </m:r>
                    </m:fName>
                    <m:e>
                      <m:d>
                        <m:dPr>
                          <m:ctrlPr>
                            <w:rPr>
                              <w:rFonts w:ascii="Cambria Math" w:hAnsi="Cambria Math"/>
                              <w:i/>
                              <w:color w:val="000000" w:themeColor="text1"/>
                            </w:rPr>
                          </m:ctrlPr>
                        </m:dPr>
                        <m:e>
                          <m:f>
                            <m:fPr>
                              <m:ctrlPr>
                                <w:rPr>
                                  <w:rFonts w:ascii="Cambria Math" w:hAnsi="Cambria Math"/>
                                  <w:i/>
                                  <w:color w:val="000000" w:themeColor="text1"/>
                                </w:rPr>
                              </m:ctrlPr>
                            </m:fPr>
                            <m:num>
                              <m:r>
                                <w:rPr>
                                  <w:rFonts w:ascii="Cambria Math" w:hAnsi="Cambria Math"/>
                                  <w:color w:val="000000" w:themeColor="text1"/>
                                </w:rPr>
                                <m:t>θ</m:t>
                              </m:r>
                            </m:num>
                            <m:den>
                              <m:r>
                                <w:rPr>
                                  <w:rFonts w:ascii="Cambria Math" w:hAnsi="Cambria Math"/>
                                  <w:color w:val="000000" w:themeColor="text1"/>
                                </w:rPr>
                                <m:t>2</m:t>
                              </m:r>
                            </m:den>
                          </m:f>
                        </m:e>
                      </m:d>
                    </m:e>
                  </m:func>
                </m:e>
              </m:mr>
            </m:m>
          </m:e>
        </m:d>
      </m:oMath>
      <w:r w:rsidR="001A65FE" w:rsidRPr="008B1772">
        <w:rPr>
          <w:color w:val="000000" w:themeColor="text1"/>
        </w:rPr>
        <w:t xml:space="preserve"> = ((</w:t>
      </w:r>
      <w:r w:rsidR="001A65FE" w:rsidRPr="008B1772">
        <w:rPr>
          <w:i/>
          <w:color w:val="000000" w:themeColor="text1"/>
        </w:rPr>
        <w:t>U3</w:t>
      </w:r>
      <w:r w:rsidR="001A65FE" w:rsidRPr="008B1772">
        <w:rPr>
          <w:color w:val="000000" w:themeColor="text1"/>
        </w:rPr>
        <w:t>(</w:t>
      </w:r>
      <w:r w:rsidR="001A65FE" w:rsidRPr="008B1772">
        <w:rPr>
          <w:color w:val="000000" w:themeColor="text1"/>
        </w:rPr>
        <w:sym w:font="Symbol" w:char="F071"/>
      </w:r>
      <w:r w:rsidR="001A65FE" w:rsidRPr="008B1772">
        <w:rPr>
          <w:color w:val="000000" w:themeColor="text1"/>
        </w:rPr>
        <w:t xml:space="preserve">, </w:t>
      </w:r>
      <m:oMath>
        <m:r>
          <w:rPr>
            <w:rFonts w:ascii="Cambria Math" w:hAnsi="Cambria Math"/>
            <w:color w:val="000000" w:themeColor="text1"/>
          </w:rPr>
          <m:t>ϕ</m:t>
        </m:r>
      </m:oMath>
      <w:r w:rsidR="001A65FE" w:rsidRPr="008B1772">
        <w:rPr>
          <w:color w:val="000000" w:themeColor="text1"/>
        </w:rPr>
        <w:t xml:space="preserve">, </w:t>
      </w:r>
      <m:oMath>
        <m:r>
          <w:rPr>
            <w:rFonts w:ascii="Cambria Math" w:hAnsi="Cambria Math"/>
            <w:color w:val="000000" w:themeColor="text1"/>
          </w:rPr>
          <m:t>λ</m:t>
        </m:r>
      </m:oMath>
      <w:r w:rsidR="001A65FE" w:rsidRPr="008B1772">
        <w:rPr>
          <w:color w:val="000000" w:themeColor="text1"/>
        </w:rPr>
        <w:t>))</w:t>
      </w:r>
      <w:r w:rsidR="001A65FE" w:rsidRPr="008B1772">
        <w:rPr>
          <w:color w:val="000000" w:themeColor="text1"/>
          <w:vertAlign w:val="superscript"/>
        </w:rPr>
        <w:t>*</w:t>
      </w:r>
      <w:r w:rsidR="001A65FE" w:rsidRPr="008B1772">
        <w:rPr>
          <w:color w:val="000000" w:themeColor="text1"/>
        </w:rPr>
        <w:t>)</w:t>
      </w:r>
      <w:r w:rsidR="001A65FE" w:rsidRPr="008B1772">
        <w:rPr>
          <w:i/>
          <w:color w:val="000000" w:themeColor="text1"/>
          <w:vertAlign w:val="superscript"/>
        </w:rPr>
        <w:t>t</w:t>
      </w:r>
      <w:r w:rsidR="001A65FE" w:rsidRPr="008B1772">
        <w:rPr>
          <w:color w:val="000000" w:themeColor="text1"/>
        </w:rPr>
        <w:t xml:space="preserve"> </w:t>
      </w:r>
      <w:r w:rsidR="001A65FE" w:rsidRPr="008B1772">
        <w:rPr>
          <w:color w:val="000000" w:themeColor="text1"/>
        </w:rPr>
        <w:sym w:font="Symbol" w:char="F0B4"/>
      </w:r>
      <w:r w:rsidR="001A65FE" w:rsidRPr="008B1772">
        <w:rPr>
          <w:color w:val="000000" w:themeColor="text1"/>
        </w:rPr>
        <w:t xml:space="preserve"> </w:t>
      </w:r>
      <w:r w:rsidR="001A65FE" w:rsidRPr="008B1772">
        <w:rPr>
          <w:i/>
          <w:color w:val="000000" w:themeColor="text1"/>
        </w:rPr>
        <w:t>U3</w:t>
      </w:r>
      <w:r w:rsidR="001A65FE" w:rsidRPr="008B1772">
        <w:rPr>
          <w:color w:val="000000" w:themeColor="text1"/>
        </w:rPr>
        <w:t>(</w:t>
      </w:r>
      <w:r w:rsidR="001A65FE" w:rsidRPr="008B1772">
        <w:rPr>
          <w:color w:val="000000" w:themeColor="text1"/>
        </w:rPr>
        <w:sym w:font="Symbol" w:char="F071"/>
      </w:r>
      <w:r w:rsidR="001A65FE" w:rsidRPr="008B1772">
        <w:rPr>
          <w:color w:val="000000" w:themeColor="text1"/>
        </w:rPr>
        <w:t xml:space="preserve">, </w:t>
      </w:r>
      <m:oMath>
        <m:r>
          <w:rPr>
            <w:rFonts w:ascii="Cambria Math" w:hAnsi="Cambria Math"/>
            <w:color w:val="000000" w:themeColor="text1"/>
          </w:rPr>
          <m:t>ϕ</m:t>
        </m:r>
      </m:oMath>
      <w:r w:rsidR="001A65FE" w:rsidRPr="008B1772">
        <w:rPr>
          <w:color w:val="000000" w:themeColor="text1"/>
        </w:rPr>
        <w:t xml:space="preserve">, </w:t>
      </w:r>
      <m:oMath>
        <m:r>
          <w:rPr>
            <w:rFonts w:ascii="Cambria Math" w:hAnsi="Cambria Math"/>
            <w:color w:val="000000" w:themeColor="text1"/>
          </w:rPr>
          <m:t>λ</m:t>
        </m:r>
      </m:oMath>
      <w:r w:rsidR="001A65FE" w:rsidRPr="008B1772">
        <w:rPr>
          <w:color w:val="000000" w:themeColor="text1"/>
        </w:rPr>
        <w:t xml:space="preserve">) =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func>
                    <m:funcPr>
                      <m:ctrlPr>
                        <w:rPr>
                          <w:rFonts w:ascii="Cambria Math" w:hAnsi="Cambria Math"/>
                          <w:i/>
                          <w:color w:val="000000" w:themeColor="text1"/>
                        </w:rPr>
                      </m:ctrlPr>
                    </m:funcPr>
                    <m:fName>
                      <m:r>
                        <m:rPr>
                          <m:sty m:val="p"/>
                        </m:rPr>
                        <w:rPr>
                          <w:rFonts w:ascii="Cambria Math" w:hAnsi="Cambria Math"/>
                          <w:color w:val="000000" w:themeColor="text1"/>
                        </w:rPr>
                        <m:t>cos</m:t>
                      </m:r>
                    </m:fName>
                    <m:e>
                      <m:d>
                        <m:dPr>
                          <m:ctrlPr>
                            <w:rPr>
                              <w:rFonts w:ascii="Cambria Math" w:hAnsi="Cambria Math"/>
                              <w:i/>
                              <w:color w:val="000000" w:themeColor="text1"/>
                            </w:rPr>
                          </m:ctrlPr>
                        </m:dPr>
                        <m:e>
                          <m:f>
                            <m:fPr>
                              <m:ctrlPr>
                                <w:rPr>
                                  <w:rFonts w:ascii="Cambria Math" w:hAnsi="Cambria Math"/>
                                  <w:i/>
                                  <w:color w:val="000000" w:themeColor="text1"/>
                                </w:rPr>
                              </m:ctrlPr>
                            </m:fPr>
                            <m:num>
                              <m:r>
                                <w:rPr>
                                  <w:rFonts w:ascii="Cambria Math" w:hAnsi="Cambria Math"/>
                                  <w:color w:val="000000" w:themeColor="text1"/>
                                </w:rPr>
                                <m:t>θ</m:t>
                              </m:r>
                            </m:num>
                            <m:den>
                              <m:r>
                                <w:rPr>
                                  <w:rFonts w:ascii="Cambria Math" w:hAnsi="Cambria Math"/>
                                  <w:color w:val="000000" w:themeColor="text1"/>
                                </w:rPr>
                                <m:t>2</m:t>
                              </m:r>
                            </m:den>
                          </m:f>
                        </m:e>
                      </m:d>
                    </m:e>
                  </m:func>
                </m:e>
                <m:e>
                  <m:sSup>
                    <m:sSupPr>
                      <m:ctrlPr>
                        <w:rPr>
                          <w:rFonts w:ascii="Cambria Math" w:hAnsi="Cambria Math"/>
                          <w:i/>
                          <w:color w:val="000000" w:themeColor="text1"/>
                        </w:rPr>
                      </m:ctrlPr>
                    </m:sSupPr>
                    <m:e>
                      <m:r>
                        <w:rPr>
                          <w:rFonts w:ascii="Cambria Math" w:hAnsi="Cambria Math"/>
                          <w:color w:val="000000" w:themeColor="text1"/>
                        </w:rPr>
                        <m:t>e</m:t>
                      </m:r>
                    </m:e>
                    <m:sup>
                      <m:r>
                        <w:rPr>
                          <w:rFonts w:ascii="Cambria Math" w:hAnsi="Cambria Math"/>
                          <w:color w:val="000000" w:themeColor="text1"/>
                        </w:rPr>
                        <m:t>-</m:t>
                      </m:r>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×ϕ</m:t>
                      </m:r>
                    </m:sup>
                  </m:sSup>
                  <m:r>
                    <w:rPr>
                      <w:rFonts w:ascii="Cambria Math" w:hAnsi="Cambria Math"/>
                      <w:color w:val="000000" w:themeColor="text1"/>
                    </w:rPr>
                    <m:t>×</m:t>
                  </m:r>
                  <m:func>
                    <m:funcPr>
                      <m:ctrlPr>
                        <w:rPr>
                          <w:rFonts w:ascii="Cambria Math" w:hAnsi="Cambria Math"/>
                          <w:i/>
                          <w:color w:val="000000" w:themeColor="text1"/>
                        </w:rPr>
                      </m:ctrlPr>
                    </m:funcPr>
                    <m:fName>
                      <m:r>
                        <m:rPr>
                          <m:sty m:val="p"/>
                        </m:rPr>
                        <w:rPr>
                          <w:rFonts w:ascii="Cambria Math" w:hAnsi="Cambria Math"/>
                          <w:color w:val="000000" w:themeColor="text1"/>
                        </w:rPr>
                        <m:t>sin</m:t>
                      </m:r>
                    </m:fName>
                    <m:e>
                      <m:d>
                        <m:dPr>
                          <m:ctrlPr>
                            <w:rPr>
                              <w:rFonts w:ascii="Cambria Math" w:hAnsi="Cambria Math"/>
                              <w:i/>
                              <w:color w:val="000000" w:themeColor="text1"/>
                            </w:rPr>
                          </m:ctrlPr>
                        </m:dPr>
                        <m:e>
                          <m:f>
                            <m:fPr>
                              <m:ctrlPr>
                                <w:rPr>
                                  <w:rFonts w:ascii="Cambria Math" w:hAnsi="Cambria Math"/>
                                  <w:i/>
                                  <w:color w:val="000000" w:themeColor="text1"/>
                                </w:rPr>
                              </m:ctrlPr>
                            </m:fPr>
                            <m:num>
                              <m:r>
                                <w:rPr>
                                  <w:rFonts w:ascii="Cambria Math" w:hAnsi="Cambria Math"/>
                                  <w:color w:val="000000" w:themeColor="text1"/>
                                </w:rPr>
                                <m:t>θ</m:t>
                              </m:r>
                            </m:num>
                            <m:den>
                              <m:r>
                                <w:rPr>
                                  <w:rFonts w:ascii="Cambria Math" w:hAnsi="Cambria Math"/>
                                  <w:color w:val="000000" w:themeColor="text1"/>
                                </w:rPr>
                                <m:t>2</m:t>
                              </m:r>
                            </m:den>
                          </m:f>
                        </m:e>
                      </m:d>
                    </m:e>
                  </m:func>
                </m:e>
              </m:mr>
              <m:mr>
                <m:e>
                  <m:r>
                    <w:rPr>
                      <w:rFonts w:ascii="Cambria Math" w:hAnsi="Cambria Math"/>
                      <w:color w:val="000000" w:themeColor="text1"/>
                    </w:rPr>
                    <m:t>-</m:t>
                  </m:r>
                  <m:sSup>
                    <m:sSupPr>
                      <m:ctrlPr>
                        <w:rPr>
                          <w:rFonts w:ascii="Cambria Math" w:hAnsi="Cambria Math"/>
                          <w:i/>
                          <w:color w:val="000000" w:themeColor="text1"/>
                        </w:rPr>
                      </m:ctrlPr>
                    </m:sSupPr>
                    <m:e>
                      <m:r>
                        <w:rPr>
                          <w:rFonts w:ascii="Cambria Math" w:hAnsi="Cambria Math"/>
                          <w:color w:val="000000" w:themeColor="text1"/>
                        </w:rPr>
                        <m:t>e</m:t>
                      </m:r>
                    </m:e>
                    <m:sup>
                      <m:r>
                        <w:rPr>
                          <w:rFonts w:ascii="Cambria Math" w:hAnsi="Cambria Math"/>
                          <w:color w:val="000000" w:themeColor="text1"/>
                        </w:rPr>
                        <m:t>-</m:t>
                      </m:r>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×λ</m:t>
                      </m:r>
                    </m:sup>
                  </m:sSup>
                  <m:r>
                    <w:rPr>
                      <w:rFonts w:ascii="Cambria Math" w:hAnsi="Cambria Math"/>
                      <w:color w:val="000000" w:themeColor="text1"/>
                    </w:rPr>
                    <m:t>×</m:t>
                  </m:r>
                  <m:func>
                    <m:funcPr>
                      <m:ctrlPr>
                        <w:rPr>
                          <w:rFonts w:ascii="Cambria Math" w:hAnsi="Cambria Math"/>
                          <w:i/>
                          <w:color w:val="000000" w:themeColor="text1"/>
                        </w:rPr>
                      </m:ctrlPr>
                    </m:funcPr>
                    <m:fName>
                      <m:r>
                        <m:rPr>
                          <m:sty m:val="p"/>
                        </m:rPr>
                        <w:rPr>
                          <w:rFonts w:ascii="Cambria Math" w:hAnsi="Cambria Math"/>
                          <w:color w:val="000000" w:themeColor="text1"/>
                        </w:rPr>
                        <m:t>sin</m:t>
                      </m:r>
                    </m:fName>
                    <m:e>
                      <m:d>
                        <m:dPr>
                          <m:ctrlPr>
                            <w:rPr>
                              <w:rFonts w:ascii="Cambria Math" w:hAnsi="Cambria Math"/>
                              <w:i/>
                              <w:color w:val="000000" w:themeColor="text1"/>
                            </w:rPr>
                          </m:ctrlPr>
                        </m:dPr>
                        <m:e>
                          <m:f>
                            <m:fPr>
                              <m:ctrlPr>
                                <w:rPr>
                                  <w:rFonts w:ascii="Cambria Math" w:hAnsi="Cambria Math"/>
                                  <w:i/>
                                  <w:color w:val="000000" w:themeColor="text1"/>
                                </w:rPr>
                              </m:ctrlPr>
                            </m:fPr>
                            <m:num>
                              <m:r>
                                <w:rPr>
                                  <w:rFonts w:ascii="Cambria Math" w:hAnsi="Cambria Math"/>
                                  <w:color w:val="000000" w:themeColor="text1"/>
                                </w:rPr>
                                <m:t>θ</m:t>
                              </m:r>
                            </m:num>
                            <m:den>
                              <m:r>
                                <w:rPr>
                                  <w:rFonts w:ascii="Cambria Math" w:hAnsi="Cambria Math"/>
                                  <w:color w:val="000000" w:themeColor="text1"/>
                                </w:rPr>
                                <m:t>2</m:t>
                              </m:r>
                            </m:den>
                          </m:f>
                        </m:e>
                      </m:d>
                    </m:e>
                  </m:func>
                </m:e>
                <m:e>
                  <m:sSup>
                    <m:sSupPr>
                      <m:ctrlPr>
                        <w:rPr>
                          <w:rFonts w:ascii="Cambria Math" w:hAnsi="Cambria Math"/>
                          <w:i/>
                          <w:color w:val="000000" w:themeColor="text1"/>
                        </w:rPr>
                      </m:ctrlPr>
                    </m:sSupPr>
                    <m:e>
                      <m:r>
                        <w:rPr>
                          <w:rFonts w:ascii="Cambria Math" w:hAnsi="Cambria Math"/>
                          <w:color w:val="000000" w:themeColor="text1"/>
                        </w:rPr>
                        <m:t>e</m:t>
                      </m:r>
                    </m:e>
                    <m:sup>
                      <m:r>
                        <w:rPr>
                          <w:rFonts w:ascii="Cambria Math" w:hAnsi="Cambria Math"/>
                          <w:color w:val="000000" w:themeColor="text1"/>
                        </w:rPr>
                        <m:t>-</m:t>
                      </m:r>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m:t>
                      </m:r>
                      <m:d>
                        <m:dPr>
                          <m:ctrlPr>
                            <w:rPr>
                              <w:rFonts w:ascii="Cambria Math" w:hAnsi="Cambria Math"/>
                              <w:i/>
                              <w:color w:val="000000" w:themeColor="text1"/>
                            </w:rPr>
                          </m:ctrlPr>
                        </m:dPr>
                        <m:e>
                          <m:r>
                            <w:rPr>
                              <w:rFonts w:ascii="Cambria Math" w:hAnsi="Cambria Math"/>
                              <w:color w:val="000000" w:themeColor="text1"/>
                            </w:rPr>
                            <m:t>λ+ϕ</m:t>
                          </m:r>
                        </m:e>
                      </m:d>
                    </m:sup>
                  </m:sSup>
                  <m:r>
                    <w:rPr>
                      <w:rFonts w:ascii="Cambria Math" w:hAnsi="Cambria Math"/>
                      <w:color w:val="000000" w:themeColor="text1"/>
                    </w:rPr>
                    <m:t>×</m:t>
                  </m:r>
                  <m:func>
                    <m:funcPr>
                      <m:ctrlPr>
                        <w:rPr>
                          <w:rFonts w:ascii="Cambria Math" w:hAnsi="Cambria Math"/>
                          <w:i/>
                          <w:color w:val="000000" w:themeColor="text1"/>
                        </w:rPr>
                      </m:ctrlPr>
                    </m:funcPr>
                    <m:fName>
                      <m:r>
                        <m:rPr>
                          <m:sty m:val="p"/>
                        </m:rPr>
                        <w:rPr>
                          <w:rFonts w:ascii="Cambria Math" w:hAnsi="Cambria Math"/>
                          <w:color w:val="000000" w:themeColor="text1"/>
                        </w:rPr>
                        <m:t>cos</m:t>
                      </m:r>
                    </m:fName>
                    <m:e>
                      <m:d>
                        <m:dPr>
                          <m:ctrlPr>
                            <w:rPr>
                              <w:rFonts w:ascii="Cambria Math" w:hAnsi="Cambria Math"/>
                              <w:i/>
                              <w:color w:val="000000" w:themeColor="text1"/>
                            </w:rPr>
                          </m:ctrlPr>
                        </m:dPr>
                        <m:e>
                          <m:f>
                            <m:fPr>
                              <m:ctrlPr>
                                <w:rPr>
                                  <w:rFonts w:ascii="Cambria Math" w:hAnsi="Cambria Math"/>
                                  <w:i/>
                                  <w:color w:val="000000" w:themeColor="text1"/>
                                </w:rPr>
                              </m:ctrlPr>
                            </m:fPr>
                            <m:num>
                              <m:r>
                                <w:rPr>
                                  <w:rFonts w:ascii="Cambria Math" w:hAnsi="Cambria Math"/>
                                  <w:color w:val="000000" w:themeColor="text1"/>
                                </w:rPr>
                                <m:t>θ</m:t>
                              </m:r>
                            </m:num>
                            <m:den>
                              <m:r>
                                <w:rPr>
                                  <w:rFonts w:ascii="Cambria Math" w:hAnsi="Cambria Math"/>
                                  <w:color w:val="000000" w:themeColor="text1"/>
                                </w:rPr>
                                <m:t>2</m:t>
                              </m:r>
                            </m:den>
                          </m:f>
                        </m:e>
                      </m:d>
                    </m:e>
                  </m:func>
                </m:e>
              </m:mr>
            </m:m>
          </m:e>
        </m:d>
      </m:oMath>
      <w:r w:rsidR="001A65FE" w:rsidRPr="008B1772">
        <w:rPr>
          <w:color w:val="000000" w:themeColor="text1"/>
        </w:rPr>
        <w:t xml:space="preserve"> </w:t>
      </w:r>
      <w:r w:rsidR="001A65FE" w:rsidRPr="008B1772">
        <w:rPr>
          <w:color w:val="000000" w:themeColor="text1"/>
        </w:rPr>
        <w:sym w:font="Symbol" w:char="F0B4"/>
      </w:r>
      <w:r w:rsidR="001A65FE" w:rsidRPr="008B1772">
        <w:rPr>
          <w:color w:val="000000" w:themeColor="text1"/>
        </w:rPr>
        <w:t xml:space="preserve">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func>
                    <m:funcPr>
                      <m:ctrlPr>
                        <w:rPr>
                          <w:rFonts w:ascii="Cambria Math" w:hAnsi="Cambria Math"/>
                          <w:i/>
                          <w:color w:val="000000" w:themeColor="text1"/>
                        </w:rPr>
                      </m:ctrlPr>
                    </m:funcPr>
                    <m:fName>
                      <m:r>
                        <m:rPr>
                          <m:sty m:val="p"/>
                        </m:rPr>
                        <w:rPr>
                          <w:rFonts w:ascii="Cambria Math" w:hAnsi="Cambria Math"/>
                          <w:color w:val="000000" w:themeColor="text1"/>
                        </w:rPr>
                        <m:t>cos</m:t>
                      </m:r>
                    </m:fName>
                    <m:e>
                      <m:d>
                        <m:dPr>
                          <m:ctrlPr>
                            <w:rPr>
                              <w:rFonts w:ascii="Cambria Math" w:hAnsi="Cambria Math"/>
                              <w:i/>
                              <w:color w:val="000000" w:themeColor="text1"/>
                            </w:rPr>
                          </m:ctrlPr>
                        </m:dPr>
                        <m:e>
                          <m:f>
                            <m:fPr>
                              <m:ctrlPr>
                                <w:rPr>
                                  <w:rFonts w:ascii="Cambria Math" w:hAnsi="Cambria Math"/>
                                  <w:i/>
                                  <w:color w:val="000000" w:themeColor="text1"/>
                                </w:rPr>
                              </m:ctrlPr>
                            </m:fPr>
                            <m:num>
                              <m:r>
                                <w:rPr>
                                  <w:rFonts w:ascii="Cambria Math" w:hAnsi="Cambria Math"/>
                                  <w:color w:val="000000" w:themeColor="text1"/>
                                </w:rPr>
                                <m:t>θ</m:t>
                              </m:r>
                            </m:num>
                            <m:den>
                              <m:r>
                                <w:rPr>
                                  <w:rFonts w:ascii="Cambria Math" w:hAnsi="Cambria Math"/>
                                  <w:color w:val="000000" w:themeColor="text1"/>
                                </w:rPr>
                                <m:t>2</m:t>
                              </m:r>
                            </m:den>
                          </m:f>
                        </m:e>
                      </m:d>
                    </m:e>
                  </m:func>
                </m:e>
                <m:e>
                  <m:r>
                    <w:rPr>
                      <w:rFonts w:ascii="Cambria Math" w:hAnsi="Cambria Math"/>
                      <w:color w:val="000000" w:themeColor="text1"/>
                    </w:rPr>
                    <m:t>-</m:t>
                  </m:r>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×λ</m:t>
                      </m:r>
                    </m:sup>
                  </m:sSup>
                  <m:r>
                    <w:rPr>
                      <w:rFonts w:ascii="Cambria Math" w:hAnsi="Cambria Math"/>
                      <w:color w:val="000000" w:themeColor="text1"/>
                    </w:rPr>
                    <m:t>×</m:t>
                  </m:r>
                  <m:func>
                    <m:funcPr>
                      <m:ctrlPr>
                        <w:rPr>
                          <w:rFonts w:ascii="Cambria Math" w:hAnsi="Cambria Math"/>
                          <w:i/>
                          <w:color w:val="000000" w:themeColor="text1"/>
                        </w:rPr>
                      </m:ctrlPr>
                    </m:funcPr>
                    <m:fName>
                      <m:r>
                        <m:rPr>
                          <m:sty m:val="p"/>
                        </m:rPr>
                        <w:rPr>
                          <w:rFonts w:ascii="Cambria Math" w:hAnsi="Cambria Math"/>
                          <w:color w:val="000000" w:themeColor="text1"/>
                        </w:rPr>
                        <m:t>sin</m:t>
                      </m:r>
                    </m:fName>
                    <m:e>
                      <m:d>
                        <m:dPr>
                          <m:ctrlPr>
                            <w:rPr>
                              <w:rFonts w:ascii="Cambria Math" w:hAnsi="Cambria Math"/>
                              <w:i/>
                              <w:color w:val="000000" w:themeColor="text1"/>
                            </w:rPr>
                          </m:ctrlPr>
                        </m:dPr>
                        <m:e>
                          <m:f>
                            <m:fPr>
                              <m:ctrlPr>
                                <w:rPr>
                                  <w:rFonts w:ascii="Cambria Math" w:hAnsi="Cambria Math"/>
                                  <w:i/>
                                  <w:color w:val="000000" w:themeColor="text1"/>
                                </w:rPr>
                              </m:ctrlPr>
                            </m:fPr>
                            <m:num>
                              <m:r>
                                <w:rPr>
                                  <w:rFonts w:ascii="Cambria Math" w:hAnsi="Cambria Math"/>
                                  <w:color w:val="000000" w:themeColor="text1"/>
                                </w:rPr>
                                <m:t>θ</m:t>
                              </m:r>
                            </m:num>
                            <m:den>
                              <m:r>
                                <w:rPr>
                                  <w:rFonts w:ascii="Cambria Math" w:hAnsi="Cambria Math"/>
                                  <w:color w:val="000000" w:themeColor="text1"/>
                                </w:rPr>
                                <m:t>2</m:t>
                              </m:r>
                            </m:den>
                          </m:f>
                        </m:e>
                      </m:d>
                    </m:e>
                  </m:func>
                </m:e>
              </m:mr>
              <m:mr>
                <m:e>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×ϕ</m:t>
                      </m:r>
                    </m:sup>
                  </m:sSup>
                  <m:r>
                    <w:rPr>
                      <w:rFonts w:ascii="Cambria Math" w:hAnsi="Cambria Math"/>
                      <w:color w:val="000000" w:themeColor="text1"/>
                    </w:rPr>
                    <m:t>×</m:t>
                  </m:r>
                  <m:func>
                    <m:funcPr>
                      <m:ctrlPr>
                        <w:rPr>
                          <w:rFonts w:ascii="Cambria Math" w:hAnsi="Cambria Math"/>
                          <w:i/>
                          <w:color w:val="000000" w:themeColor="text1"/>
                        </w:rPr>
                      </m:ctrlPr>
                    </m:funcPr>
                    <m:fName>
                      <m:r>
                        <m:rPr>
                          <m:sty m:val="p"/>
                        </m:rPr>
                        <w:rPr>
                          <w:rFonts w:ascii="Cambria Math" w:hAnsi="Cambria Math"/>
                          <w:color w:val="000000" w:themeColor="text1"/>
                        </w:rPr>
                        <m:t>sin</m:t>
                      </m:r>
                    </m:fName>
                    <m:e>
                      <m:d>
                        <m:dPr>
                          <m:ctrlPr>
                            <w:rPr>
                              <w:rFonts w:ascii="Cambria Math" w:hAnsi="Cambria Math"/>
                              <w:i/>
                              <w:color w:val="000000" w:themeColor="text1"/>
                            </w:rPr>
                          </m:ctrlPr>
                        </m:dPr>
                        <m:e>
                          <m:f>
                            <m:fPr>
                              <m:ctrlPr>
                                <w:rPr>
                                  <w:rFonts w:ascii="Cambria Math" w:hAnsi="Cambria Math"/>
                                  <w:i/>
                                  <w:color w:val="000000" w:themeColor="text1"/>
                                </w:rPr>
                              </m:ctrlPr>
                            </m:fPr>
                            <m:num>
                              <m:r>
                                <w:rPr>
                                  <w:rFonts w:ascii="Cambria Math" w:hAnsi="Cambria Math"/>
                                  <w:color w:val="000000" w:themeColor="text1"/>
                                </w:rPr>
                                <m:t>θ</m:t>
                              </m:r>
                            </m:num>
                            <m:den>
                              <m:r>
                                <w:rPr>
                                  <w:rFonts w:ascii="Cambria Math" w:hAnsi="Cambria Math"/>
                                  <w:color w:val="000000" w:themeColor="text1"/>
                                </w:rPr>
                                <m:t>2</m:t>
                              </m:r>
                            </m:den>
                          </m:f>
                        </m:e>
                      </m:d>
                    </m:e>
                  </m:func>
                </m:e>
                <m:e>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m:t>
                      </m:r>
                      <m:d>
                        <m:dPr>
                          <m:ctrlPr>
                            <w:rPr>
                              <w:rFonts w:ascii="Cambria Math" w:hAnsi="Cambria Math"/>
                              <w:i/>
                              <w:color w:val="000000" w:themeColor="text1"/>
                            </w:rPr>
                          </m:ctrlPr>
                        </m:dPr>
                        <m:e>
                          <m:r>
                            <w:rPr>
                              <w:rFonts w:ascii="Cambria Math" w:hAnsi="Cambria Math"/>
                              <w:color w:val="000000" w:themeColor="text1"/>
                            </w:rPr>
                            <m:t>λ+ϕ</m:t>
                          </m:r>
                        </m:e>
                      </m:d>
                    </m:sup>
                  </m:sSup>
                  <m:r>
                    <w:rPr>
                      <w:rFonts w:ascii="Cambria Math" w:hAnsi="Cambria Math"/>
                      <w:color w:val="000000" w:themeColor="text1"/>
                    </w:rPr>
                    <m:t>×</m:t>
                  </m:r>
                  <m:func>
                    <m:funcPr>
                      <m:ctrlPr>
                        <w:rPr>
                          <w:rFonts w:ascii="Cambria Math" w:hAnsi="Cambria Math"/>
                          <w:i/>
                          <w:color w:val="000000" w:themeColor="text1"/>
                        </w:rPr>
                      </m:ctrlPr>
                    </m:funcPr>
                    <m:fName>
                      <m:r>
                        <m:rPr>
                          <m:sty m:val="p"/>
                        </m:rPr>
                        <w:rPr>
                          <w:rFonts w:ascii="Cambria Math" w:hAnsi="Cambria Math"/>
                          <w:color w:val="000000" w:themeColor="text1"/>
                        </w:rPr>
                        <m:t>cos</m:t>
                      </m:r>
                    </m:fName>
                    <m:e>
                      <m:d>
                        <m:dPr>
                          <m:ctrlPr>
                            <w:rPr>
                              <w:rFonts w:ascii="Cambria Math" w:hAnsi="Cambria Math"/>
                              <w:i/>
                              <w:color w:val="000000" w:themeColor="text1"/>
                            </w:rPr>
                          </m:ctrlPr>
                        </m:dPr>
                        <m:e>
                          <m:f>
                            <m:fPr>
                              <m:ctrlPr>
                                <w:rPr>
                                  <w:rFonts w:ascii="Cambria Math" w:hAnsi="Cambria Math"/>
                                  <w:i/>
                                  <w:color w:val="000000" w:themeColor="text1"/>
                                </w:rPr>
                              </m:ctrlPr>
                            </m:fPr>
                            <m:num>
                              <m:r>
                                <w:rPr>
                                  <w:rFonts w:ascii="Cambria Math" w:hAnsi="Cambria Math"/>
                                  <w:color w:val="000000" w:themeColor="text1"/>
                                </w:rPr>
                                <m:t>θ</m:t>
                              </m:r>
                            </m:num>
                            <m:den>
                              <m:r>
                                <w:rPr>
                                  <w:rFonts w:ascii="Cambria Math" w:hAnsi="Cambria Math"/>
                                  <w:color w:val="000000" w:themeColor="text1"/>
                                </w:rPr>
                                <m:t>2</m:t>
                              </m:r>
                            </m:den>
                          </m:f>
                        </m:e>
                      </m:d>
                    </m:e>
                  </m:func>
                </m:e>
              </m:mr>
            </m:m>
          </m:e>
        </m:d>
      </m:oMath>
      <w:r w:rsidR="001A65FE" w:rsidRPr="008B1772">
        <w:rPr>
          <w:color w:val="000000" w:themeColor="text1"/>
        </w:rPr>
        <w:t xml:space="preserve"> =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r>
                    <w:rPr>
                      <w:rFonts w:ascii="Cambria Math" w:hAnsi="Cambria Math"/>
                      <w:color w:val="000000" w:themeColor="text1"/>
                    </w:rPr>
                    <m:t>1</m:t>
                  </m:r>
                </m:e>
                <m:e>
                  <m:r>
                    <w:rPr>
                      <w:rFonts w:ascii="Cambria Math" w:hAnsi="Cambria Math"/>
                      <w:color w:val="000000" w:themeColor="text1"/>
                    </w:rPr>
                    <m:t>0</m:t>
                  </m:r>
                </m:e>
              </m:mr>
              <m:mr>
                <m:e>
                  <m:r>
                    <w:rPr>
                      <w:rFonts w:ascii="Cambria Math" w:hAnsi="Cambria Math"/>
                      <w:color w:val="000000" w:themeColor="text1"/>
                    </w:rPr>
                    <m:t>0</m:t>
                  </m:r>
                </m:e>
                <m:e>
                  <m:r>
                    <w:rPr>
                      <w:rFonts w:ascii="Cambria Math" w:hAnsi="Cambria Math"/>
                      <w:color w:val="000000" w:themeColor="text1"/>
                    </w:rPr>
                    <m:t>1</m:t>
                  </m:r>
                </m:e>
              </m:mr>
            </m:m>
          </m:e>
        </m:d>
      </m:oMath>
      <w:r w:rsidR="001A65FE" w:rsidRPr="008B1772">
        <w:rPr>
          <w:color w:val="000000" w:themeColor="text1"/>
        </w:rPr>
        <w:t xml:space="preserve">, </w:t>
      </w:r>
      <w:r w:rsidR="001A65FE" w:rsidRPr="008B1772">
        <w:rPr>
          <w:i/>
          <w:color w:val="000000" w:themeColor="text1"/>
        </w:rPr>
        <w:t>U3</w:t>
      </w:r>
      <w:r w:rsidR="001A65FE" w:rsidRPr="008B1772">
        <w:rPr>
          <w:color w:val="000000" w:themeColor="text1"/>
        </w:rPr>
        <w:t>(</w:t>
      </w:r>
      <w:r w:rsidR="001A65FE" w:rsidRPr="008B1772">
        <w:rPr>
          <w:color w:val="000000" w:themeColor="text1"/>
        </w:rPr>
        <w:sym w:font="Symbol" w:char="F071"/>
      </w:r>
      <w:r w:rsidR="001A65FE" w:rsidRPr="008B1772">
        <w:rPr>
          <w:color w:val="000000" w:themeColor="text1"/>
        </w:rPr>
        <w:t xml:space="preserve">, </w:t>
      </w:r>
      <m:oMath>
        <m:r>
          <w:rPr>
            <w:rFonts w:ascii="Cambria Math" w:hAnsi="Cambria Math"/>
            <w:color w:val="000000" w:themeColor="text1"/>
          </w:rPr>
          <m:t>ϕ</m:t>
        </m:r>
      </m:oMath>
      <w:r w:rsidR="001A65FE" w:rsidRPr="008B1772">
        <w:rPr>
          <w:color w:val="000000" w:themeColor="text1"/>
        </w:rPr>
        <w:t xml:space="preserve">, </w:t>
      </w:r>
      <m:oMath>
        <m:r>
          <w:rPr>
            <w:rFonts w:ascii="Cambria Math" w:hAnsi="Cambria Math"/>
            <w:color w:val="000000" w:themeColor="text1"/>
          </w:rPr>
          <m:t>λ</m:t>
        </m:r>
      </m:oMath>
      <w:r w:rsidR="001A65FE" w:rsidRPr="008B1772">
        <w:rPr>
          <w:color w:val="000000" w:themeColor="text1"/>
        </w:rPr>
        <w:t>) (</w:t>
      </w:r>
      <w:r w:rsidR="001A65FE" w:rsidRPr="008B1772">
        <w:rPr>
          <w:i/>
          <w:color w:val="000000" w:themeColor="text1"/>
        </w:rPr>
        <w:t>U3</w:t>
      </w:r>
      <w:r w:rsidR="001A65FE" w:rsidRPr="008B1772">
        <w:rPr>
          <w:color w:val="000000" w:themeColor="text1"/>
        </w:rPr>
        <w:t xml:space="preserve">(theta, phi, lambda)) </w:t>
      </w:r>
      <w:r w:rsidR="00327D66">
        <w:rPr>
          <w:rFonts w:ascii="微軟正黑體" w:eastAsia="微軟正黑體" w:hAnsi="微軟正黑體"/>
          <w:color w:val="000000" w:themeColor="text1"/>
          <w:sz w:val="20"/>
          <w:szCs w:val="20"/>
        </w:rPr>
        <w:t>是單一矩陣(unitary matrix)或單一運算符(unitary operator)</w:t>
      </w:r>
      <w:r w:rsidR="009248B3" w:rsidRPr="009248B3">
        <w:rPr>
          <w:rFonts w:ascii="微軟正黑體" w:eastAsia="微軟正黑體" w:hAnsi="微軟正黑體"/>
          <w:color w:val="000000" w:themeColor="text1"/>
          <w:sz w:val="20"/>
          <w:szCs w:val="20"/>
        </w:rPr>
        <w:t>。這意味著相閘</w:t>
      </w:r>
      <w:r w:rsidR="001A65FE" w:rsidRPr="008B1772">
        <w:rPr>
          <w:i/>
          <w:color w:val="000000" w:themeColor="text1"/>
        </w:rPr>
        <w:t>U3</w:t>
      </w:r>
      <w:r w:rsidR="001A65FE" w:rsidRPr="008B1772">
        <w:rPr>
          <w:color w:val="000000" w:themeColor="text1"/>
        </w:rPr>
        <w:t>(</w:t>
      </w:r>
      <w:r w:rsidR="001A65FE" w:rsidRPr="008B1772">
        <w:rPr>
          <w:color w:val="000000" w:themeColor="text1"/>
        </w:rPr>
        <w:sym w:font="Symbol" w:char="F071"/>
      </w:r>
      <w:r w:rsidR="001A65FE" w:rsidRPr="008B1772">
        <w:rPr>
          <w:color w:val="000000" w:themeColor="text1"/>
        </w:rPr>
        <w:t xml:space="preserve">, </w:t>
      </w:r>
      <m:oMath>
        <m:r>
          <w:rPr>
            <w:rFonts w:ascii="Cambria Math" w:hAnsi="Cambria Math"/>
            <w:color w:val="000000" w:themeColor="text1"/>
          </w:rPr>
          <m:t>ϕ</m:t>
        </m:r>
      </m:oMath>
      <w:r w:rsidR="001A65FE" w:rsidRPr="008B1772">
        <w:rPr>
          <w:color w:val="000000" w:themeColor="text1"/>
        </w:rPr>
        <w:t xml:space="preserve">, </w:t>
      </w:r>
      <m:oMath>
        <m:r>
          <w:rPr>
            <w:rFonts w:ascii="Cambria Math" w:hAnsi="Cambria Math"/>
            <w:color w:val="000000" w:themeColor="text1"/>
          </w:rPr>
          <m:t>λ</m:t>
        </m:r>
      </m:oMath>
      <w:r w:rsidR="001A65FE" w:rsidRPr="008B1772">
        <w:rPr>
          <w:color w:val="000000" w:themeColor="text1"/>
        </w:rPr>
        <w:t>) (</w:t>
      </w:r>
      <w:r w:rsidR="001A65FE" w:rsidRPr="008B1772">
        <w:rPr>
          <w:i/>
          <w:color w:val="000000" w:themeColor="text1"/>
        </w:rPr>
        <w:t>U3</w:t>
      </w:r>
      <w:r w:rsidR="001A65FE" w:rsidRPr="008B1772">
        <w:rPr>
          <w:color w:val="000000" w:themeColor="text1"/>
        </w:rPr>
        <w:t xml:space="preserve">(theta, phi, lambda)) </w:t>
      </w:r>
      <w:r w:rsidR="00A94F27" w:rsidRPr="00A94F27">
        <w:rPr>
          <w:rFonts w:ascii="微軟正黑體" w:eastAsia="微軟正黑體" w:hAnsi="微軟正黑體"/>
          <w:color w:val="000000" w:themeColor="text1"/>
          <w:sz w:val="20"/>
          <w:szCs w:val="20"/>
        </w:rPr>
        <w:t>是量子閘之一,是三個參數的單量子位元相閘,持續時間為兩個單位的柵極時間。如果量子狀態</w:t>
      </w:r>
      <w:r w:rsidR="00A94F27">
        <w:rPr>
          <w:lang w:val="zh-Hant"/>
        </w:rPr>
        <w:t xml:space="preserve"> </w:t>
      </w:r>
      <w:r w:rsidR="00A94F27" w:rsidRPr="008B1772">
        <w:rPr>
          <w:i/>
          <w:color w:val="000000" w:themeColor="text1"/>
          <w:lang w:val="zh-Hant"/>
        </w:rPr>
        <w:t>l</w:t>
      </w:r>
      <w:r w:rsidR="00A94F27" w:rsidRPr="008B1772">
        <w:rPr>
          <w:color w:val="000000" w:themeColor="text1"/>
          <w:vertAlign w:val="subscript"/>
          <w:lang w:val="zh-Hant"/>
        </w:rPr>
        <w:t>0</w:t>
      </w:r>
      <w:r w:rsidR="00A94F27">
        <w:rPr>
          <w:lang w:val="zh-Hant"/>
        </w:rPr>
        <w:t xml:space="preserve"> </w:t>
      </w:r>
      <w:r w:rsidR="00A94F27" w:rsidRPr="008B1772">
        <w:rPr>
          <w:color w:val="000000" w:themeColor="text1"/>
          <w:lang w:val="zh-Hant"/>
        </w:rPr>
        <w:t>|0&gt; =</w:t>
      </w:r>
      <w:r w:rsidR="00A94F27">
        <w:rPr>
          <w:lang w:val="zh-Hant"/>
        </w:rPr>
        <w:t xml:space="preserve"> </w:t>
      </w:r>
      <w:r w:rsidR="00A94F27" w:rsidRPr="008B1772">
        <w:rPr>
          <w:i/>
          <w:color w:val="000000" w:themeColor="text1"/>
          <w:lang w:val="zh-Hant"/>
        </w:rPr>
        <w:t>l</w:t>
      </w:r>
      <w:r w:rsidR="00A94F27" w:rsidRPr="008B1772">
        <w:rPr>
          <w:color w:val="000000" w:themeColor="text1"/>
          <w:vertAlign w:val="subscript"/>
          <w:lang w:val="zh-Hant"/>
        </w:rPr>
        <w:t>1</w:t>
      </w:r>
      <w:r w:rsidR="00A94F27">
        <w:rPr>
          <w:lang w:val="zh-Hant"/>
        </w:rPr>
        <w:t xml:space="preserve"> </w:t>
      </w:r>
      <w:r w:rsidR="00A94F27" w:rsidRPr="008B1772">
        <w:rPr>
          <w:color w:val="000000" w:themeColor="text1"/>
          <w:lang w:val="zh-Hant"/>
        </w:rPr>
        <w:t xml:space="preserve">|1&gt; </w:t>
      </w:r>
      <w:r w:rsidR="00A94F27" w:rsidRPr="00A94F27">
        <w:rPr>
          <w:rFonts w:ascii="微軟正黑體" w:eastAsia="微軟正黑體" w:hAnsi="微軟正黑體"/>
          <w:color w:val="000000" w:themeColor="text1"/>
          <w:sz w:val="20"/>
          <w:szCs w:val="20"/>
        </w:rPr>
        <w:t>以向量表示法編寫為</w:t>
      </w:r>
    </w:p>
    <w:p w:rsidR="001A65FE" w:rsidRPr="008B1772" w:rsidRDefault="001A65FE" w:rsidP="001A65FE">
      <w:pPr>
        <w:jc w:val="both"/>
        <w:rPr>
          <w:color w:val="000000" w:themeColor="text1"/>
        </w:rPr>
      </w:pPr>
    </w:p>
    <w:p w:rsidR="001A65FE" w:rsidRPr="008B1772" w:rsidRDefault="001A65FE" w:rsidP="001A65FE">
      <w:pPr>
        <w:jc w:val="center"/>
        <w:rPr>
          <w:color w:val="000000" w:themeColor="text1"/>
        </w:rPr>
      </w:pPr>
      <w:r w:rsidRPr="008B1772">
        <w:rPr>
          <w:color w:val="000000" w:themeColor="text1"/>
        </w:rPr>
        <w:t xml:space="preserve">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sSub>
                    <m:sSubPr>
                      <m:ctrlPr>
                        <w:rPr>
                          <w:rFonts w:ascii="Cambria Math" w:hAnsi="Cambria Math"/>
                          <w:i/>
                          <w:color w:val="000000" w:themeColor="text1"/>
                        </w:rPr>
                      </m:ctrlPr>
                    </m:sSubPr>
                    <m:e>
                      <m:r>
                        <w:rPr>
                          <w:rFonts w:ascii="Cambria Math" w:hAnsi="Cambria Math"/>
                          <w:color w:val="000000" w:themeColor="text1"/>
                        </w:rPr>
                        <m:t>l</m:t>
                      </m:r>
                    </m:e>
                    <m:sub>
                      <m:r>
                        <w:rPr>
                          <w:rFonts w:ascii="Cambria Math" w:hAnsi="Cambria Math"/>
                          <w:color w:val="000000" w:themeColor="text1"/>
                        </w:rPr>
                        <m:t>0</m:t>
                      </m:r>
                    </m:sub>
                  </m:sSub>
                </m:e>
              </m:mr>
              <m:mr>
                <m:e>
                  <m:sSub>
                    <m:sSubPr>
                      <m:ctrlPr>
                        <w:rPr>
                          <w:rFonts w:ascii="Cambria Math" w:hAnsi="Cambria Math"/>
                          <w:i/>
                          <w:color w:val="000000" w:themeColor="text1"/>
                        </w:rPr>
                      </m:ctrlPr>
                    </m:sSubPr>
                    <m:e>
                      <m:r>
                        <w:rPr>
                          <w:rFonts w:ascii="Cambria Math" w:hAnsi="Cambria Math"/>
                          <w:color w:val="000000" w:themeColor="text1"/>
                        </w:rPr>
                        <m:t>l</m:t>
                      </m:r>
                    </m:e>
                    <m:sub>
                      <m:r>
                        <w:rPr>
                          <w:rFonts w:ascii="Cambria Math" w:hAnsi="Cambria Math"/>
                          <w:color w:val="000000" w:themeColor="text1"/>
                        </w:rPr>
                        <m:t>1</m:t>
                      </m:r>
                    </m:sub>
                  </m:sSub>
                </m:e>
              </m:mr>
            </m:m>
          </m:e>
        </m:d>
      </m:oMath>
      <w:r w:rsidRPr="008B1772">
        <w:rPr>
          <w:color w:val="000000" w:themeColor="text1"/>
        </w:rPr>
        <w:t>,                            (1.41)</w:t>
      </w:r>
    </w:p>
    <w:p w:rsidR="001A65FE" w:rsidRPr="008B1772" w:rsidRDefault="001A65FE" w:rsidP="001A65FE">
      <w:pPr>
        <w:jc w:val="both"/>
        <w:rPr>
          <w:color w:val="000000" w:themeColor="text1"/>
        </w:rPr>
      </w:pPr>
    </w:p>
    <w:p w:rsidR="001A65FE" w:rsidRPr="008B1772" w:rsidRDefault="00B0757A" w:rsidP="001A65FE">
      <w:pPr>
        <w:jc w:val="both"/>
        <w:rPr>
          <w:color w:val="000000" w:themeColor="text1"/>
        </w:rPr>
      </w:pPr>
      <w:r w:rsidRPr="00B0757A">
        <w:rPr>
          <w:rFonts w:ascii="微軟正黑體" w:eastAsia="微軟正黑體" w:hAnsi="微軟正黑體"/>
          <w:color w:val="000000" w:themeColor="text1"/>
          <w:sz w:val="20"/>
          <w:szCs w:val="20"/>
        </w:rPr>
        <w:t>第一個</w:t>
      </w:r>
      <w:r w:rsidRPr="00B0757A">
        <w:rPr>
          <w:rFonts w:ascii="微軟正黑體" w:eastAsia="微軟正黑體" w:hAnsi="微軟正黑體" w:hint="eastAsia"/>
          <w:color w:val="000000" w:themeColor="text1"/>
          <w:sz w:val="20"/>
          <w:szCs w:val="20"/>
        </w:rPr>
        <w:t>條目</w:t>
      </w:r>
      <w:r w:rsidRPr="008B1772">
        <w:rPr>
          <w:i/>
          <w:color w:val="000000" w:themeColor="text1"/>
          <w:lang w:val="zh-Hant"/>
        </w:rPr>
        <w:t>l</w:t>
      </w:r>
      <w:r w:rsidRPr="008B1772">
        <w:rPr>
          <w:color w:val="000000" w:themeColor="text1"/>
          <w:vertAlign w:val="subscript"/>
          <w:lang w:val="zh-Hant"/>
        </w:rPr>
        <w:t>0</w:t>
      </w:r>
      <w:r w:rsidRPr="00B0757A">
        <w:rPr>
          <w:rFonts w:ascii="微軟正黑體" w:eastAsia="微軟正黑體" w:hAnsi="微軟正黑體"/>
          <w:color w:val="000000" w:themeColor="text1"/>
          <w:sz w:val="20"/>
          <w:szCs w:val="20"/>
        </w:rPr>
        <w:t>是</w:t>
      </w:r>
      <w:r w:rsidRPr="008B1772">
        <w:rPr>
          <w:color w:val="000000" w:themeColor="text1"/>
          <w:lang w:val="zh-Hant"/>
        </w:rPr>
        <w:t xml:space="preserve">|0&gt; </w:t>
      </w:r>
      <w:r w:rsidRPr="00B0757A">
        <w:rPr>
          <w:rFonts w:ascii="微軟正黑體" w:eastAsia="微軟正黑體" w:hAnsi="微軟正黑體"/>
          <w:color w:val="000000" w:themeColor="text1"/>
          <w:sz w:val="20"/>
          <w:szCs w:val="20"/>
        </w:rPr>
        <w:t>的振幅,第二個條目</w:t>
      </w:r>
      <w:r>
        <w:rPr>
          <w:lang w:val="zh-Hant"/>
        </w:rPr>
        <w:t xml:space="preserve"> </w:t>
      </w:r>
      <w:r w:rsidRPr="008B1772">
        <w:rPr>
          <w:i/>
          <w:color w:val="000000" w:themeColor="text1"/>
          <w:lang w:val="zh-Hant"/>
        </w:rPr>
        <w:t>l</w:t>
      </w:r>
      <w:r w:rsidRPr="008B1772">
        <w:rPr>
          <w:color w:val="000000" w:themeColor="text1"/>
          <w:vertAlign w:val="subscript"/>
          <w:lang w:val="zh-Hant"/>
        </w:rPr>
        <w:t>1</w:t>
      </w:r>
      <w:r w:rsidRPr="00B0757A">
        <w:rPr>
          <w:rFonts w:ascii="微軟正黑體" w:eastAsia="微軟正黑體" w:hAnsi="微軟正黑體"/>
          <w:color w:val="000000" w:themeColor="text1"/>
          <w:sz w:val="20"/>
          <w:szCs w:val="20"/>
        </w:rPr>
        <w:t>是</w:t>
      </w:r>
      <w:r w:rsidRPr="008B1772">
        <w:rPr>
          <w:color w:val="000000" w:themeColor="text1"/>
          <w:lang w:val="zh-Hant"/>
        </w:rPr>
        <w:t>|1&gt;</w:t>
      </w:r>
      <w:r w:rsidRPr="00B0757A">
        <w:rPr>
          <w:rFonts w:ascii="微軟正黑體" w:eastAsia="微軟正黑體" w:hAnsi="微軟正黑體"/>
          <w:color w:val="000000" w:themeColor="text1"/>
          <w:sz w:val="20"/>
          <w:szCs w:val="20"/>
        </w:rPr>
        <w:t>的振幅,則來自相閘</w:t>
      </w:r>
      <w:r w:rsidR="001A65FE" w:rsidRPr="008B1772">
        <w:rPr>
          <w:i/>
          <w:color w:val="000000" w:themeColor="text1"/>
        </w:rPr>
        <w:t>U3</w:t>
      </w:r>
      <w:r w:rsidR="001A65FE" w:rsidRPr="008B1772">
        <w:rPr>
          <w:color w:val="000000" w:themeColor="text1"/>
        </w:rPr>
        <w:t>(</w:t>
      </w:r>
      <w:r w:rsidR="001A65FE" w:rsidRPr="008B1772">
        <w:rPr>
          <w:color w:val="000000" w:themeColor="text1"/>
        </w:rPr>
        <w:sym w:font="Symbol" w:char="F071"/>
      </w:r>
      <w:r w:rsidR="001A65FE" w:rsidRPr="008B1772">
        <w:rPr>
          <w:color w:val="000000" w:themeColor="text1"/>
        </w:rPr>
        <w:t xml:space="preserve">, </w:t>
      </w:r>
      <m:oMath>
        <m:r>
          <w:rPr>
            <w:rFonts w:ascii="Cambria Math" w:hAnsi="Cambria Math"/>
            <w:color w:val="000000" w:themeColor="text1"/>
          </w:rPr>
          <m:t>ϕ</m:t>
        </m:r>
      </m:oMath>
      <w:r w:rsidR="001A65FE" w:rsidRPr="008B1772">
        <w:rPr>
          <w:color w:val="000000" w:themeColor="text1"/>
        </w:rPr>
        <w:t xml:space="preserve">, </w:t>
      </w:r>
      <m:oMath>
        <m:r>
          <w:rPr>
            <w:rFonts w:ascii="Cambria Math" w:hAnsi="Cambria Math"/>
            <w:color w:val="000000" w:themeColor="text1"/>
          </w:rPr>
          <m:t>λ</m:t>
        </m:r>
      </m:oMath>
      <w:r w:rsidR="001A65FE" w:rsidRPr="008B1772">
        <w:rPr>
          <w:color w:val="000000" w:themeColor="text1"/>
        </w:rPr>
        <w:t>) (</w:t>
      </w:r>
      <w:r w:rsidR="001A65FE" w:rsidRPr="008B1772">
        <w:rPr>
          <w:i/>
          <w:color w:val="000000" w:themeColor="text1"/>
        </w:rPr>
        <w:t>U3</w:t>
      </w:r>
      <w:r w:rsidR="001A65FE" w:rsidRPr="008B1772">
        <w:rPr>
          <w:color w:val="000000" w:themeColor="text1"/>
        </w:rPr>
        <w:t xml:space="preserve">(theta, phi, lambda)) </w:t>
      </w:r>
      <w:r w:rsidR="004277B6" w:rsidRPr="005C1B80">
        <w:rPr>
          <w:rFonts w:ascii="微軟正黑體" w:eastAsia="微軟正黑體" w:hAnsi="微軟正黑體"/>
          <w:color w:val="000000" w:themeColor="text1"/>
          <w:sz w:val="20"/>
          <w:szCs w:val="20"/>
        </w:rPr>
        <w:t>的相應輸出</w:t>
      </w:r>
    </w:p>
    <w:p w:rsidR="001A65FE" w:rsidRPr="008B1772" w:rsidRDefault="001A65FE" w:rsidP="001A65FE">
      <w:pPr>
        <w:jc w:val="both"/>
        <w:rPr>
          <w:color w:val="000000" w:themeColor="text1"/>
        </w:rPr>
      </w:pPr>
    </w:p>
    <w:p w:rsidR="001A65FE" w:rsidRPr="008B1772" w:rsidRDefault="006F1B55" w:rsidP="001A65FE">
      <w:pPr>
        <w:jc w:val="both"/>
        <w:rPr>
          <w:color w:val="000000" w:themeColor="text1"/>
        </w:rPr>
      </w:pP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sSub>
                    <m:sSubPr>
                      <m:ctrlPr>
                        <w:rPr>
                          <w:rFonts w:ascii="Cambria Math" w:hAnsi="Cambria Math"/>
                          <w:i/>
                          <w:color w:val="000000" w:themeColor="text1"/>
                        </w:rPr>
                      </m:ctrlPr>
                    </m:sSubPr>
                    <m:e>
                      <m:r>
                        <w:rPr>
                          <w:rFonts w:ascii="Cambria Math" w:hAnsi="Cambria Math"/>
                          <w:color w:val="000000" w:themeColor="text1"/>
                        </w:rPr>
                        <m:t>l</m:t>
                      </m:r>
                    </m:e>
                    <m:sub>
                      <m:r>
                        <w:rPr>
                          <w:rFonts w:ascii="Cambria Math" w:hAnsi="Cambria Math"/>
                          <w:color w:val="000000" w:themeColor="text1"/>
                        </w:rPr>
                        <m:t>0</m:t>
                      </m:r>
                    </m:sub>
                  </m:sSub>
                  <m:r>
                    <w:rPr>
                      <w:rFonts w:ascii="Cambria Math" w:hAnsi="Cambria Math"/>
                      <w:color w:val="000000" w:themeColor="text1"/>
                    </w:rPr>
                    <m:t>×</m:t>
                  </m:r>
                  <m:func>
                    <m:funcPr>
                      <m:ctrlPr>
                        <w:rPr>
                          <w:rFonts w:ascii="Cambria Math" w:hAnsi="Cambria Math"/>
                          <w:i/>
                          <w:color w:val="000000" w:themeColor="text1"/>
                        </w:rPr>
                      </m:ctrlPr>
                    </m:funcPr>
                    <m:fName>
                      <m:r>
                        <m:rPr>
                          <m:sty m:val="p"/>
                        </m:rPr>
                        <w:rPr>
                          <w:rFonts w:ascii="Cambria Math" w:hAnsi="Cambria Math"/>
                          <w:color w:val="000000" w:themeColor="text1"/>
                        </w:rPr>
                        <m:t>cos</m:t>
                      </m:r>
                    </m:fName>
                    <m:e>
                      <m:d>
                        <m:dPr>
                          <m:ctrlPr>
                            <w:rPr>
                              <w:rFonts w:ascii="Cambria Math" w:hAnsi="Cambria Math"/>
                              <w:i/>
                              <w:color w:val="000000" w:themeColor="text1"/>
                            </w:rPr>
                          </m:ctrlPr>
                        </m:dPr>
                        <m:e>
                          <m:f>
                            <m:fPr>
                              <m:ctrlPr>
                                <w:rPr>
                                  <w:rFonts w:ascii="Cambria Math" w:hAnsi="Cambria Math"/>
                                  <w:i/>
                                  <w:color w:val="000000" w:themeColor="text1"/>
                                </w:rPr>
                              </m:ctrlPr>
                            </m:fPr>
                            <m:num>
                              <m:r>
                                <w:rPr>
                                  <w:rFonts w:ascii="Cambria Math" w:hAnsi="Cambria Math"/>
                                  <w:color w:val="000000" w:themeColor="text1"/>
                                </w:rPr>
                                <m:t>θ</m:t>
                              </m:r>
                            </m:num>
                            <m:den>
                              <m:r>
                                <w:rPr>
                                  <w:rFonts w:ascii="Cambria Math" w:hAnsi="Cambria Math"/>
                                  <w:color w:val="000000" w:themeColor="text1"/>
                                </w:rPr>
                                <m:t>2</m:t>
                              </m:r>
                            </m:den>
                          </m:f>
                        </m:e>
                      </m:d>
                    </m:e>
                  </m:func>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l</m:t>
                      </m:r>
                    </m:e>
                    <m:sub>
                      <m:r>
                        <w:rPr>
                          <w:rFonts w:ascii="Cambria Math" w:hAnsi="Cambria Math"/>
                          <w:color w:val="000000" w:themeColor="text1"/>
                        </w:rPr>
                        <m:t>1</m:t>
                      </m:r>
                    </m:sub>
                  </m:sSub>
                  <m:r>
                    <w:rPr>
                      <w:rFonts w:ascii="Cambria Math" w:hAnsi="Cambria Math"/>
                      <w:color w:val="000000" w:themeColor="text1"/>
                    </w:rPr>
                    <m:t>×</m:t>
                  </m:r>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×λ</m:t>
                      </m:r>
                    </m:sup>
                  </m:sSup>
                  <m:r>
                    <w:rPr>
                      <w:rFonts w:ascii="Cambria Math" w:hAnsi="Cambria Math"/>
                      <w:color w:val="000000" w:themeColor="text1"/>
                    </w:rPr>
                    <m:t>×</m:t>
                  </m:r>
                  <m:func>
                    <m:funcPr>
                      <m:ctrlPr>
                        <w:rPr>
                          <w:rFonts w:ascii="Cambria Math" w:hAnsi="Cambria Math"/>
                          <w:i/>
                          <w:color w:val="000000" w:themeColor="text1"/>
                        </w:rPr>
                      </m:ctrlPr>
                    </m:funcPr>
                    <m:fName>
                      <m:r>
                        <m:rPr>
                          <m:sty m:val="p"/>
                        </m:rPr>
                        <w:rPr>
                          <w:rFonts w:ascii="Cambria Math" w:hAnsi="Cambria Math"/>
                          <w:color w:val="000000" w:themeColor="text1"/>
                        </w:rPr>
                        <m:t>sin</m:t>
                      </m:r>
                    </m:fName>
                    <m:e>
                      <m:d>
                        <m:dPr>
                          <m:ctrlPr>
                            <w:rPr>
                              <w:rFonts w:ascii="Cambria Math" w:hAnsi="Cambria Math"/>
                              <w:i/>
                              <w:color w:val="000000" w:themeColor="text1"/>
                            </w:rPr>
                          </m:ctrlPr>
                        </m:dPr>
                        <m:e>
                          <m:f>
                            <m:fPr>
                              <m:ctrlPr>
                                <w:rPr>
                                  <w:rFonts w:ascii="Cambria Math" w:hAnsi="Cambria Math"/>
                                  <w:i/>
                                  <w:color w:val="000000" w:themeColor="text1"/>
                                </w:rPr>
                              </m:ctrlPr>
                            </m:fPr>
                            <m:num>
                              <m:r>
                                <w:rPr>
                                  <w:rFonts w:ascii="Cambria Math" w:hAnsi="Cambria Math"/>
                                  <w:color w:val="000000" w:themeColor="text1"/>
                                </w:rPr>
                                <m:t>θ</m:t>
                              </m:r>
                            </m:num>
                            <m:den>
                              <m:r>
                                <w:rPr>
                                  <w:rFonts w:ascii="Cambria Math" w:hAnsi="Cambria Math"/>
                                  <w:color w:val="000000" w:themeColor="text1"/>
                                </w:rPr>
                                <m:t>2</m:t>
                              </m:r>
                            </m:den>
                          </m:f>
                        </m:e>
                      </m:d>
                    </m:e>
                  </m:func>
                </m:e>
              </m:mr>
              <m:mr>
                <m:e>
                  <m:sSub>
                    <m:sSubPr>
                      <m:ctrlPr>
                        <w:rPr>
                          <w:rFonts w:ascii="Cambria Math" w:hAnsi="Cambria Math"/>
                          <w:i/>
                          <w:color w:val="000000" w:themeColor="text1"/>
                        </w:rPr>
                      </m:ctrlPr>
                    </m:sSubPr>
                    <m:e>
                      <m:r>
                        <w:rPr>
                          <w:rFonts w:ascii="Cambria Math" w:hAnsi="Cambria Math"/>
                          <w:color w:val="000000" w:themeColor="text1"/>
                        </w:rPr>
                        <m:t>l</m:t>
                      </m:r>
                    </m:e>
                    <m:sub>
                      <m:r>
                        <w:rPr>
                          <w:rFonts w:ascii="Cambria Math" w:hAnsi="Cambria Math"/>
                          <w:color w:val="000000" w:themeColor="text1"/>
                        </w:rPr>
                        <m:t>0</m:t>
                      </m:r>
                    </m:sub>
                  </m:sSub>
                  <m:r>
                    <w:rPr>
                      <w:rFonts w:ascii="Cambria Math" w:hAnsi="Cambria Math"/>
                      <w:color w:val="000000" w:themeColor="text1"/>
                    </w:rPr>
                    <m:t>×</m:t>
                  </m:r>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×ϕ</m:t>
                      </m:r>
                    </m:sup>
                  </m:sSup>
                  <m:r>
                    <w:rPr>
                      <w:rFonts w:ascii="Cambria Math" w:hAnsi="Cambria Math"/>
                      <w:color w:val="000000" w:themeColor="text1"/>
                    </w:rPr>
                    <m:t>×</m:t>
                  </m:r>
                  <m:func>
                    <m:funcPr>
                      <m:ctrlPr>
                        <w:rPr>
                          <w:rFonts w:ascii="Cambria Math" w:hAnsi="Cambria Math"/>
                          <w:i/>
                          <w:color w:val="000000" w:themeColor="text1"/>
                        </w:rPr>
                      </m:ctrlPr>
                    </m:funcPr>
                    <m:fName>
                      <m:r>
                        <m:rPr>
                          <m:sty m:val="p"/>
                        </m:rPr>
                        <w:rPr>
                          <w:rFonts w:ascii="Cambria Math" w:hAnsi="Cambria Math"/>
                          <w:color w:val="000000" w:themeColor="text1"/>
                        </w:rPr>
                        <m:t>sin</m:t>
                      </m:r>
                    </m:fName>
                    <m:e>
                      <m:d>
                        <m:dPr>
                          <m:ctrlPr>
                            <w:rPr>
                              <w:rFonts w:ascii="Cambria Math" w:hAnsi="Cambria Math"/>
                              <w:i/>
                              <w:color w:val="000000" w:themeColor="text1"/>
                            </w:rPr>
                          </m:ctrlPr>
                        </m:dPr>
                        <m:e>
                          <m:f>
                            <m:fPr>
                              <m:ctrlPr>
                                <w:rPr>
                                  <w:rFonts w:ascii="Cambria Math" w:hAnsi="Cambria Math"/>
                                  <w:i/>
                                  <w:color w:val="000000" w:themeColor="text1"/>
                                </w:rPr>
                              </m:ctrlPr>
                            </m:fPr>
                            <m:num>
                              <m:r>
                                <w:rPr>
                                  <w:rFonts w:ascii="Cambria Math" w:hAnsi="Cambria Math"/>
                                  <w:color w:val="000000" w:themeColor="text1"/>
                                </w:rPr>
                                <m:t>θ</m:t>
                              </m:r>
                            </m:num>
                            <m:den>
                              <m:r>
                                <w:rPr>
                                  <w:rFonts w:ascii="Cambria Math" w:hAnsi="Cambria Math"/>
                                  <w:color w:val="000000" w:themeColor="text1"/>
                                </w:rPr>
                                <m:t>2</m:t>
                              </m:r>
                            </m:den>
                          </m:f>
                        </m:e>
                      </m:d>
                    </m:e>
                  </m:func>
                  <m:r>
                    <w:rPr>
                      <w:rFonts w:ascii="Cambria Math" w:hAnsi="Cambria Math"/>
                      <w:color w:val="000000" w:themeColor="text1"/>
                    </w:rPr>
                    <m:t>+</m:t>
                  </m:r>
                  <m:sSup>
                    <m:sSupPr>
                      <m:ctrlPr>
                        <w:rPr>
                          <w:rFonts w:ascii="Cambria Math" w:hAnsi="Cambria Math"/>
                          <w:i/>
                          <w:color w:val="000000" w:themeColor="text1"/>
                        </w:rPr>
                      </m:ctrlPr>
                    </m:sSupPr>
                    <m:e>
                      <m:sSub>
                        <m:sSubPr>
                          <m:ctrlPr>
                            <w:rPr>
                              <w:rFonts w:ascii="Cambria Math" w:hAnsi="Cambria Math"/>
                              <w:i/>
                              <w:color w:val="000000" w:themeColor="text1"/>
                            </w:rPr>
                          </m:ctrlPr>
                        </m:sSubPr>
                        <m:e>
                          <m:r>
                            <w:rPr>
                              <w:rFonts w:ascii="Cambria Math" w:hAnsi="Cambria Math"/>
                              <w:color w:val="000000" w:themeColor="text1"/>
                            </w:rPr>
                            <m:t>l</m:t>
                          </m:r>
                        </m:e>
                        <m:sub>
                          <m:r>
                            <w:rPr>
                              <w:rFonts w:ascii="Cambria Math" w:hAnsi="Cambria Math"/>
                              <w:color w:val="000000" w:themeColor="text1"/>
                            </w:rPr>
                            <m:t>1</m:t>
                          </m:r>
                        </m:sub>
                      </m:sSub>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m:t>
                      </m:r>
                      <m:d>
                        <m:dPr>
                          <m:ctrlPr>
                            <w:rPr>
                              <w:rFonts w:ascii="Cambria Math" w:hAnsi="Cambria Math"/>
                              <w:i/>
                              <w:color w:val="000000" w:themeColor="text1"/>
                            </w:rPr>
                          </m:ctrlPr>
                        </m:dPr>
                        <m:e>
                          <m:r>
                            <w:rPr>
                              <w:rFonts w:ascii="Cambria Math" w:hAnsi="Cambria Math"/>
                              <w:color w:val="000000" w:themeColor="text1"/>
                            </w:rPr>
                            <m:t>λ+ϕ</m:t>
                          </m:r>
                        </m:e>
                      </m:d>
                    </m:sup>
                  </m:sSup>
                  <m:r>
                    <w:rPr>
                      <w:rFonts w:ascii="Cambria Math" w:hAnsi="Cambria Math"/>
                      <w:color w:val="000000" w:themeColor="text1"/>
                    </w:rPr>
                    <m:t>×</m:t>
                  </m:r>
                  <m:func>
                    <m:funcPr>
                      <m:ctrlPr>
                        <w:rPr>
                          <w:rFonts w:ascii="Cambria Math" w:hAnsi="Cambria Math"/>
                          <w:i/>
                          <w:color w:val="000000" w:themeColor="text1"/>
                        </w:rPr>
                      </m:ctrlPr>
                    </m:funcPr>
                    <m:fName>
                      <m:r>
                        <m:rPr>
                          <m:sty m:val="p"/>
                        </m:rPr>
                        <w:rPr>
                          <w:rFonts w:ascii="Cambria Math" w:hAnsi="Cambria Math"/>
                          <w:color w:val="000000" w:themeColor="text1"/>
                        </w:rPr>
                        <m:t>cos</m:t>
                      </m:r>
                    </m:fName>
                    <m:e>
                      <m:d>
                        <m:dPr>
                          <m:ctrlPr>
                            <w:rPr>
                              <w:rFonts w:ascii="Cambria Math" w:hAnsi="Cambria Math"/>
                              <w:i/>
                              <w:color w:val="000000" w:themeColor="text1"/>
                            </w:rPr>
                          </m:ctrlPr>
                        </m:dPr>
                        <m:e>
                          <m:f>
                            <m:fPr>
                              <m:ctrlPr>
                                <w:rPr>
                                  <w:rFonts w:ascii="Cambria Math" w:hAnsi="Cambria Math"/>
                                  <w:i/>
                                  <w:color w:val="000000" w:themeColor="text1"/>
                                </w:rPr>
                              </m:ctrlPr>
                            </m:fPr>
                            <m:num>
                              <m:r>
                                <w:rPr>
                                  <w:rFonts w:ascii="Cambria Math" w:hAnsi="Cambria Math"/>
                                  <w:color w:val="000000" w:themeColor="text1"/>
                                </w:rPr>
                                <m:t>θ</m:t>
                              </m:r>
                            </m:num>
                            <m:den>
                              <m:r>
                                <w:rPr>
                                  <w:rFonts w:ascii="Cambria Math" w:hAnsi="Cambria Math"/>
                                  <w:color w:val="000000" w:themeColor="text1"/>
                                </w:rPr>
                                <m:t>2</m:t>
                              </m:r>
                            </m:den>
                          </m:f>
                        </m:e>
                      </m:d>
                    </m:e>
                  </m:func>
                </m:e>
              </m:mr>
            </m:m>
          </m:e>
        </m:d>
      </m:oMath>
      <w:r w:rsidR="001A65FE" w:rsidRPr="008B1772">
        <w:rPr>
          <w:rFonts w:hint="eastAsia"/>
          <w:color w:val="000000" w:themeColor="text1"/>
        </w:rPr>
        <w:t xml:space="preserve">= </w:t>
      </w:r>
      <w:r w:rsidR="001A65FE" w:rsidRPr="008B1772">
        <w:rPr>
          <w:color w:val="000000" w:themeColor="text1"/>
        </w:rPr>
        <w:t>(</w:t>
      </w:r>
      <m:oMath>
        <m:sSub>
          <m:sSubPr>
            <m:ctrlPr>
              <w:rPr>
                <w:rFonts w:ascii="Cambria Math" w:hAnsi="Cambria Math"/>
                <w:i/>
                <w:color w:val="000000" w:themeColor="text1"/>
              </w:rPr>
            </m:ctrlPr>
          </m:sSubPr>
          <m:e>
            <m:r>
              <w:rPr>
                <w:rFonts w:ascii="Cambria Math" w:hAnsi="Cambria Math"/>
                <w:color w:val="000000" w:themeColor="text1"/>
              </w:rPr>
              <m:t>l</m:t>
            </m:r>
          </m:e>
          <m:sub>
            <m:r>
              <w:rPr>
                <w:rFonts w:ascii="Cambria Math" w:hAnsi="Cambria Math"/>
                <w:color w:val="000000" w:themeColor="text1"/>
              </w:rPr>
              <m:t>0</m:t>
            </m:r>
          </m:sub>
        </m:sSub>
        <m:r>
          <w:rPr>
            <w:rFonts w:ascii="Cambria Math" w:hAnsi="Cambria Math"/>
            <w:color w:val="000000" w:themeColor="text1"/>
          </w:rPr>
          <m:t>×</m:t>
        </m:r>
        <m:func>
          <m:funcPr>
            <m:ctrlPr>
              <w:rPr>
                <w:rFonts w:ascii="Cambria Math" w:hAnsi="Cambria Math"/>
                <w:i/>
                <w:color w:val="000000" w:themeColor="text1"/>
              </w:rPr>
            </m:ctrlPr>
          </m:funcPr>
          <m:fName>
            <m:r>
              <m:rPr>
                <m:sty m:val="p"/>
              </m:rPr>
              <w:rPr>
                <w:rFonts w:ascii="Cambria Math" w:hAnsi="Cambria Math"/>
                <w:color w:val="000000" w:themeColor="text1"/>
              </w:rPr>
              <m:t>cos</m:t>
            </m:r>
          </m:fName>
          <m:e>
            <m:d>
              <m:dPr>
                <m:ctrlPr>
                  <w:rPr>
                    <w:rFonts w:ascii="Cambria Math" w:hAnsi="Cambria Math"/>
                    <w:i/>
                    <w:color w:val="000000" w:themeColor="text1"/>
                  </w:rPr>
                </m:ctrlPr>
              </m:dPr>
              <m:e>
                <m:f>
                  <m:fPr>
                    <m:ctrlPr>
                      <w:rPr>
                        <w:rFonts w:ascii="Cambria Math" w:hAnsi="Cambria Math"/>
                        <w:i/>
                        <w:color w:val="000000" w:themeColor="text1"/>
                      </w:rPr>
                    </m:ctrlPr>
                  </m:fPr>
                  <m:num>
                    <m:r>
                      <w:rPr>
                        <w:rFonts w:ascii="Cambria Math" w:hAnsi="Cambria Math"/>
                        <w:color w:val="000000" w:themeColor="text1"/>
                      </w:rPr>
                      <m:t>θ</m:t>
                    </m:r>
                  </m:num>
                  <m:den>
                    <m:r>
                      <w:rPr>
                        <w:rFonts w:ascii="Cambria Math" w:hAnsi="Cambria Math"/>
                        <w:color w:val="000000" w:themeColor="text1"/>
                      </w:rPr>
                      <m:t>2</m:t>
                    </m:r>
                  </m:den>
                </m:f>
              </m:e>
            </m:d>
          </m:e>
        </m:func>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l</m:t>
            </m:r>
          </m:e>
          <m:sub>
            <m:r>
              <w:rPr>
                <w:rFonts w:ascii="Cambria Math" w:hAnsi="Cambria Math"/>
                <w:color w:val="000000" w:themeColor="text1"/>
              </w:rPr>
              <m:t>1</m:t>
            </m:r>
          </m:sub>
        </m:sSub>
        <m:r>
          <w:rPr>
            <w:rFonts w:ascii="Cambria Math" w:hAnsi="Cambria Math"/>
            <w:color w:val="000000" w:themeColor="text1"/>
          </w:rPr>
          <m:t>×</m:t>
        </m:r>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×λ</m:t>
            </m:r>
          </m:sup>
        </m:sSup>
        <m:r>
          <w:rPr>
            <w:rFonts w:ascii="Cambria Math" w:hAnsi="Cambria Math"/>
            <w:color w:val="000000" w:themeColor="text1"/>
          </w:rPr>
          <m:t>×</m:t>
        </m:r>
        <m:func>
          <m:funcPr>
            <m:ctrlPr>
              <w:rPr>
                <w:rFonts w:ascii="Cambria Math" w:hAnsi="Cambria Math"/>
                <w:i/>
                <w:color w:val="000000" w:themeColor="text1"/>
              </w:rPr>
            </m:ctrlPr>
          </m:funcPr>
          <m:fName>
            <m:r>
              <m:rPr>
                <m:sty m:val="p"/>
              </m:rPr>
              <w:rPr>
                <w:rFonts w:ascii="Cambria Math" w:hAnsi="Cambria Math"/>
                <w:color w:val="000000" w:themeColor="text1"/>
              </w:rPr>
              <m:t>sin</m:t>
            </m:r>
          </m:fName>
          <m:e>
            <m:d>
              <m:dPr>
                <m:ctrlPr>
                  <w:rPr>
                    <w:rFonts w:ascii="Cambria Math" w:hAnsi="Cambria Math"/>
                    <w:i/>
                    <w:color w:val="000000" w:themeColor="text1"/>
                  </w:rPr>
                </m:ctrlPr>
              </m:dPr>
              <m:e>
                <m:f>
                  <m:fPr>
                    <m:ctrlPr>
                      <w:rPr>
                        <w:rFonts w:ascii="Cambria Math" w:hAnsi="Cambria Math"/>
                        <w:i/>
                        <w:color w:val="000000" w:themeColor="text1"/>
                      </w:rPr>
                    </m:ctrlPr>
                  </m:fPr>
                  <m:num>
                    <m:r>
                      <w:rPr>
                        <w:rFonts w:ascii="Cambria Math" w:hAnsi="Cambria Math"/>
                        <w:color w:val="000000" w:themeColor="text1"/>
                      </w:rPr>
                      <m:t>θ</m:t>
                    </m:r>
                  </m:num>
                  <m:den>
                    <m:r>
                      <w:rPr>
                        <w:rFonts w:ascii="Cambria Math" w:hAnsi="Cambria Math"/>
                        <w:color w:val="000000" w:themeColor="text1"/>
                      </w:rPr>
                      <m:t>2</m:t>
                    </m:r>
                  </m:den>
                </m:f>
              </m:e>
            </m:d>
          </m:e>
        </m:func>
      </m:oMath>
      <w:r w:rsidR="001A65FE" w:rsidRPr="008B1772">
        <w:rPr>
          <w:color w:val="000000" w:themeColor="text1"/>
        </w:rPr>
        <w:t>) |0&gt; + (</w:t>
      </w:r>
      <m:oMath>
        <m:sSub>
          <m:sSubPr>
            <m:ctrlPr>
              <w:rPr>
                <w:rFonts w:ascii="Cambria Math" w:hAnsi="Cambria Math"/>
                <w:i/>
                <w:color w:val="000000" w:themeColor="text1"/>
              </w:rPr>
            </m:ctrlPr>
          </m:sSubPr>
          <m:e>
            <m:r>
              <w:rPr>
                <w:rFonts w:ascii="Cambria Math" w:hAnsi="Cambria Math"/>
                <w:color w:val="000000" w:themeColor="text1"/>
              </w:rPr>
              <m:t>l</m:t>
            </m:r>
          </m:e>
          <m:sub>
            <m:r>
              <w:rPr>
                <w:rFonts w:ascii="Cambria Math" w:hAnsi="Cambria Math"/>
                <w:color w:val="000000" w:themeColor="text1"/>
              </w:rPr>
              <m:t>0</m:t>
            </m:r>
          </m:sub>
        </m:sSub>
        <m:r>
          <w:rPr>
            <w:rFonts w:ascii="Cambria Math" w:hAnsi="Cambria Math"/>
            <w:color w:val="000000" w:themeColor="text1"/>
          </w:rPr>
          <m:t>×</m:t>
        </m:r>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×ϕ</m:t>
            </m:r>
          </m:sup>
        </m:sSup>
        <m:r>
          <w:rPr>
            <w:rFonts w:ascii="Cambria Math" w:hAnsi="Cambria Math"/>
            <w:color w:val="000000" w:themeColor="text1"/>
          </w:rPr>
          <m:t>×</m:t>
        </m:r>
        <m:func>
          <m:funcPr>
            <m:ctrlPr>
              <w:rPr>
                <w:rFonts w:ascii="Cambria Math" w:hAnsi="Cambria Math"/>
                <w:i/>
                <w:color w:val="000000" w:themeColor="text1"/>
              </w:rPr>
            </m:ctrlPr>
          </m:funcPr>
          <m:fName>
            <m:r>
              <m:rPr>
                <m:sty m:val="p"/>
              </m:rPr>
              <w:rPr>
                <w:rFonts w:ascii="Cambria Math" w:hAnsi="Cambria Math"/>
                <w:color w:val="000000" w:themeColor="text1"/>
              </w:rPr>
              <m:t>sin</m:t>
            </m:r>
          </m:fName>
          <m:e>
            <m:d>
              <m:dPr>
                <m:ctrlPr>
                  <w:rPr>
                    <w:rFonts w:ascii="Cambria Math" w:hAnsi="Cambria Math"/>
                    <w:i/>
                    <w:color w:val="000000" w:themeColor="text1"/>
                  </w:rPr>
                </m:ctrlPr>
              </m:dPr>
              <m:e>
                <m:f>
                  <m:fPr>
                    <m:ctrlPr>
                      <w:rPr>
                        <w:rFonts w:ascii="Cambria Math" w:hAnsi="Cambria Math"/>
                        <w:i/>
                        <w:color w:val="000000" w:themeColor="text1"/>
                      </w:rPr>
                    </m:ctrlPr>
                  </m:fPr>
                  <m:num>
                    <m:r>
                      <w:rPr>
                        <w:rFonts w:ascii="Cambria Math" w:hAnsi="Cambria Math"/>
                        <w:color w:val="000000" w:themeColor="text1"/>
                      </w:rPr>
                      <m:t>θ</m:t>
                    </m:r>
                  </m:num>
                  <m:den>
                    <m:r>
                      <w:rPr>
                        <w:rFonts w:ascii="Cambria Math" w:hAnsi="Cambria Math"/>
                        <w:color w:val="000000" w:themeColor="text1"/>
                      </w:rPr>
                      <m:t>2</m:t>
                    </m:r>
                  </m:den>
                </m:f>
              </m:e>
            </m:d>
          </m:e>
        </m:func>
        <m:r>
          <w:rPr>
            <w:rFonts w:ascii="Cambria Math" w:hAnsi="Cambria Math"/>
            <w:color w:val="000000" w:themeColor="text1"/>
          </w:rPr>
          <m:t>+</m:t>
        </m:r>
        <m:sSup>
          <m:sSupPr>
            <m:ctrlPr>
              <w:rPr>
                <w:rFonts w:ascii="Cambria Math" w:hAnsi="Cambria Math"/>
                <w:i/>
                <w:color w:val="000000" w:themeColor="text1"/>
              </w:rPr>
            </m:ctrlPr>
          </m:sSupPr>
          <m:e>
            <m:sSub>
              <m:sSubPr>
                <m:ctrlPr>
                  <w:rPr>
                    <w:rFonts w:ascii="Cambria Math" w:hAnsi="Cambria Math"/>
                    <w:i/>
                    <w:color w:val="000000" w:themeColor="text1"/>
                  </w:rPr>
                </m:ctrlPr>
              </m:sSubPr>
              <m:e>
                <m:r>
                  <w:rPr>
                    <w:rFonts w:ascii="Cambria Math" w:hAnsi="Cambria Math"/>
                    <w:color w:val="000000" w:themeColor="text1"/>
                  </w:rPr>
                  <m:t>l</m:t>
                </m:r>
              </m:e>
              <m:sub>
                <m:r>
                  <w:rPr>
                    <w:rFonts w:ascii="Cambria Math" w:hAnsi="Cambria Math"/>
                    <w:color w:val="000000" w:themeColor="text1"/>
                  </w:rPr>
                  <m:t>1</m:t>
                </m:r>
              </m:sub>
            </m:sSub>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m:t>
            </m:r>
            <m:d>
              <m:dPr>
                <m:ctrlPr>
                  <w:rPr>
                    <w:rFonts w:ascii="Cambria Math" w:hAnsi="Cambria Math"/>
                    <w:i/>
                    <w:color w:val="000000" w:themeColor="text1"/>
                  </w:rPr>
                </m:ctrlPr>
              </m:dPr>
              <m:e>
                <m:r>
                  <w:rPr>
                    <w:rFonts w:ascii="Cambria Math" w:hAnsi="Cambria Math"/>
                    <w:color w:val="000000" w:themeColor="text1"/>
                  </w:rPr>
                  <m:t>λ+ϕ</m:t>
                </m:r>
              </m:e>
            </m:d>
          </m:sup>
        </m:sSup>
        <m:r>
          <w:rPr>
            <w:rFonts w:ascii="Cambria Math" w:hAnsi="Cambria Math"/>
            <w:color w:val="000000" w:themeColor="text1"/>
          </w:rPr>
          <m:t>×</m:t>
        </m:r>
        <m:func>
          <m:funcPr>
            <m:ctrlPr>
              <w:rPr>
                <w:rFonts w:ascii="Cambria Math" w:hAnsi="Cambria Math"/>
                <w:i/>
                <w:color w:val="000000" w:themeColor="text1"/>
              </w:rPr>
            </m:ctrlPr>
          </m:funcPr>
          <m:fName>
            <m:r>
              <m:rPr>
                <m:sty m:val="p"/>
              </m:rPr>
              <w:rPr>
                <w:rFonts w:ascii="Cambria Math" w:hAnsi="Cambria Math"/>
                <w:color w:val="000000" w:themeColor="text1"/>
              </w:rPr>
              <m:t>cos</m:t>
            </m:r>
          </m:fName>
          <m:e>
            <m:d>
              <m:dPr>
                <m:ctrlPr>
                  <w:rPr>
                    <w:rFonts w:ascii="Cambria Math" w:hAnsi="Cambria Math"/>
                    <w:i/>
                    <w:color w:val="000000" w:themeColor="text1"/>
                  </w:rPr>
                </m:ctrlPr>
              </m:dPr>
              <m:e>
                <m:f>
                  <m:fPr>
                    <m:ctrlPr>
                      <w:rPr>
                        <w:rFonts w:ascii="Cambria Math" w:hAnsi="Cambria Math"/>
                        <w:i/>
                        <w:color w:val="000000" w:themeColor="text1"/>
                      </w:rPr>
                    </m:ctrlPr>
                  </m:fPr>
                  <m:num>
                    <m:r>
                      <w:rPr>
                        <w:rFonts w:ascii="Cambria Math" w:hAnsi="Cambria Math"/>
                        <w:color w:val="000000" w:themeColor="text1"/>
                      </w:rPr>
                      <m:t>θ</m:t>
                    </m:r>
                  </m:num>
                  <m:den>
                    <m:r>
                      <w:rPr>
                        <w:rFonts w:ascii="Cambria Math" w:hAnsi="Cambria Math"/>
                        <w:color w:val="000000" w:themeColor="text1"/>
                      </w:rPr>
                      <m:t>2</m:t>
                    </m:r>
                  </m:den>
                </m:f>
              </m:e>
            </m:d>
          </m:e>
        </m:func>
      </m:oMath>
      <w:r w:rsidR="001A65FE" w:rsidRPr="008B1772">
        <w:rPr>
          <w:color w:val="000000" w:themeColor="text1"/>
        </w:rPr>
        <w:t>) |1&gt;.</w:t>
      </w:r>
    </w:p>
    <w:p w:rsidR="001A65FE" w:rsidRPr="008B1772" w:rsidRDefault="001A65FE" w:rsidP="001A65FE">
      <w:pPr>
        <w:ind w:firstLineChars="3250" w:firstLine="7800"/>
        <w:jc w:val="both"/>
        <w:rPr>
          <w:color w:val="000000" w:themeColor="text1"/>
        </w:rPr>
      </w:pPr>
      <w:r w:rsidRPr="008B1772">
        <w:rPr>
          <w:color w:val="000000" w:themeColor="text1"/>
        </w:rPr>
        <w:t>(1.42)</w:t>
      </w:r>
    </w:p>
    <w:p w:rsidR="001A65FE" w:rsidRPr="008B1772" w:rsidRDefault="001A65FE" w:rsidP="001A65FE">
      <w:pPr>
        <w:jc w:val="both"/>
        <w:rPr>
          <w:color w:val="000000" w:themeColor="text1"/>
        </w:rPr>
      </w:pPr>
    </w:p>
    <w:p w:rsidR="001A65FE" w:rsidRPr="008B1772" w:rsidRDefault="00740B10" w:rsidP="001A65FE">
      <w:pPr>
        <w:jc w:val="both"/>
        <w:rPr>
          <w:color w:val="000000" w:themeColor="text1"/>
        </w:rPr>
      </w:pPr>
      <w:r w:rsidRPr="00740B10">
        <w:rPr>
          <w:rFonts w:ascii="微軟正黑體" w:eastAsia="微軟正黑體" w:hAnsi="微軟正黑體"/>
          <w:color w:val="000000" w:themeColor="text1"/>
          <w:sz w:val="20"/>
          <w:szCs w:val="20"/>
        </w:rPr>
        <w:t>這表示相位閘</w:t>
      </w:r>
      <w:r w:rsidR="001A65FE" w:rsidRPr="008B1772">
        <w:rPr>
          <w:color w:val="000000" w:themeColor="text1"/>
        </w:rPr>
        <w:t xml:space="preserve"> </w:t>
      </w:r>
      <w:r w:rsidR="001A65FE" w:rsidRPr="008B1772">
        <w:rPr>
          <w:i/>
          <w:color w:val="000000" w:themeColor="text1"/>
        </w:rPr>
        <w:t>U3</w:t>
      </w:r>
      <w:r w:rsidR="001A65FE" w:rsidRPr="008B1772">
        <w:rPr>
          <w:color w:val="000000" w:themeColor="text1"/>
        </w:rPr>
        <w:t>(</w:t>
      </w:r>
      <w:r w:rsidR="001A65FE" w:rsidRPr="008B1772">
        <w:rPr>
          <w:color w:val="000000" w:themeColor="text1"/>
        </w:rPr>
        <w:sym w:font="Symbol" w:char="F071"/>
      </w:r>
      <w:r w:rsidR="001A65FE" w:rsidRPr="008B1772">
        <w:rPr>
          <w:color w:val="000000" w:themeColor="text1"/>
        </w:rPr>
        <w:t xml:space="preserve">, </w:t>
      </w:r>
      <m:oMath>
        <m:r>
          <w:rPr>
            <w:rFonts w:ascii="Cambria Math" w:hAnsi="Cambria Math"/>
            <w:color w:val="000000" w:themeColor="text1"/>
          </w:rPr>
          <m:t>ϕ</m:t>
        </m:r>
      </m:oMath>
      <w:r w:rsidR="001A65FE" w:rsidRPr="008B1772">
        <w:rPr>
          <w:color w:val="000000" w:themeColor="text1"/>
        </w:rPr>
        <w:t xml:space="preserve">, </w:t>
      </w:r>
      <m:oMath>
        <m:r>
          <w:rPr>
            <w:rFonts w:ascii="Cambria Math" w:hAnsi="Cambria Math"/>
            <w:color w:val="000000" w:themeColor="text1"/>
          </w:rPr>
          <m:t>λ</m:t>
        </m:r>
      </m:oMath>
      <w:r w:rsidR="001A65FE" w:rsidRPr="008B1772">
        <w:rPr>
          <w:color w:val="000000" w:themeColor="text1"/>
        </w:rPr>
        <w:t>) (</w:t>
      </w:r>
      <w:r w:rsidR="001A65FE" w:rsidRPr="008B1772">
        <w:rPr>
          <w:i/>
          <w:color w:val="000000" w:themeColor="text1"/>
        </w:rPr>
        <w:t>U3</w:t>
      </w:r>
      <w:r w:rsidR="001A65FE" w:rsidRPr="008B1772">
        <w:rPr>
          <w:color w:val="000000" w:themeColor="text1"/>
        </w:rPr>
        <w:t xml:space="preserve">(theta, phi, lambda)) </w:t>
      </w:r>
      <w:r w:rsidR="005074C8" w:rsidRPr="005074C8">
        <w:rPr>
          <w:rFonts w:ascii="微軟正黑體" w:eastAsia="微軟正黑體" w:hAnsi="微軟正黑體"/>
          <w:color w:val="000000" w:themeColor="text1"/>
          <w:sz w:val="20"/>
          <w:szCs w:val="20"/>
        </w:rPr>
        <w:t>將單個量子位元從一個狀態</w:t>
      </w:r>
      <w:r w:rsidR="001A65FE" w:rsidRPr="008B1772">
        <w:rPr>
          <w:color w:val="000000" w:themeColor="text1"/>
        </w:rPr>
        <w:t xml:space="preserve"> </w:t>
      </w:r>
      <w:r w:rsidR="001A65FE" w:rsidRPr="008B1772">
        <w:rPr>
          <w:i/>
          <w:color w:val="000000" w:themeColor="text1"/>
        </w:rPr>
        <w:t>l</w:t>
      </w:r>
      <w:r w:rsidR="001A65FE" w:rsidRPr="008B1772">
        <w:rPr>
          <w:color w:val="000000" w:themeColor="text1"/>
          <w:vertAlign w:val="subscript"/>
        </w:rPr>
        <w:t>0</w:t>
      </w:r>
      <w:r w:rsidR="001A65FE" w:rsidRPr="008B1772">
        <w:rPr>
          <w:color w:val="000000" w:themeColor="text1"/>
        </w:rPr>
        <w:t xml:space="preserve"> |0&gt; + </w:t>
      </w:r>
      <w:r w:rsidR="001A65FE" w:rsidRPr="008B1772">
        <w:rPr>
          <w:i/>
          <w:color w:val="000000" w:themeColor="text1"/>
        </w:rPr>
        <w:t>l</w:t>
      </w:r>
      <w:r w:rsidR="001A65FE" w:rsidRPr="008B1772">
        <w:rPr>
          <w:color w:val="000000" w:themeColor="text1"/>
          <w:vertAlign w:val="subscript"/>
        </w:rPr>
        <w:t>1</w:t>
      </w:r>
      <w:r w:rsidR="001A65FE" w:rsidRPr="008B1772">
        <w:rPr>
          <w:color w:val="000000" w:themeColor="text1"/>
        </w:rPr>
        <w:t xml:space="preserve"> |1&gt;</w:t>
      </w:r>
      <w:r w:rsidR="001A65FE" w:rsidRPr="009A181F">
        <w:rPr>
          <w:rFonts w:ascii="微軟正黑體" w:eastAsia="微軟正黑體" w:hAnsi="微軟正黑體"/>
          <w:color w:val="000000" w:themeColor="text1"/>
          <w:sz w:val="20"/>
          <w:szCs w:val="20"/>
        </w:rPr>
        <w:t xml:space="preserve"> </w:t>
      </w:r>
      <w:r w:rsidR="009A181F" w:rsidRPr="009A181F">
        <w:rPr>
          <w:rFonts w:ascii="微軟正黑體" w:eastAsia="微軟正黑體" w:hAnsi="微軟正黑體"/>
          <w:color w:val="000000" w:themeColor="text1"/>
          <w:sz w:val="20"/>
          <w:szCs w:val="20"/>
        </w:rPr>
        <w:t>轉換為另一個狀態</w:t>
      </w:r>
      <w:r w:rsidR="001A65FE" w:rsidRPr="008B1772">
        <w:rPr>
          <w:color w:val="000000" w:themeColor="text1"/>
          <w:kern w:val="0"/>
        </w:rPr>
        <w:t xml:space="preserve"> </w:t>
      </w:r>
      <w:r w:rsidR="001A65FE" w:rsidRPr="008B1772">
        <w:rPr>
          <w:color w:val="000000" w:themeColor="text1"/>
        </w:rPr>
        <w:t>(</w:t>
      </w:r>
      <m:oMath>
        <m:sSub>
          <m:sSubPr>
            <m:ctrlPr>
              <w:rPr>
                <w:rFonts w:ascii="Cambria Math" w:hAnsi="Cambria Math"/>
                <w:i/>
                <w:color w:val="000000" w:themeColor="text1"/>
              </w:rPr>
            </m:ctrlPr>
          </m:sSubPr>
          <m:e>
            <m:r>
              <w:rPr>
                <w:rFonts w:ascii="Cambria Math" w:hAnsi="Cambria Math"/>
                <w:color w:val="000000" w:themeColor="text1"/>
              </w:rPr>
              <m:t>l</m:t>
            </m:r>
          </m:e>
          <m:sub>
            <m:r>
              <w:rPr>
                <w:rFonts w:ascii="Cambria Math" w:hAnsi="Cambria Math"/>
                <w:color w:val="000000" w:themeColor="text1"/>
              </w:rPr>
              <m:t>0</m:t>
            </m:r>
          </m:sub>
        </m:sSub>
        <m:r>
          <w:rPr>
            <w:rFonts w:ascii="Cambria Math" w:hAnsi="Cambria Math"/>
            <w:color w:val="000000" w:themeColor="text1"/>
          </w:rPr>
          <m:t>×</m:t>
        </m:r>
        <m:func>
          <m:funcPr>
            <m:ctrlPr>
              <w:rPr>
                <w:rFonts w:ascii="Cambria Math" w:hAnsi="Cambria Math"/>
                <w:i/>
                <w:color w:val="000000" w:themeColor="text1"/>
              </w:rPr>
            </m:ctrlPr>
          </m:funcPr>
          <m:fName>
            <m:r>
              <m:rPr>
                <m:sty m:val="p"/>
              </m:rPr>
              <w:rPr>
                <w:rFonts w:ascii="Cambria Math" w:hAnsi="Cambria Math"/>
                <w:color w:val="000000" w:themeColor="text1"/>
              </w:rPr>
              <m:t>cos</m:t>
            </m:r>
          </m:fName>
          <m:e>
            <m:d>
              <m:dPr>
                <m:ctrlPr>
                  <w:rPr>
                    <w:rFonts w:ascii="Cambria Math" w:hAnsi="Cambria Math"/>
                    <w:i/>
                    <w:color w:val="000000" w:themeColor="text1"/>
                  </w:rPr>
                </m:ctrlPr>
              </m:dPr>
              <m:e>
                <m:f>
                  <m:fPr>
                    <m:ctrlPr>
                      <w:rPr>
                        <w:rFonts w:ascii="Cambria Math" w:hAnsi="Cambria Math"/>
                        <w:i/>
                        <w:color w:val="000000" w:themeColor="text1"/>
                      </w:rPr>
                    </m:ctrlPr>
                  </m:fPr>
                  <m:num>
                    <m:r>
                      <w:rPr>
                        <w:rFonts w:ascii="Cambria Math" w:hAnsi="Cambria Math"/>
                        <w:color w:val="000000" w:themeColor="text1"/>
                      </w:rPr>
                      <m:t>θ</m:t>
                    </m:r>
                  </m:num>
                  <m:den>
                    <m:r>
                      <w:rPr>
                        <w:rFonts w:ascii="Cambria Math" w:hAnsi="Cambria Math"/>
                        <w:color w:val="000000" w:themeColor="text1"/>
                      </w:rPr>
                      <m:t>2</m:t>
                    </m:r>
                  </m:den>
                </m:f>
              </m:e>
            </m:d>
          </m:e>
        </m:func>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l</m:t>
            </m:r>
          </m:e>
          <m:sub>
            <m:r>
              <w:rPr>
                <w:rFonts w:ascii="Cambria Math" w:hAnsi="Cambria Math"/>
                <w:color w:val="000000" w:themeColor="text1"/>
              </w:rPr>
              <m:t>1</m:t>
            </m:r>
          </m:sub>
        </m:sSub>
        <m:r>
          <w:rPr>
            <w:rFonts w:ascii="Cambria Math" w:hAnsi="Cambria Math"/>
            <w:color w:val="000000" w:themeColor="text1"/>
          </w:rPr>
          <m:t>×</m:t>
        </m:r>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×λ</m:t>
            </m:r>
          </m:sup>
        </m:sSup>
        <m:r>
          <w:rPr>
            <w:rFonts w:ascii="Cambria Math" w:hAnsi="Cambria Math"/>
            <w:color w:val="000000" w:themeColor="text1"/>
          </w:rPr>
          <m:t>×</m:t>
        </m:r>
        <m:func>
          <m:funcPr>
            <m:ctrlPr>
              <w:rPr>
                <w:rFonts w:ascii="Cambria Math" w:hAnsi="Cambria Math"/>
                <w:i/>
                <w:color w:val="000000" w:themeColor="text1"/>
              </w:rPr>
            </m:ctrlPr>
          </m:funcPr>
          <m:fName>
            <m:r>
              <m:rPr>
                <m:sty m:val="p"/>
              </m:rPr>
              <w:rPr>
                <w:rFonts w:ascii="Cambria Math" w:hAnsi="Cambria Math"/>
                <w:color w:val="000000" w:themeColor="text1"/>
              </w:rPr>
              <m:t>sin</m:t>
            </m:r>
          </m:fName>
          <m:e>
            <m:d>
              <m:dPr>
                <m:ctrlPr>
                  <w:rPr>
                    <w:rFonts w:ascii="Cambria Math" w:hAnsi="Cambria Math"/>
                    <w:i/>
                    <w:color w:val="000000" w:themeColor="text1"/>
                  </w:rPr>
                </m:ctrlPr>
              </m:dPr>
              <m:e>
                <m:f>
                  <m:fPr>
                    <m:ctrlPr>
                      <w:rPr>
                        <w:rFonts w:ascii="Cambria Math" w:hAnsi="Cambria Math"/>
                        <w:i/>
                        <w:color w:val="000000" w:themeColor="text1"/>
                      </w:rPr>
                    </m:ctrlPr>
                  </m:fPr>
                  <m:num>
                    <m:r>
                      <w:rPr>
                        <w:rFonts w:ascii="Cambria Math" w:hAnsi="Cambria Math"/>
                        <w:color w:val="000000" w:themeColor="text1"/>
                      </w:rPr>
                      <m:t>θ</m:t>
                    </m:r>
                  </m:num>
                  <m:den>
                    <m:r>
                      <w:rPr>
                        <w:rFonts w:ascii="Cambria Math" w:hAnsi="Cambria Math"/>
                        <w:color w:val="000000" w:themeColor="text1"/>
                      </w:rPr>
                      <m:t>2</m:t>
                    </m:r>
                  </m:den>
                </m:f>
              </m:e>
            </m:d>
          </m:e>
        </m:func>
      </m:oMath>
      <w:r w:rsidR="001A65FE" w:rsidRPr="008B1772">
        <w:rPr>
          <w:color w:val="000000" w:themeColor="text1"/>
        </w:rPr>
        <w:t>) |0&gt; + (</w:t>
      </w:r>
      <m:oMath>
        <m:sSub>
          <m:sSubPr>
            <m:ctrlPr>
              <w:rPr>
                <w:rFonts w:ascii="Cambria Math" w:hAnsi="Cambria Math"/>
                <w:i/>
                <w:color w:val="000000" w:themeColor="text1"/>
              </w:rPr>
            </m:ctrlPr>
          </m:sSubPr>
          <m:e>
            <m:r>
              <w:rPr>
                <w:rFonts w:ascii="Cambria Math" w:hAnsi="Cambria Math"/>
                <w:color w:val="000000" w:themeColor="text1"/>
              </w:rPr>
              <m:t>l</m:t>
            </m:r>
          </m:e>
          <m:sub>
            <m:r>
              <w:rPr>
                <w:rFonts w:ascii="Cambria Math" w:hAnsi="Cambria Math"/>
                <w:color w:val="000000" w:themeColor="text1"/>
              </w:rPr>
              <m:t>0</m:t>
            </m:r>
          </m:sub>
        </m:sSub>
        <m:r>
          <w:rPr>
            <w:rFonts w:ascii="Cambria Math" w:hAnsi="Cambria Math"/>
            <w:color w:val="000000" w:themeColor="text1"/>
          </w:rPr>
          <m:t>×</m:t>
        </m:r>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×ϕ</m:t>
            </m:r>
          </m:sup>
        </m:sSup>
        <m:r>
          <w:rPr>
            <w:rFonts w:ascii="Cambria Math" w:hAnsi="Cambria Math"/>
            <w:color w:val="000000" w:themeColor="text1"/>
          </w:rPr>
          <m:t>×</m:t>
        </m:r>
        <m:func>
          <m:funcPr>
            <m:ctrlPr>
              <w:rPr>
                <w:rFonts w:ascii="Cambria Math" w:hAnsi="Cambria Math"/>
                <w:i/>
                <w:color w:val="000000" w:themeColor="text1"/>
              </w:rPr>
            </m:ctrlPr>
          </m:funcPr>
          <m:fName>
            <m:r>
              <m:rPr>
                <m:sty m:val="p"/>
              </m:rPr>
              <w:rPr>
                <w:rFonts w:ascii="Cambria Math" w:hAnsi="Cambria Math"/>
                <w:color w:val="000000" w:themeColor="text1"/>
              </w:rPr>
              <m:t>sin</m:t>
            </m:r>
          </m:fName>
          <m:e>
            <m:d>
              <m:dPr>
                <m:ctrlPr>
                  <w:rPr>
                    <w:rFonts w:ascii="Cambria Math" w:hAnsi="Cambria Math"/>
                    <w:i/>
                    <w:color w:val="000000" w:themeColor="text1"/>
                  </w:rPr>
                </m:ctrlPr>
              </m:dPr>
              <m:e>
                <m:f>
                  <m:fPr>
                    <m:ctrlPr>
                      <w:rPr>
                        <w:rFonts w:ascii="Cambria Math" w:hAnsi="Cambria Math"/>
                        <w:i/>
                        <w:color w:val="000000" w:themeColor="text1"/>
                      </w:rPr>
                    </m:ctrlPr>
                  </m:fPr>
                  <m:num>
                    <m:r>
                      <w:rPr>
                        <w:rFonts w:ascii="Cambria Math" w:hAnsi="Cambria Math"/>
                        <w:color w:val="000000" w:themeColor="text1"/>
                      </w:rPr>
                      <m:t>θ</m:t>
                    </m:r>
                  </m:num>
                  <m:den>
                    <m:r>
                      <w:rPr>
                        <w:rFonts w:ascii="Cambria Math" w:hAnsi="Cambria Math"/>
                        <w:color w:val="000000" w:themeColor="text1"/>
                      </w:rPr>
                      <m:t>2</m:t>
                    </m:r>
                  </m:den>
                </m:f>
              </m:e>
            </m:d>
          </m:e>
        </m:func>
        <m:r>
          <w:rPr>
            <w:rFonts w:ascii="Cambria Math" w:hAnsi="Cambria Math"/>
            <w:color w:val="000000" w:themeColor="text1"/>
          </w:rPr>
          <m:t>+</m:t>
        </m:r>
        <m:sSup>
          <m:sSupPr>
            <m:ctrlPr>
              <w:rPr>
                <w:rFonts w:ascii="Cambria Math" w:hAnsi="Cambria Math"/>
                <w:i/>
                <w:color w:val="000000" w:themeColor="text1"/>
              </w:rPr>
            </m:ctrlPr>
          </m:sSupPr>
          <m:e>
            <m:sSub>
              <m:sSubPr>
                <m:ctrlPr>
                  <w:rPr>
                    <w:rFonts w:ascii="Cambria Math" w:hAnsi="Cambria Math"/>
                    <w:i/>
                    <w:color w:val="000000" w:themeColor="text1"/>
                  </w:rPr>
                </m:ctrlPr>
              </m:sSubPr>
              <m:e>
                <m:r>
                  <w:rPr>
                    <w:rFonts w:ascii="Cambria Math" w:hAnsi="Cambria Math"/>
                    <w:color w:val="000000" w:themeColor="text1"/>
                  </w:rPr>
                  <m:t>l</m:t>
                </m:r>
              </m:e>
              <m:sub>
                <m:r>
                  <w:rPr>
                    <w:rFonts w:ascii="Cambria Math" w:hAnsi="Cambria Math"/>
                    <w:color w:val="000000" w:themeColor="text1"/>
                  </w:rPr>
                  <m:t>1</m:t>
                </m:r>
              </m:sub>
            </m:sSub>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m:t>
            </m:r>
            <m:d>
              <m:dPr>
                <m:ctrlPr>
                  <w:rPr>
                    <w:rFonts w:ascii="Cambria Math" w:hAnsi="Cambria Math"/>
                    <w:i/>
                    <w:color w:val="000000" w:themeColor="text1"/>
                  </w:rPr>
                </m:ctrlPr>
              </m:dPr>
              <m:e>
                <m:r>
                  <w:rPr>
                    <w:rFonts w:ascii="Cambria Math" w:hAnsi="Cambria Math"/>
                    <w:color w:val="000000" w:themeColor="text1"/>
                  </w:rPr>
                  <m:t>λ+ϕ</m:t>
                </m:r>
              </m:e>
            </m:d>
          </m:sup>
        </m:sSup>
        <m:r>
          <w:rPr>
            <w:rFonts w:ascii="Cambria Math" w:hAnsi="Cambria Math"/>
            <w:color w:val="000000" w:themeColor="text1"/>
          </w:rPr>
          <m:t>×</m:t>
        </m:r>
        <m:func>
          <m:funcPr>
            <m:ctrlPr>
              <w:rPr>
                <w:rFonts w:ascii="Cambria Math" w:hAnsi="Cambria Math"/>
                <w:i/>
                <w:color w:val="000000" w:themeColor="text1"/>
              </w:rPr>
            </m:ctrlPr>
          </m:funcPr>
          <m:fName>
            <m:r>
              <m:rPr>
                <m:sty m:val="p"/>
              </m:rPr>
              <w:rPr>
                <w:rFonts w:ascii="Cambria Math" w:hAnsi="Cambria Math"/>
                <w:color w:val="000000" w:themeColor="text1"/>
              </w:rPr>
              <m:t>cos</m:t>
            </m:r>
          </m:fName>
          <m:e>
            <m:d>
              <m:dPr>
                <m:ctrlPr>
                  <w:rPr>
                    <w:rFonts w:ascii="Cambria Math" w:hAnsi="Cambria Math"/>
                    <w:i/>
                    <w:color w:val="000000" w:themeColor="text1"/>
                  </w:rPr>
                </m:ctrlPr>
              </m:dPr>
              <m:e>
                <m:f>
                  <m:fPr>
                    <m:ctrlPr>
                      <w:rPr>
                        <w:rFonts w:ascii="Cambria Math" w:hAnsi="Cambria Math"/>
                        <w:i/>
                        <w:color w:val="000000" w:themeColor="text1"/>
                      </w:rPr>
                    </m:ctrlPr>
                  </m:fPr>
                  <m:num>
                    <m:r>
                      <w:rPr>
                        <w:rFonts w:ascii="Cambria Math" w:hAnsi="Cambria Math"/>
                        <w:color w:val="000000" w:themeColor="text1"/>
                      </w:rPr>
                      <m:t>θ</m:t>
                    </m:r>
                  </m:num>
                  <m:den>
                    <m:r>
                      <w:rPr>
                        <w:rFonts w:ascii="Cambria Math" w:hAnsi="Cambria Math"/>
                        <w:color w:val="000000" w:themeColor="text1"/>
                      </w:rPr>
                      <m:t>2</m:t>
                    </m:r>
                  </m:den>
                </m:f>
              </m:e>
            </m:d>
          </m:e>
        </m:func>
      </m:oMath>
      <w:r w:rsidR="001A65FE" w:rsidRPr="008B1772">
        <w:rPr>
          <w:color w:val="000000" w:themeColor="text1"/>
        </w:rPr>
        <w:t xml:space="preserve">) |1&gt;. </w:t>
      </w:r>
      <w:r w:rsidR="00025677" w:rsidRPr="00025677">
        <w:rPr>
          <w:rFonts w:ascii="微軟正黑體" w:eastAsia="微軟正黑體" w:hAnsi="微軟正黑體" w:hint="eastAsia"/>
          <w:color w:val="000000" w:themeColor="text1"/>
          <w:sz w:val="20"/>
          <w:szCs w:val="20"/>
        </w:rPr>
        <w:t>因為</w:t>
      </w:r>
      <w:r w:rsidR="001A65FE" w:rsidRPr="008B1772">
        <w:rPr>
          <w:color w:val="000000" w:themeColor="text1"/>
        </w:rPr>
        <w:t>(</w:t>
      </w:r>
      <w:r w:rsidR="001A65FE" w:rsidRPr="008B1772">
        <w:rPr>
          <w:i/>
          <w:color w:val="000000" w:themeColor="text1"/>
        </w:rPr>
        <w:t>U3</w:t>
      </w:r>
      <w:r w:rsidR="001A65FE" w:rsidRPr="008B1772">
        <w:rPr>
          <w:color w:val="000000" w:themeColor="text1"/>
        </w:rPr>
        <w:t>(</w:t>
      </w:r>
      <w:r w:rsidR="001A65FE" w:rsidRPr="008B1772">
        <w:rPr>
          <w:color w:val="000000" w:themeColor="text1"/>
        </w:rPr>
        <w:sym w:font="Symbol" w:char="F071"/>
      </w:r>
      <w:r w:rsidR="001A65FE" w:rsidRPr="008B1772">
        <w:rPr>
          <w:color w:val="000000" w:themeColor="text1"/>
        </w:rPr>
        <w:t xml:space="preserve">, </w:t>
      </w:r>
      <m:oMath>
        <m:r>
          <w:rPr>
            <w:rFonts w:ascii="Cambria Math" w:hAnsi="Cambria Math"/>
            <w:color w:val="000000" w:themeColor="text1"/>
          </w:rPr>
          <m:t>ϕ</m:t>
        </m:r>
      </m:oMath>
      <w:r w:rsidR="001A65FE" w:rsidRPr="008B1772">
        <w:rPr>
          <w:color w:val="000000" w:themeColor="text1"/>
        </w:rPr>
        <w:t xml:space="preserve">, </w:t>
      </w:r>
      <m:oMath>
        <m:r>
          <w:rPr>
            <w:rFonts w:ascii="Cambria Math" w:hAnsi="Cambria Math"/>
            <w:color w:val="000000" w:themeColor="text1"/>
          </w:rPr>
          <m:t>λ</m:t>
        </m:r>
      </m:oMath>
      <w:r w:rsidR="001A65FE" w:rsidRPr="008B1772">
        <w:rPr>
          <w:color w:val="000000" w:themeColor="text1"/>
        </w:rPr>
        <w:t>)</w:t>
      </w:r>
      <w:r w:rsidR="001A65FE" w:rsidRPr="008B1772">
        <w:rPr>
          <w:color w:val="000000" w:themeColor="text1"/>
          <w:kern w:val="0"/>
        </w:rPr>
        <w:t>)</w:t>
      </w:r>
      <w:r w:rsidR="001A65FE" w:rsidRPr="008B1772">
        <w:rPr>
          <w:color w:val="000000" w:themeColor="text1"/>
          <w:vertAlign w:val="superscript"/>
        </w:rPr>
        <w:t>2</w:t>
      </w:r>
      <w:r w:rsidR="001A65FE" w:rsidRPr="008B1772">
        <w:rPr>
          <w:color w:val="000000" w:themeColor="text1"/>
        </w:rPr>
        <w:t xml:space="preserve"> =   </w:t>
      </w:r>
      <m:oMath>
        <m:d>
          <m:dPr>
            <m:ctrlPr>
              <w:rPr>
                <w:rFonts w:ascii="Cambria Math" w:hAnsi="Cambria Math"/>
                <w:color w:val="000000" w:themeColor="text1"/>
                <w:sz w:val="18"/>
                <w:szCs w:val="18"/>
              </w:rPr>
            </m:ctrlPr>
          </m:dPr>
          <m:e>
            <m:m>
              <m:mPr>
                <m:mcs>
                  <m:mc>
                    <m:mcPr>
                      <m:count m:val="2"/>
                      <m:mcJc m:val="center"/>
                    </m:mcPr>
                  </m:mc>
                </m:mcs>
                <m:ctrlPr>
                  <w:rPr>
                    <w:rFonts w:ascii="Cambria Math" w:hAnsi="Cambria Math"/>
                    <w:color w:val="000000" w:themeColor="text1"/>
                    <w:sz w:val="18"/>
                    <w:szCs w:val="18"/>
                  </w:rPr>
                </m:ctrlPr>
              </m:mPr>
              <m:mr>
                <m:e>
                  <m:sSup>
                    <m:sSupPr>
                      <m:ctrlPr>
                        <w:rPr>
                          <w:rFonts w:ascii="Cambria Math" w:hAnsi="Cambria Math"/>
                          <w:i/>
                          <w:color w:val="000000" w:themeColor="text1"/>
                          <w:sz w:val="18"/>
                          <w:szCs w:val="18"/>
                        </w:rPr>
                      </m:ctrlPr>
                    </m:sSupPr>
                    <m:e>
                      <m:func>
                        <m:funcPr>
                          <m:ctrlPr>
                            <w:rPr>
                              <w:rFonts w:ascii="Cambria Math" w:hAnsi="Cambria Math"/>
                              <w:i/>
                              <w:color w:val="000000" w:themeColor="text1"/>
                              <w:sz w:val="18"/>
                              <w:szCs w:val="18"/>
                            </w:rPr>
                          </m:ctrlPr>
                        </m:funcPr>
                        <m:fName>
                          <m:sSup>
                            <m:sSupPr>
                              <m:ctrlPr>
                                <w:rPr>
                                  <w:rFonts w:ascii="Cambria Math" w:hAnsi="Cambria Math"/>
                                  <w:color w:val="000000" w:themeColor="text1"/>
                                  <w:sz w:val="18"/>
                                  <w:szCs w:val="18"/>
                                </w:rPr>
                              </m:ctrlPr>
                            </m:sSupPr>
                            <m:e>
                              <m:r>
                                <m:rPr>
                                  <m:sty m:val="p"/>
                                </m:rPr>
                                <w:rPr>
                                  <w:rFonts w:ascii="Cambria Math" w:hAnsi="Cambria Math"/>
                                  <w:color w:val="000000" w:themeColor="text1"/>
                                  <w:sz w:val="18"/>
                                  <w:szCs w:val="18"/>
                                </w:rPr>
                                <m:t>cos</m:t>
                              </m:r>
                            </m:e>
                            <m:sup>
                              <m:r>
                                <w:rPr>
                                  <w:rFonts w:ascii="Cambria Math" w:hAnsi="Cambria Math"/>
                                  <w:color w:val="000000" w:themeColor="text1"/>
                                  <w:sz w:val="18"/>
                                  <w:szCs w:val="18"/>
                                </w:rPr>
                                <m:t>2</m:t>
                              </m:r>
                            </m:sup>
                          </m:sSup>
                        </m:fName>
                        <m:e>
                          <m:d>
                            <m:dPr>
                              <m:ctrlPr>
                                <w:rPr>
                                  <w:rFonts w:ascii="Cambria Math" w:hAnsi="Cambria Math"/>
                                  <w:i/>
                                  <w:color w:val="000000" w:themeColor="text1"/>
                                  <w:sz w:val="18"/>
                                  <w:szCs w:val="18"/>
                                </w:rPr>
                              </m:ctrlPr>
                            </m:dPr>
                            <m:e>
                              <m:f>
                                <m:fPr>
                                  <m:ctrlPr>
                                    <w:rPr>
                                      <w:rFonts w:ascii="Cambria Math" w:hAnsi="Cambria Math"/>
                                      <w:i/>
                                      <w:color w:val="000000" w:themeColor="text1"/>
                                      <w:sz w:val="18"/>
                                      <w:szCs w:val="18"/>
                                    </w:rPr>
                                  </m:ctrlPr>
                                </m:fPr>
                                <m:num>
                                  <m:r>
                                    <w:rPr>
                                      <w:rFonts w:ascii="Cambria Math" w:hAnsi="Cambria Math"/>
                                      <w:color w:val="000000" w:themeColor="text1"/>
                                      <w:sz w:val="18"/>
                                      <w:szCs w:val="18"/>
                                    </w:rPr>
                                    <m:t>θ</m:t>
                                  </m:r>
                                </m:num>
                                <m:den>
                                  <m:r>
                                    <w:rPr>
                                      <w:rFonts w:ascii="Cambria Math" w:hAnsi="Cambria Math"/>
                                      <w:color w:val="000000" w:themeColor="text1"/>
                                      <w:sz w:val="18"/>
                                      <w:szCs w:val="18"/>
                                    </w:rPr>
                                    <m:t>2</m:t>
                                  </m:r>
                                </m:den>
                              </m:f>
                            </m:e>
                          </m:d>
                        </m:e>
                      </m:func>
                      <m:r>
                        <w:rPr>
                          <w:rFonts w:ascii="Cambria Math" w:hAnsi="Cambria Math"/>
                          <w:color w:val="000000" w:themeColor="text1"/>
                          <w:sz w:val="18"/>
                          <w:szCs w:val="18"/>
                        </w:rPr>
                        <m:t>-e</m:t>
                      </m:r>
                    </m:e>
                    <m:sup>
                      <m:rad>
                        <m:radPr>
                          <m:degHide m:val="1"/>
                          <m:ctrlPr>
                            <w:rPr>
                              <w:rFonts w:ascii="Cambria Math" w:hAnsi="Cambria Math"/>
                              <w:i/>
                              <w:color w:val="000000" w:themeColor="text1"/>
                              <w:sz w:val="18"/>
                              <w:szCs w:val="18"/>
                            </w:rPr>
                          </m:ctrlPr>
                        </m:radPr>
                        <m:deg/>
                        <m:e>
                          <m:r>
                            <w:rPr>
                              <w:rFonts w:ascii="Cambria Math" w:hAnsi="Cambria Math"/>
                              <w:color w:val="000000" w:themeColor="text1"/>
                              <w:sz w:val="18"/>
                              <w:szCs w:val="18"/>
                            </w:rPr>
                            <m:t>-1</m:t>
                          </m:r>
                        </m:e>
                      </m:rad>
                      <m:r>
                        <w:rPr>
                          <w:rFonts w:ascii="Cambria Math" w:hAnsi="Cambria Math"/>
                          <w:color w:val="000000" w:themeColor="text1"/>
                          <w:sz w:val="18"/>
                          <w:szCs w:val="18"/>
                        </w:rPr>
                        <m:t>×</m:t>
                      </m:r>
                      <m:d>
                        <m:dPr>
                          <m:ctrlPr>
                            <w:rPr>
                              <w:rFonts w:ascii="Cambria Math" w:hAnsi="Cambria Math"/>
                              <w:i/>
                              <w:color w:val="000000" w:themeColor="text1"/>
                              <w:sz w:val="18"/>
                              <w:szCs w:val="18"/>
                            </w:rPr>
                          </m:ctrlPr>
                        </m:dPr>
                        <m:e>
                          <m:r>
                            <w:rPr>
                              <w:rFonts w:ascii="Cambria Math" w:hAnsi="Cambria Math"/>
                              <w:color w:val="000000" w:themeColor="text1"/>
                              <w:sz w:val="18"/>
                              <w:szCs w:val="18"/>
                            </w:rPr>
                            <m:t>λ+ϕ</m:t>
                          </m:r>
                        </m:e>
                      </m:d>
                    </m:sup>
                  </m:sSup>
                  <m:r>
                    <w:rPr>
                      <w:rFonts w:ascii="Cambria Math" w:hAnsi="Cambria Math"/>
                      <w:color w:val="000000" w:themeColor="text1"/>
                      <w:sz w:val="18"/>
                      <w:szCs w:val="18"/>
                    </w:rPr>
                    <m:t>×</m:t>
                  </m:r>
                  <m:func>
                    <m:funcPr>
                      <m:ctrlPr>
                        <w:rPr>
                          <w:rFonts w:ascii="Cambria Math" w:hAnsi="Cambria Math"/>
                          <w:i/>
                          <w:color w:val="000000" w:themeColor="text1"/>
                          <w:sz w:val="18"/>
                          <w:szCs w:val="18"/>
                        </w:rPr>
                      </m:ctrlPr>
                    </m:funcPr>
                    <m:fName>
                      <m:sSup>
                        <m:sSupPr>
                          <m:ctrlPr>
                            <w:rPr>
                              <w:rFonts w:ascii="Cambria Math" w:hAnsi="Cambria Math"/>
                              <w:color w:val="000000" w:themeColor="text1"/>
                              <w:sz w:val="18"/>
                              <w:szCs w:val="18"/>
                            </w:rPr>
                          </m:ctrlPr>
                        </m:sSupPr>
                        <m:e>
                          <m:r>
                            <m:rPr>
                              <m:sty m:val="p"/>
                            </m:rPr>
                            <w:rPr>
                              <w:rFonts w:ascii="Cambria Math" w:hAnsi="Cambria Math"/>
                              <w:color w:val="000000" w:themeColor="text1"/>
                              <w:sz w:val="18"/>
                              <w:szCs w:val="18"/>
                            </w:rPr>
                            <m:t>sin</m:t>
                          </m:r>
                        </m:e>
                        <m:sup>
                          <m:r>
                            <w:rPr>
                              <w:rFonts w:ascii="Cambria Math" w:hAnsi="Cambria Math"/>
                              <w:color w:val="000000" w:themeColor="text1"/>
                              <w:sz w:val="18"/>
                              <w:szCs w:val="18"/>
                            </w:rPr>
                            <m:t>2</m:t>
                          </m:r>
                        </m:sup>
                      </m:sSup>
                    </m:fName>
                    <m:e>
                      <m:d>
                        <m:dPr>
                          <m:ctrlPr>
                            <w:rPr>
                              <w:rFonts w:ascii="Cambria Math" w:hAnsi="Cambria Math"/>
                              <w:i/>
                              <w:color w:val="000000" w:themeColor="text1"/>
                              <w:sz w:val="18"/>
                              <w:szCs w:val="18"/>
                            </w:rPr>
                          </m:ctrlPr>
                        </m:dPr>
                        <m:e>
                          <m:f>
                            <m:fPr>
                              <m:ctrlPr>
                                <w:rPr>
                                  <w:rFonts w:ascii="Cambria Math" w:hAnsi="Cambria Math"/>
                                  <w:i/>
                                  <w:color w:val="000000" w:themeColor="text1"/>
                                  <w:sz w:val="18"/>
                                  <w:szCs w:val="18"/>
                                </w:rPr>
                              </m:ctrlPr>
                            </m:fPr>
                            <m:num>
                              <m:r>
                                <w:rPr>
                                  <w:rFonts w:ascii="Cambria Math" w:hAnsi="Cambria Math"/>
                                  <w:color w:val="000000" w:themeColor="text1"/>
                                  <w:sz w:val="18"/>
                                  <w:szCs w:val="18"/>
                                </w:rPr>
                                <m:t>θ</m:t>
                              </m:r>
                            </m:num>
                            <m:den>
                              <m:r>
                                <w:rPr>
                                  <w:rFonts w:ascii="Cambria Math" w:hAnsi="Cambria Math"/>
                                  <w:color w:val="000000" w:themeColor="text1"/>
                                  <w:sz w:val="18"/>
                                  <w:szCs w:val="18"/>
                                </w:rPr>
                                <m:t>2</m:t>
                              </m:r>
                            </m:den>
                          </m:f>
                        </m:e>
                      </m:d>
                    </m:e>
                  </m:func>
                </m:e>
                <m:e>
                  <m:r>
                    <w:rPr>
                      <w:rFonts w:ascii="Cambria Math" w:hAnsi="Cambria Math"/>
                      <w:color w:val="000000" w:themeColor="text1"/>
                      <w:sz w:val="18"/>
                      <w:szCs w:val="18"/>
                    </w:rPr>
                    <m:t>-</m:t>
                  </m:r>
                  <m:func>
                    <m:funcPr>
                      <m:ctrlPr>
                        <w:rPr>
                          <w:rFonts w:ascii="Cambria Math" w:hAnsi="Cambria Math"/>
                          <w:i/>
                          <w:color w:val="000000" w:themeColor="text1"/>
                          <w:sz w:val="18"/>
                          <w:szCs w:val="18"/>
                        </w:rPr>
                      </m:ctrlPr>
                    </m:funcPr>
                    <m:fName>
                      <m:r>
                        <m:rPr>
                          <m:sty m:val="p"/>
                        </m:rPr>
                        <w:rPr>
                          <w:rFonts w:ascii="Cambria Math" w:hAnsi="Cambria Math"/>
                          <w:color w:val="000000" w:themeColor="text1"/>
                          <w:sz w:val="18"/>
                          <w:szCs w:val="18"/>
                        </w:rPr>
                        <m:t>cos</m:t>
                      </m:r>
                    </m:fName>
                    <m:e>
                      <m:d>
                        <m:dPr>
                          <m:ctrlPr>
                            <w:rPr>
                              <w:rFonts w:ascii="Cambria Math" w:hAnsi="Cambria Math"/>
                              <w:i/>
                              <w:color w:val="000000" w:themeColor="text1"/>
                              <w:sz w:val="18"/>
                              <w:szCs w:val="18"/>
                            </w:rPr>
                          </m:ctrlPr>
                        </m:dPr>
                        <m:e>
                          <m:f>
                            <m:fPr>
                              <m:ctrlPr>
                                <w:rPr>
                                  <w:rFonts w:ascii="Cambria Math" w:hAnsi="Cambria Math"/>
                                  <w:i/>
                                  <w:color w:val="000000" w:themeColor="text1"/>
                                  <w:sz w:val="18"/>
                                  <w:szCs w:val="18"/>
                                </w:rPr>
                              </m:ctrlPr>
                            </m:fPr>
                            <m:num>
                              <m:r>
                                <w:rPr>
                                  <w:rFonts w:ascii="Cambria Math" w:hAnsi="Cambria Math"/>
                                  <w:color w:val="000000" w:themeColor="text1"/>
                                  <w:sz w:val="18"/>
                                  <w:szCs w:val="18"/>
                                </w:rPr>
                                <m:t>θ</m:t>
                              </m:r>
                            </m:num>
                            <m:den>
                              <m:r>
                                <w:rPr>
                                  <w:rFonts w:ascii="Cambria Math" w:hAnsi="Cambria Math"/>
                                  <w:color w:val="000000" w:themeColor="text1"/>
                                  <w:sz w:val="18"/>
                                  <w:szCs w:val="18"/>
                                </w:rPr>
                                <m:t>2</m:t>
                              </m:r>
                            </m:den>
                          </m:f>
                        </m:e>
                      </m:d>
                    </m:e>
                  </m:func>
                  <m:r>
                    <w:rPr>
                      <w:rFonts w:ascii="Cambria Math" w:hAnsi="Cambria Math"/>
                      <w:color w:val="000000" w:themeColor="text1"/>
                      <w:sz w:val="18"/>
                      <w:szCs w:val="18"/>
                    </w:rPr>
                    <m:t>×</m:t>
                  </m:r>
                  <m:func>
                    <m:funcPr>
                      <m:ctrlPr>
                        <w:rPr>
                          <w:rFonts w:ascii="Cambria Math" w:hAnsi="Cambria Math"/>
                          <w:i/>
                          <w:color w:val="000000" w:themeColor="text1"/>
                          <w:sz w:val="18"/>
                          <w:szCs w:val="18"/>
                        </w:rPr>
                      </m:ctrlPr>
                    </m:funcPr>
                    <m:fName>
                      <m:r>
                        <m:rPr>
                          <m:sty m:val="p"/>
                        </m:rPr>
                        <w:rPr>
                          <w:rFonts w:ascii="Cambria Math" w:hAnsi="Cambria Math"/>
                          <w:color w:val="000000" w:themeColor="text1"/>
                          <w:sz w:val="18"/>
                          <w:szCs w:val="18"/>
                        </w:rPr>
                        <m:t>sin</m:t>
                      </m:r>
                    </m:fName>
                    <m:e>
                      <m:d>
                        <m:dPr>
                          <m:ctrlPr>
                            <w:rPr>
                              <w:rFonts w:ascii="Cambria Math" w:hAnsi="Cambria Math"/>
                              <w:i/>
                              <w:color w:val="000000" w:themeColor="text1"/>
                              <w:sz w:val="18"/>
                              <w:szCs w:val="18"/>
                            </w:rPr>
                          </m:ctrlPr>
                        </m:dPr>
                        <m:e>
                          <m:f>
                            <m:fPr>
                              <m:ctrlPr>
                                <w:rPr>
                                  <w:rFonts w:ascii="Cambria Math" w:hAnsi="Cambria Math"/>
                                  <w:i/>
                                  <w:color w:val="000000" w:themeColor="text1"/>
                                  <w:sz w:val="18"/>
                                  <w:szCs w:val="18"/>
                                </w:rPr>
                              </m:ctrlPr>
                            </m:fPr>
                            <m:num>
                              <m:r>
                                <w:rPr>
                                  <w:rFonts w:ascii="Cambria Math" w:hAnsi="Cambria Math"/>
                                  <w:color w:val="000000" w:themeColor="text1"/>
                                  <w:sz w:val="18"/>
                                  <w:szCs w:val="18"/>
                                </w:rPr>
                                <m:t>θ</m:t>
                              </m:r>
                            </m:num>
                            <m:den>
                              <m:r>
                                <w:rPr>
                                  <w:rFonts w:ascii="Cambria Math" w:hAnsi="Cambria Math"/>
                                  <w:color w:val="000000" w:themeColor="text1"/>
                                  <w:sz w:val="18"/>
                                  <w:szCs w:val="18"/>
                                </w:rPr>
                                <m:t>2</m:t>
                              </m:r>
                            </m:den>
                          </m:f>
                        </m:e>
                      </m:d>
                    </m:e>
                  </m:func>
                  <m:r>
                    <w:rPr>
                      <w:rFonts w:ascii="Cambria Math" w:hAnsi="Cambria Math"/>
                      <w:color w:val="000000" w:themeColor="text1"/>
                      <w:sz w:val="18"/>
                      <w:szCs w:val="18"/>
                    </w:rPr>
                    <m:t>×</m:t>
                  </m:r>
                  <m:sSup>
                    <m:sSupPr>
                      <m:ctrlPr>
                        <w:rPr>
                          <w:rFonts w:ascii="Cambria Math" w:hAnsi="Cambria Math"/>
                          <w:i/>
                          <w:color w:val="000000" w:themeColor="text1"/>
                          <w:sz w:val="18"/>
                          <w:szCs w:val="18"/>
                        </w:rPr>
                      </m:ctrlPr>
                    </m:sSupPr>
                    <m:e>
                      <m:r>
                        <w:rPr>
                          <w:rFonts w:ascii="Cambria Math" w:hAnsi="Cambria Math"/>
                          <w:color w:val="000000" w:themeColor="text1"/>
                          <w:sz w:val="18"/>
                          <w:szCs w:val="18"/>
                        </w:rPr>
                        <m:t>e</m:t>
                      </m:r>
                    </m:e>
                    <m:sup>
                      <m:rad>
                        <m:radPr>
                          <m:degHide m:val="1"/>
                          <m:ctrlPr>
                            <w:rPr>
                              <w:rFonts w:ascii="Cambria Math" w:hAnsi="Cambria Math"/>
                              <w:i/>
                              <w:color w:val="000000" w:themeColor="text1"/>
                              <w:sz w:val="18"/>
                              <w:szCs w:val="18"/>
                            </w:rPr>
                          </m:ctrlPr>
                        </m:radPr>
                        <m:deg/>
                        <m:e>
                          <m:r>
                            <w:rPr>
                              <w:rFonts w:ascii="Cambria Math" w:hAnsi="Cambria Math"/>
                              <w:color w:val="000000" w:themeColor="text1"/>
                              <w:sz w:val="18"/>
                              <w:szCs w:val="18"/>
                            </w:rPr>
                            <m:t>-1</m:t>
                          </m:r>
                        </m:e>
                      </m:rad>
                      <m:r>
                        <w:rPr>
                          <w:rFonts w:ascii="Cambria Math" w:hAnsi="Cambria Math"/>
                          <w:color w:val="000000" w:themeColor="text1"/>
                          <w:sz w:val="18"/>
                          <w:szCs w:val="18"/>
                        </w:rPr>
                        <m:t>×λ</m:t>
                      </m:r>
                    </m:sup>
                  </m:sSup>
                  <m:r>
                    <w:rPr>
                      <w:rFonts w:ascii="Cambria Math" w:hAnsi="Cambria Math"/>
                      <w:color w:val="000000" w:themeColor="text1"/>
                      <w:sz w:val="18"/>
                      <w:szCs w:val="18"/>
                    </w:rPr>
                    <m:t>×(1+</m:t>
                  </m:r>
                  <m:sSup>
                    <m:sSupPr>
                      <m:ctrlPr>
                        <w:rPr>
                          <w:rFonts w:ascii="Cambria Math" w:hAnsi="Cambria Math"/>
                          <w:i/>
                          <w:color w:val="000000" w:themeColor="text1"/>
                          <w:sz w:val="18"/>
                          <w:szCs w:val="18"/>
                        </w:rPr>
                      </m:ctrlPr>
                    </m:sSupPr>
                    <m:e>
                      <m:r>
                        <w:rPr>
                          <w:rFonts w:ascii="Cambria Math" w:hAnsi="Cambria Math"/>
                          <w:color w:val="000000" w:themeColor="text1"/>
                          <w:sz w:val="18"/>
                          <w:szCs w:val="18"/>
                        </w:rPr>
                        <m:t>e</m:t>
                      </m:r>
                    </m:e>
                    <m:sup>
                      <m:rad>
                        <m:radPr>
                          <m:degHide m:val="1"/>
                          <m:ctrlPr>
                            <w:rPr>
                              <w:rFonts w:ascii="Cambria Math" w:hAnsi="Cambria Math"/>
                              <w:i/>
                              <w:color w:val="000000" w:themeColor="text1"/>
                              <w:sz w:val="18"/>
                              <w:szCs w:val="18"/>
                            </w:rPr>
                          </m:ctrlPr>
                        </m:radPr>
                        <m:deg/>
                        <m:e>
                          <m:r>
                            <w:rPr>
                              <w:rFonts w:ascii="Cambria Math" w:hAnsi="Cambria Math"/>
                              <w:color w:val="000000" w:themeColor="text1"/>
                              <w:sz w:val="18"/>
                              <w:szCs w:val="18"/>
                            </w:rPr>
                            <m:t>-1</m:t>
                          </m:r>
                        </m:e>
                      </m:rad>
                      <m:r>
                        <w:rPr>
                          <w:rFonts w:ascii="Cambria Math" w:hAnsi="Cambria Math"/>
                          <w:color w:val="000000" w:themeColor="text1"/>
                          <w:sz w:val="18"/>
                          <w:szCs w:val="18"/>
                        </w:rPr>
                        <m:t>×</m:t>
                      </m:r>
                      <m:d>
                        <m:dPr>
                          <m:ctrlPr>
                            <w:rPr>
                              <w:rFonts w:ascii="Cambria Math" w:hAnsi="Cambria Math"/>
                              <w:i/>
                              <w:color w:val="000000" w:themeColor="text1"/>
                              <w:sz w:val="18"/>
                              <w:szCs w:val="18"/>
                            </w:rPr>
                          </m:ctrlPr>
                        </m:dPr>
                        <m:e>
                          <m:r>
                            <w:rPr>
                              <w:rFonts w:ascii="Cambria Math" w:hAnsi="Cambria Math"/>
                              <w:color w:val="000000" w:themeColor="text1"/>
                              <w:sz w:val="18"/>
                              <w:szCs w:val="18"/>
                            </w:rPr>
                            <m:t>λ+ϕ</m:t>
                          </m:r>
                        </m:e>
                      </m:d>
                    </m:sup>
                  </m:sSup>
                  <m:r>
                    <w:rPr>
                      <w:rFonts w:ascii="Cambria Math" w:hAnsi="Cambria Math"/>
                      <w:color w:val="000000" w:themeColor="text1"/>
                      <w:sz w:val="18"/>
                      <w:szCs w:val="18"/>
                    </w:rPr>
                    <m:t>)</m:t>
                  </m:r>
                </m:e>
              </m:mr>
              <m:mr>
                <m:e>
                  <m:sSup>
                    <m:sSupPr>
                      <m:ctrlPr>
                        <w:rPr>
                          <w:rFonts w:ascii="Cambria Math" w:hAnsi="Cambria Math"/>
                          <w:i/>
                          <w:color w:val="000000" w:themeColor="text1"/>
                          <w:sz w:val="18"/>
                          <w:szCs w:val="18"/>
                        </w:rPr>
                      </m:ctrlPr>
                    </m:sSupPr>
                    <m:e>
                      <m:func>
                        <m:funcPr>
                          <m:ctrlPr>
                            <w:rPr>
                              <w:rFonts w:ascii="Cambria Math" w:hAnsi="Cambria Math"/>
                              <w:i/>
                              <w:color w:val="000000" w:themeColor="text1"/>
                              <w:sz w:val="18"/>
                              <w:szCs w:val="18"/>
                            </w:rPr>
                          </m:ctrlPr>
                        </m:funcPr>
                        <m:fName>
                          <m:r>
                            <m:rPr>
                              <m:sty m:val="p"/>
                            </m:rPr>
                            <w:rPr>
                              <w:rFonts w:ascii="Cambria Math" w:hAnsi="Cambria Math"/>
                              <w:color w:val="000000" w:themeColor="text1"/>
                              <w:sz w:val="18"/>
                              <w:szCs w:val="18"/>
                            </w:rPr>
                            <m:t>cos</m:t>
                          </m:r>
                        </m:fName>
                        <m:e>
                          <m:d>
                            <m:dPr>
                              <m:ctrlPr>
                                <w:rPr>
                                  <w:rFonts w:ascii="Cambria Math" w:hAnsi="Cambria Math"/>
                                  <w:i/>
                                  <w:color w:val="000000" w:themeColor="text1"/>
                                  <w:sz w:val="18"/>
                                  <w:szCs w:val="18"/>
                                </w:rPr>
                              </m:ctrlPr>
                            </m:dPr>
                            <m:e>
                              <m:f>
                                <m:fPr>
                                  <m:ctrlPr>
                                    <w:rPr>
                                      <w:rFonts w:ascii="Cambria Math" w:hAnsi="Cambria Math"/>
                                      <w:i/>
                                      <w:color w:val="000000" w:themeColor="text1"/>
                                      <w:sz w:val="18"/>
                                      <w:szCs w:val="18"/>
                                    </w:rPr>
                                  </m:ctrlPr>
                                </m:fPr>
                                <m:num>
                                  <m:r>
                                    <w:rPr>
                                      <w:rFonts w:ascii="Cambria Math" w:hAnsi="Cambria Math"/>
                                      <w:color w:val="000000" w:themeColor="text1"/>
                                      <w:sz w:val="18"/>
                                      <w:szCs w:val="18"/>
                                    </w:rPr>
                                    <m:t>θ</m:t>
                                  </m:r>
                                </m:num>
                                <m:den>
                                  <m:r>
                                    <w:rPr>
                                      <w:rFonts w:ascii="Cambria Math" w:hAnsi="Cambria Math"/>
                                      <w:color w:val="000000" w:themeColor="text1"/>
                                      <w:sz w:val="18"/>
                                      <w:szCs w:val="18"/>
                                    </w:rPr>
                                    <m:t>2</m:t>
                                  </m:r>
                                </m:den>
                              </m:f>
                            </m:e>
                          </m:d>
                        </m:e>
                      </m:func>
                      <m:r>
                        <w:rPr>
                          <w:rFonts w:ascii="Cambria Math" w:hAnsi="Cambria Math"/>
                          <w:color w:val="000000" w:themeColor="text1"/>
                          <w:sz w:val="18"/>
                          <w:szCs w:val="18"/>
                        </w:rPr>
                        <m:t>×</m:t>
                      </m:r>
                      <m:func>
                        <m:funcPr>
                          <m:ctrlPr>
                            <w:rPr>
                              <w:rFonts w:ascii="Cambria Math" w:hAnsi="Cambria Math"/>
                              <w:i/>
                              <w:color w:val="000000" w:themeColor="text1"/>
                              <w:sz w:val="18"/>
                              <w:szCs w:val="18"/>
                            </w:rPr>
                          </m:ctrlPr>
                        </m:funcPr>
                        <m:fName>
                          <m:r>
                            <m:rPr>
                              <m:sty m:val="p"/>
                            </m:rPr>
                            <w:rPr>
                              <w:rFonts w:ascii="Cambria Math" w:hAnsi="Cambria Math"/>
                              <w:color w:val="000000" w:themeColor="text1"/>
                              <w:sz w:val="18"/>
                              <w:szCs w:val="18"/>
                            </w:rPr>
                            <m:t>sin</m:t>
                          </m:r>
                        </m:fName>
                        <m:e>
                          <m:d>
                            <m:dPr>
                              <m:ctrlPr>
                                <w:rPr>
                                  <w:rFonts w:ascii="Cambria Math" w:hAnsi="Cambria Math"/>
                                  <w:i/>
                                  <w:color w:val="000000" w:themeColor="text1"/>
                                  <w:sz w:val="18"/>
                                  <w:szCs w:val="18"/>
                                </w:rPr>
                              </m:ctrlPr>
                            </m:dPr>
                            <m:e>
                              <m:f>
                                <m:fPr>
                                  <m:ctrlPr>
                                    <w:rPr>
                                      <w:rFonts w:ascii="Cambria Math" w:hAnsi="Cambria Math"/>
                                      <w:i/>
                                      <w:color w:val="000000" w:themeColor="text1"/>
                                      <w:sz w:val="18"/>
                                      <w:szCs w:val="18"/>
                                    </w:rPr>
                                  </m:ctrlPr>
                                </m:fPr>
                                <m:num>
                                  <m:r>
                                    <w:rPr>
                                      <w:rFonts w:ascii="Cambria Math" w:hAnsi="Cambria Math"/>
                                      <w:color w:val="000000" w:themeColor="text1"/>
                                      <w:sz w:val="18"/>
                                      <w:szCs w:val="18"/>
                                    </w:rPr>
                                    <m:t>θ</m:t>
                                  </m:r>
                                </m:num>
                                <m:den>
                                  <m:r>
                                    <w:rPr>
                                      <w:rFonts w:ascii="Cambria Math" w:hAnsi="Cambria Math"/>
                                      <w:color w:val="000000" w:themeColor="text1"/>
                                      <w:sz w:val="18"/>
                                      <w:szCs w:val="18"/>
                                    </w:rPr>
                                    <m:t>2</m:t>
                                  </m:r>
                                </m:den>
                              </m:f>
                            </m:e>
                          </m:d>
                        </m:e>
                      </m:func>
                      <m:r>
                        <w:rPr>
                          <w:rFonts w:ascii="Cambria Math" w:hAnsi="Cambria Math"/>
                          <w:color w:val="000000" w:themeColor="text1"/>
                          <w:sz w:val="18"/>
                          <w:szCs w:val="18"/>
                        </w:rPr>
                        <m:t>×e</m:t>
                      </m:r>
                    </m:e>
                    <m:sup>
                      <m:rad>
                        <m:radPr>
                          <m:degHide m:val="1"/>
                          <m:ctrlPr>
                            <w:rPr>
                              <w:rFonts w:ascii="Cambria Math" w:hAnsi="Cambria Math"/>
                              <w:i/>
                              <w:color w:val="000000" w:themeColor="text1"/>
                              <w:sz w:val="18"/>
                              <w:szCs w:val="18"/>
                            </w:rPr>
                          </m:ctrlPr>
                        </m:radPr>
                        <m:deg/>
                        <m:e>
                          <m:r>
                            <w:rPr>
                              <w:rFonts w:ascii="Cambria Math" w:hAnsi="Cambria Math"/>
                              <w:color w:val="000000" w:themeColor="text1"/>
                              <w:sz w:val="18"/>
                              <w:szCs w:val="18"/>
                            </w:rPr>
                            <m:t>-1</m:t>
                          </m:r>
                        </m:e>
                      </m:rad>
                      <m:r>
                        <w:rPr>
                          <w:rFonts w:ascii="Cambria Math" w:hAnsi="Cambria Math"/>
                          <w:color w:val="000000" w:themeColor="text1"/>
                          <w:sz w:val="18"/>
                          <w:szCs w:val="18"/>
                        </w:rPr>
                        <m:t>×ϕ</m:t>
                      </m:r>
                    </m:sup>
                  </m:sSup>
                  <m:r>
                    <w:rPr>
                      <w:rFonts w:ascii="Cambria Math" w:hAnsi="Cambria Math"/>
                      <w:color w:val="000000" w:themeColor="text1"/>
                      <w:sz w:val="18"/>
                      <w:szCs w:val="18"/>
                    </w:rPr>
                    <m:t>×(1+</m:t>
                  </m:r>
                  <m:sSup>
                    <m:sSupPr>
                      <m:ctrlPr>
                        <w:rPr>
                          <w:rFonts w:ascii="Cambria Math" w:hAnsi="Cambria Math"/>
                          <w:i/>
                          <w:color w:val="000000" w:themeColor="text1"/>
                          <w:sz w:val="18"/>
                          <w:szCs w:val="18"/>
                        </w:rPr>
                      </m:ctrlPr>
                    </m:sSupPr>
                    <m:e>
                      <m:r>
                        <w:rPr>
                          <w:rFonts w:ascii="Cambria Math" w:hAnsi="Cambria Math"/>
                          <w:color w:val="000000" w:themeColor="text1"/>
                          <w:sz w:val="18"/>
                          <w:szCs w:val="18"/>
                        </w:rPr>
                        <m:t>e</m:t>
                      </m:r>
                    </m:e>
                    <m:sup>
                      <m:rad>
                        <m:radPr>
                          <m:degHide m:val="1"/>
                          <m:ctrlPr>
                            <w:rPr>
                              <w:rFonts w:ascii="Cambria Math" w:hAnsi="Cambria Math"/>
                              <w:i/>
                              <w:color w:val="000000" w:themeColor="text1"/>
                              <w:sz w:val="18"/>
                              <w:szCs w:val="18"/>
                            </w:rPr>
                          </m:ctrlPr>
                        </m:radPr>
                        <m:deg/>
                        <m:e>
                          <m:r>
                            <w:rPr>
                              <w:rFonts w:ascii="Cambria Math" w:hAnsi="Cambria Math"/>
                              <w:color w:val="000000" w:themeColor="text1"/>
                              <w:sz w:val="18"/>
                              <w:szCs w:val="18"/>
                            </w:rPr>
                            <m:t>-1</m:t>
                          </m:r>
                        </m:e>
                      </m:rad>
                      <m:r>
                        <w:rPr>
                          <w:rFonts w:ascii="Cambria Math" w:hAnsi="Cambria Math"/>
                          <w:color w:val="000000" w:themeColor="text1"/>
                          <w:sz w:val="18"/>
                          <w:szCs w:val="18"/>
                        </w:rPr>
                        <m:t>×</m:t>
                      </m:r>
                      <m:d>
                        <m:dPr>
                          <m:ctrlPr>
                            <w:rPr>
                              <w:rFonts w:ascii="Cambria Math" w:hAnsi="Cambria Math"/>
                              <w:i/>
                              <w:color w:val="000000" w:themeColor="text1"/>
                              <w:sz w:val="18"/>
                              <w:szCs w:val="18"/>
                            </w:rPr>
                          </m:ctrlPr>
                        </m:dPr>
                        <m:e>
                          <m:r>
                            <w:rPr>
                              <w:rFonts w:ascii="Cambria Math" w:hAnsi="Cambria Math"/>
                              <w:color w:val="000000" w:themeColor="text1"/>
                              <w:sz w:val="18"/>
                              <w:szCs w:val="18"/>
                            </w:rPr>
                            <m:t>λ+ϕ</m:t>
                          </m:r>
                        </m:e>
                      </m:d>
                    </m:sup>
                  </m:sSup>
                  <m:r>
                    <w:rPr>
                      <w:rFonts w:ascii="Cambria Math" w:hAnsi="Cambria Math"/>
                      <w:color w:val="000000" w:themeColor="text1"/>
                      <w:sz w:val="18"/>
                      <w:szCs w:val="18"/>
                    </w:rPr>
                    <m:t>)</m:t>
                  </m:r>
                </m:e>
                <m:e>
                  <m:sSup>
                    <m:sSupPr>
                      <m:ctrlPr>
                        <w:rPr>
                          <w:rFonts w:ascii="Cambria Math" w:hAnsi="Cambria Math"/>
                          <w:i/>
                          <w:color w:val="000000" w:themeColor="text1"/>
                          <w:sz w:val="18"/>
                          <w:szCs w:val="18"/>
                        </w:rPr>
                      </m:ctrlPr>
                    </m:sSupPr>
                    <m:e>
                      <m:d>
                        <m:dPr>
                          <m:ctrlPr>
                            <w:rPr>
                              <w:rFonts w:ascii="Cambria Math" w:hAnsi="Cambria Math"/>
                              <w:i/>
                              <w:color w:val="000000" w:themeColor="text1"/>
                              <w:sz w:val="18"/>
                              <w:szCs w:val="18"/>
                            </w:rPr>
                          </m:ctrlPr>
                        </m:dPr>
                        <m:e>
                          <m:func>
                            <m:funcPr>
                              <m:ctrlPr>
                                <w:rPr>
                                  <w:rFonts w:ascii="Cambria Math" w:hAnsi="Cambria Math"/>
                                  <w:i/>
                                  <w:color w:val="000000" w:themeColor="text1"/>
                                  <w:sz w:val="18"/>
                                  <w:szCs w:val="18"/>
                                </w:rPr>
                              </m:ctrlPr>
                            </m:funcPr>
                            <m:fName>
                              <m:sSup>
                                <m:sSupPr>
                                  <m:ctrlPr>
                                    <w:rPr>
                                      <w:rFonts w:ascii="Cambria Math" w:hAnsi="Cambria Math"/>
                                      <w:color w:val="000000" w:themeColor="text1"/>
                                      <w:sz w:val="18"/>
                                      <w:szCs w:val="18"/>
                                    </w:rPr>
                                  </m:ctrlPr>
                                </m:sSupPr>
                                <m:e>
                                  <m:r>
                                    <m:rPr>
                                      <m:sty m:val="p"/>
                                    </m:rPr>
                                    <w:rPr>
                                      <w:rFonts w:ascii="Cambria Math" w:hAnsi="Cambria Math"/>
                                      <w:color w:val="000000" w:themeColor="text1"/>
                                      <w:sz w:val="18"/>
                                      <w:szCs w:val="18"/>
                                    </w:rPr>
                                    <m:t>sin</m:t>
                                  </m:r>
                                </m:e>
                                <m:sup>
                                  <m:r>
                                    <w:rPr>
                                      <w:rFonts w:ascii="Cambria Math" w:hAnsi="Cambria Math"/>
                                      <w:color w:val="000000" w:themeColor="text1"/>
                                      <w:sz w:val="18"/>
                                      <w:szCs w:val="18"/>
                                    </w:rPr>
                                    <m:t>2</m:t>
                                  </m:r>
                                </m:sup>
                              </m:sSup>
                            </m:fName>
                            <m:e>
                              <m:d>
                                <m:dPr>
                                  <m:ctrlPr>
                                    <w:rPr>
                                      <w:rFonts w:ascii="Cambria Math" w:hAnsi="Cambria Math"/>
                                      <w:i/>
                                      <w:color w:val="000000" w:themeColor="text1"/>
                                      <w:sz w:val="18"/>
                                      <w:szCs w:val="18"/>
                                    </w:rPr>
                                  </m:ctrlPr>
                                </m:dPr>
                                <m:e>
                                  <m:f>
                                    <m:fPr>
                                      <m:ctrlPr>
                                        <w:rPr>
                                          <w:rFonts w:ascii="Cambria Math" w:hAnsi="Cambria Math"/>
                                          <w:i/>
                                          <w:color w:val="000000" w:themeColor="text1"/>
                                          <w:sz w:val="18"/>
                                          <w:szCs w:val="18"/>
                                        </w:rPr>
                                      </m:ctrlPr>
                                    </m:fPr>
                                    <m:num>
                                      <m:r>
                                        <w:rPr>
                                          <w:rFonts w:ascii="Cambria Math" w:hAnsi="Cambria Math"/>
                                          <w:color w:val="000000" w:themeColor="text1"/>
                                          <w:sz w:val="18"/>
                                          <w:szCs w:val="18"/>
                                        </w:rPr>
                                        <m:t>θ</m:t>
                                      </m:r>
                                    </m:num>
                                    <m:den>
                                      <m:r>
                                        <w:rPr>
                                          <w:rFonts w:ascii="Cambria Math" w:hAnsi="Cambria Math"/>
                                          <w:color w:val="000000" w:themeColor="text1"/>
                                          <w:sz w:val="18"/>
                                          <w:szCs w:val="18"/>
                                        </w:rPr>
                                        <m:t>2</m:t>
                                      </m:r>
                                    </m:den>
                                  </m:f>
                                </m:e>
                              </m:d>
                            </m:e>
                          </m:func>
                          <m:r>
                            <w:rPr>
                              <w:rFonts w:ascii="Cambria Math" w:hAnsi="Cambria Math"/>
                              <w:color w:val="000000" w:themeColor="text1"/>
                              <w:sz w:val="18"/>
                              <w:szCs w:val="18"/>
                            </w:rPr>
                            <m:t>-</m:t>
                          </m:r>
                          <m:sSup>
                            <m:sSupPr>
                              <m:ctrlPr>
                                <w:rPr>
                                  <w:rFonts w:ascii="Cambria Math" w:hAnsi="Cambria Math"/>
                                  <w:i/>
                                  <w:color w:val="000000" w:themeColor="text1"/>
                                  <w:sz w:val="18"/>
                                  <w:szCs w:val="18"/>
                                </w:rPr>
                              </m:ctrlPr>
                            </m:sSupPr>
                            <m:e>
                              <m:func>
                                <m:funcPr>
                                  <m:ctrlPr>
                                    <w:rPr>
                                      <w:rFonts w:ascii="Cambria Math" w:hAnsi="Cambria Math"/>
                                      <w:i/>
                                      <w:color w:val="000000" w:themeColor="text1"/>
                                      <w:sz w:val="18"/>
                                      <w:szCs w:val="18"/>
                                    </w:rPr>
                                  </m:ctrlPr>
                                </m:funcPr>
                                <m:fName>
                                  <m:sSup>
                                    <m:sSupPr>
                                      <m:ctrlPr>
                                        <w:rPr>
                                          <w:rFonts w:ascii="Cambria Math" w:hAnsi="Cambria Math"/>
                                          <w:color w:val="000000" w:themeColor="text1"/>
                                          <w:sz w:val="18"/>
                                          <w:szCs w:val="18"/>
                                        </w:rPr>
                                      </m:ctrlPr>
                                    </m:sSupPr>
                                    <m:e>
                                      <m:r>
                                        <m:rPr>
                                          <m:sty m:val="p"/>
                                        </m:rPr>
                                        <w:rPr>
                                          <w:rFonts w:ascii="Cambria Math" w:hAnsi="Cambria Math"/>
                                          <w:color w:val="000000" w:themeColor="text1"/>
                                          <w:sz w:val="18"/>
                                          <w:szCs w:val="18"/>
                                        </w:rPr>
                                        <m:t>cos</m:t>
                                      </m:r>
                                    </m:e>
                                    <m:sup>
                                      <m:r>
                                        <w:rPr>
                                          <w:rFonts w:ascii="Cambria Math" w:hAnsi="Cambria Math"/>
                                          <w:color w:val="000000" w:themeColor="text1"/>
                                          <w:sz w:val="18"/>
                                          <w:szCs w:val="18"/>
                                        </w:rPr>
                                        <m:t>2</m:t>
                                      </m:r>
                                    </m:sup>
                                  </m:sSup>
                                </m:fName>
                                <m:e>
                                  <m:d>
                                    <m:dPr>
                                      <m:ctrlPr>
                                        <w:rPr>
                                          <w:rFonts w:ascii="Cambria Math" w:hAnsi="Cambria Math"/>
                                          <w:i/>
                                          <w:color w:val="000000" w:themeColor="text1"/>
                                          <w:sz w:val="18"/>
                                          <w:szCs w:val="18"/>
                                        </w:rPr>
                                      </m:ctrlPr>
                                    </m:dPr>
                                    <m:e>
                                      <m:f>
                                        <m:fPr>
                                          <m:ctrlPr>
                                            <w:rPr>
                                              <w:rFonts w:ascii="Cambria Math" w:hAnsi="Cambria Math"/>
                                              <w:i/>
                                              <w:color w:val="000000" w:themeColor="text1"/>
                                              <w:sz w:val="18"/>
                                              <w:szCs w:val="18"/>
                                            </w:rPr>
                                          </m:ctrlPr>
                                        </m:fPr>
                                        <m:num>
                                          <m:r>
                                            <w:rPr>
                                              <w:rFonts w:ascii="Cambria Math" w:hAnsi="Cambria Math"/>
                                              <w:color w:val="000000" w:themeColor="text1"/>
                                              <w:sz w:val="18"/>
                                              <w:szCs w:val="18"/>
                                            </w:rPr>
                                            <m:t>θ</m:t>
                                          </m:r>
                                        </m:num>
                                        <m:den>
                                          <m:r>
                                            <w:rPr>
                                              <w:rFonts w:ascii="Cambria Math" w:hAnsi="Cambria Math"/>
                                              <w:color w:val="000000" w:themeColor="text1"/>
                                              <w:sz w:val="18"/>
                                              <w:szCs w:val="18"/>
                                            </w:rPr>
                                            <m:t>2</m:t>
                                          </m:r>
                                        </m:den>
                                      </m:f>
                                    </m:e>
                                  </m:d>
                                </m:e>
                              </m:func>
                              <m:r>
                                <w:rPr>
                                  <w:rFonts w:ascii="Cambria Math" w:hAnsi="Cambria Math"/>
                                  <w:color w:val="000000" w:themeColor="text1"/>
                                  <w:sz w:val="18"/>
                                  <w:szCs w:val="18"/>
                                </w:rPr>
                                <m:t>×e</m:t>
                              </m:r>
                            </m:e>
                            <m:sup>
                              <m:rad>
                                <m:radPr>
                                  <m:degHide m:val="1"/>
                                  <m:ctrlPr>
                                    <w:rPr>
                                      <w:rFonts w:ascii="Cambria Math" w:hAnsi="Cambria Math"/>
                                      <w:i/>
                                      <w:color w:val="000000" w:themeColor="text1"/>
                                      <w:sz w:val="18"/>
                                      <w:szCs w:val="18"/>
                                    </w:rPr>
                                  </m:ctrlPr>
                                </m:radPr>
                                <m:deg/>
                                <m:e>
                                  <m:r>
                                    <w:rPr>
                                      <w:rFonts w:ascii="Cambria Math" w:hAnsi="Cambria Math"/>
                                      <w:color w:val="000000" w:themeColor="text1"/>
                                      <w:sz w:val="18"/>
                                      <w:szCs w:val="18"/>
                                    </w:rPr>
                                    <m:t>-1</m:t>
                                  </m:r>
                                </m:e>
                              </m:rad>
                              <m:r>
                                <w:rPr>
                                  <w:rFonts w:ascii="Cambria Math" w:hAnsi="Cambria Math"/>
                                  <w:color w:val="000000" w:themeColor="text1"/>
                                  <w:sz w:val="18"/>
                                  <w:szCs w:val="18"/>
                                </w:rPr>
                                <m:t>×</m:t>
                              </m:r>
                              <m:d>
                                <m:dPr>
                                  <m:ctrlPr>
                                    <w:rPr>
                                      <w:rFonts w:ascii="Cambria Math" w:hAnsi="Cambria Math"/>
                                      <w:i/>
                                      <w:color w:val="000000" w:themeColor="text1"/>
                                      <w:sz w:val="18"/>
                                      <w:szCs w:val="18"/>
                                    </w:rPr>
                                  </m:ctrlPr>
                                </m:dPr>
                                <m:e>
                                  <m:r>
                                    <w:rPr>
                                      <w:rFonts w:ascii="Cambria Math" w:hAnsi="Cambria Math"/>
                                      <w:color w:val="000000" w:themeColor="text1"/>
                                      <w:sz w:val="18"/>
                                      <w:szCs w:val="18"/>
                                    </w:rPr>
                                    <m:t>λ+ϕ</m:t>
                                  </m:r>
                                </m:e>
                              </m:d>
                            </m:sup>
                          </m:sSup>
                        </m:e>
                      </m:d>
                      <m:r>
                        <w:rPr>
                          <w:rFonts w:ascii="Cambria Math" w:hAnsi="Cambria Math"/>
                          <w:color w:val="000000" w:themeColor="text1"/>
                          <w:sz w:val="18"/>
                          <w:szCs w:val="18"/>
                        </w:rPr>
                        <m:t>×(-e</m:t>
                      </m:r>
                    </m:e>
                    <m:sup>
                      <m:rad>
                        <m:radPr>
                          <m:degHide m:val="1"/>
                          <m:ctrlPr>
                            <w:rPr>
                              <w:rFonts w:ascii="Cambria Math" w:hAnsi="Cambria Math"/>
                              <w:i/>
                              <w:color w:val="000000" w:themeColor="text1"/>
                              <w:sz w:val="18"/>
                              <w:szCs w:val="18"/>
                            </w:rPr>
                          </m:ctrlPr>
                        </m:radPr>
                        <m:deg/>
                        <m:e>
                          <m:r>
                            <w:rPr>
                              <w:rFonts w:ascii="Cambria Math" w:hAnsi="Cambria Math"/>
                              <w:color w:val="000000" w:themeColor="text1"/>
                              <w:sz w:val="18"/>
                              <w:szCs w:val="18"/>
                            </w:rPr>
                            <m:t>-1</m:t>
                          </m:r>
                        </m:e>
                      </m:rad>
                      <m:r>
                        <w:rPr>
                          <w:rFonts w:ascii="Cambria Math" w:hAnsi="Cambria Math"/>
                          <w:color w:val="000000" w:themeColor="text1"/>
                          <w:sz w:val="18"/>
                          <w:szCs w:val="18"/>
                        </w:rPr>
                        <m:t>×</m:t>
                      </m:r>
                      <m:d>
                        <m:dPr>
                          <m:ctrlPr>
                            <w:rPr>
                              <w:rFonts w:ascii="Cambria Math" w:hAnsi="Cambria Math"/>
                              <w:i/>
                              <w:color w:val="000000" w:themeColor="text1"/>
                              <w:sz w:val="18"/>
                              <w:szCs w:val="18"/>
                            </w:rPr>
                          </m:ctrlPr>
                        </m:dPr>
                        <m:e>
                          <m:r>
                            <w:rPr>
                              <w:rFonts w:ascii="Cambria Math" w:hAnsi="Cambria Math"/>
                              <w:color w:val="000000" w:themeColor="text1"/>
                              <w:sz w:val="18"/>
                              <w:szCs w:val="18"/>
                            </w:rPr>
                            <m:t>λ+ϕ</m:t>
                          </m:r>
                        </m:e>
                      </m:d>
                    </m:sup>
                  </m:sSup>
                  <m:r>
                    <w:rPr>
                      <w:rFonts w:ascii="Cambria Math" w:hAnsi="Cambria Math"/>
                      <w:color w:val="000000" w:themeColor="text1"/>
                      <w:sz w:val="18"/>
                      <w:szCs w:val="18"/>
                    </w:rPr>
                    <m:t>)</m:t>
                  </m:r>
                </m:e>
              </m:mr>
            </m:m>
          </m:e>
        </m:d>
      </m:oMath>
      <w:r w:rsidR="001A65FE" w:rsidRPr="008B1772">
        <w:rPr>
          <w:color w:val="000000" w:themeColor="text1"/>
        </w:rPr>
        <w:t xml:space="preserve">, </w:t>
      </w:r>
      <w:r w:rsidR="00FC7DC8" w:rsidRPr="00FC7DC8">
        <w:rPr>
          <w:rFonts w:ascii="微軟正黑體" w:eastAsia="微軟正黑體" w:hAnsi="微軟正黑體" w:hint="eastAsia"/>
          <w:color w:val="000000" w:themeColor="text1"/>
          <w:sz w:val="20"/>
          <w:szCs w:val="20"/>
        </w:rPr>
        <w:t>使用相閘</w:t>
      </w:r>
      <w:r w:rsidR="001A65FE" w:rsidRPr="008B1772">
        <w:rPr>
          <w:color w:val="000000" w:themeColor="text1"/>
        </w:rPr>
        <w:t xml:space="preserve"> </w:t>
      </w:r>
      <w:r w:rsidR="001A65FE" w:rsidRPr="008B1772">
        <w:rPr>
          <w:i/>
          <w:color w:val="000000" w:themeColor="text1"/>
        </w:rPr>
        <w:t>U3</w:t>
      </w:r>
      <w:r w:rsidR="001A65FE" w:rsidRPr="008B1772">
        <w:rPr>
          <w:color w:val="000000" w:themeColor="text1"/>
        </w:rPr>
        <w:t>(</w:t>
      </w:r>
      <w:r w:rsidR="001A65FE" w:rsidRPr="008B1772">
        <w:rPr>
          <w:color w:val="000000" w:themeColor="text1"/>
        </w:rPr>
        <w:sym w:font="Symbol" w:char="F071"/>
      </w:r>
      <w:r w:rsidR="001A65FE" w:rsidRPr="008B1772">
        <w:rPr>
          <w:color w:val="000000" w:themeColor="text1"/>
        </w:rPr>
        <w:t xml:space="preserve">, </w:t>
      </w:r>
      <m:oMath>
        <m:r>
          <w:rPr>
            <w:rFonts w:ascii="Cambria Math" w:hAnsi="Cambria Math"/>
            <w:color w:val="000000" w:themeColor="text1"/>
          </w:rPr>
          <m:t>ϕ</m:t>
        </m:r>
      </m:oMath>
      <w:r w:rsidR="001A65FE" w:rsidRPr="008B1772">
        <w:rPr>
          <w:color w:val="000000" w:themeColor="text1"/>
        </w:rPr>
        <w:t xml:space="preserve">, </w:t>
      </w:r>
      <m:oMath>
        <m:r>
          <w:rPr>
            <w:rFonts w:ascii="Cambria Math" w:hAnsi="Cambria Math"/>
            <w:color w:val="000000" w:themeColor="text1"/>
          </w:rPr>
          <m:t>λ</m:t>
        </m:r>
      </m:oMath>
      <w:r w:rsidR="001A65FE" w:rsidRPr="008B1772">
        <w:rPr>
          <w:color w:val="000000" w:themeColor="text1"/>
        </w:rPr>
        <w:t>) (</w:t>
      </w:r>
      <w:r w:rsidR="001A65FE" w:rsidRPr="008B1772">
        <w:rPr>
          <w:i/>
          <w:color w:val="000000" w:themeColor="text1"/>
        </w:rPr>
        <w:t>U3</w:t>
      </w:r>
      <w:r w:rsidR="001A65FE" w:rsidRPr="008B1772">
        <w:rPr>
          <w:color w:val="000000" w:themeColor="text1"/>
        </w:rPr>
        <w:t>(theta, phi, lambda))</w:t>
      </w:r>
      <w:r w:rsidR="00A86EA6" w:rsidRPr="00A86EA6">
        <w:rPr>
          <w:color w:val="000000" w:themeColor="text1"/>
          <w:lang w:val="zh-Hant"/>
        </w:rPr>
        <w:t xml:space="preserve"> </w:t>
      </w:r>
      <w:r w:rsidR="00A86EA6" w:rsidRPr="00A86EA6">
        <w:rPr>
          <w:rFonts w:ascii="微軟正黑體" w:eastAsia="微軟正黑體" w:hAnsi="微軟正黑體"/>
          <w:color w:val="000000" w:themeColor="text1"/>
          <w:sz w:val="20"/>
          <w:szCs w:val="20"/>
        </w:rPr>
        <w:t>兩次到一個狀態等效於修改其振幅。對於</w:t>
      </w:r>
      <w:r w:rsidR="00A86EA6">
        <w:rPr>
          <w:lang w:val="zh-Hant"/>
        </w:rPr>
        <w:t xml:space="preserve"> </w:t>
      </w:r>
      <w:r w:rsidR="00A86EA6" w:rsidRPr="008B1772">
        <w:rPr>
          <w:b/>
          <w:color w:val="000000" w:themeColor="text1"/>
          <w:lang w:val="zh-Hant"/>
        </w:rPr>
        <w:t xml:space="preserve">IBM Q </w:t>
      </w:r>
      <w:r w:rsidR="00A86EA6" w:rsidRPr="00A86EA6">
        <w:rPr>
          <w:rFonts w:ascii="微軟正黑體" w:eastAsia="微軟正黑體" w:hAnsi="微軟正黑體"/>
          <w:color w:val="000000" w:themeColor="text1"/>
          <w:sz w:val="20"/>
          <w:szCs w:val="20"/>
        </w:rPr>
        <w:t>體驗,相閘</w:t>
      </w:r>
      <w:r w:rsidR="001A65FE" w:rsidRPr="008B1772">
        <w:rPr>
          <w:i/>
          <w:color w:val="000000" w:themeColor="text1"/>
        </w:rPr>
        <w:t>U3</w:t>
      </w:r>
      <w:r w:rsidR="001A65FE" w:rsidRPr="008B1772">
        <w:rPr>
          <w:color w:val="000000" w:themeColor="text1"/>
        </w:rPr>
        <w:t>(</w:t>
      </w:r>
      <w:r w:rsidR="001A65FE" w:rsidRPr="008B1772">
        <w:rPr>
          <w:color w:val="000000" w:themeColor="text1"/>
        </w:rPr>
        <w:sym w:font="Symbol" w:char="F071"/>
      </w:r>
      <w:r w:rsidR="001A65FE" w:rsidRPr="008B1772">
        <w:rPr>
          <w:color w:val="000000" w:themeColor="text1"/>
        </w:rPr>
        <w:t xml:space="preserve">, </w:t>
      </w:r>
      <m:oMath>
        <m:r>
          <w:rPr>
            <w:rFonts w:ascii="Cambria Math" w:hAnsi="Cambria Math"/>
            <w:color w:val="000000" w:themeColor="text1"/>
          </w:rPr>
          <m:t>ϕ</m:t>
        </m:r>
      </m:oMath>
      <w:r w:rsidR="001A65FE" w:rsidRPr="008B1772">
        <w:rPr>
          <w:color w:val="000000" w:themeColor="text1"/>
        </w:rPr>
        <w:t xml:space="preserve">, </w:t>
      </w:r>
      <m:oMath>
        <m:r>
          <w:rPr>
            <w:rFonts w:ascii="Cambria Math" w:hAnsi="Cambria Math"/>
            <w:color w:val="000000" w:themeColor="text1"/>
          </w:rPr>
          <m:t>λ</m:t>
        </m:r>
      </m:oMath>
      <w:r w:rsidR="001A65FE" w:rsidRPr="008B1772">
        <w:rPr>
          <w:color w:val="000000" w:themeColor="text1"/>
        </w:rPr>
        <w:t>) (</w:t>
      </w:r>
      <w:r w:rsidR="001A65FE" w:rsidRPr="008B1772">
        <w:rPr>
          <w:i/>
          <w:color w:val="000000" w:themeColor="text1"/>
        </w:rPr>
        <w:t>U3</w:t>
      </w:r>
      <w:r w:rsidR="001A65FE" w:rsidRPr="008B1772">
        <w:rPr>
          <w:color w:val="000000" w:themeColor="text1"/>
        </w:rPr>
        <w:t xml:space="preserve">(theta, phi, lambda)) </w:t>
      </w:r>
      <w:r w:rsidR="00F55567" w:rsidRPr="00F55567">
        <w:rPr>
          <w:rFonts w:ascii="微軟正黑體" w:eastAsia="微軟正黑體" w:hAnsi="微軟正黑體"/>
          <w:color w:val="000000" w:themeColor="text1"/>
          <w:sz w:val="20"/>
          <w:szCs w:val="20"/>
        </w:rPr>
        <w:t>的圖形表示如下</w:t>
      </w:r>
      <w:r w:rsidR="001A65FE" w:rsidRPr="008B1772">
        <w:rPr>
          <w:color w:val="000000" w:themeColor="text1"/>
        </w:rPr>
        <w:t>:</w:t>
      </w:r>
    </w:p>
    <w:p w:rsidR="001A65FE" w:rsidRPr="008B1772" w:rsidRDefault="001A65FE" w:rsidP="001A65FE">
      <w:pPr>
        <w:jc w:val="both"/>
        <w:rPr>
          <w:color w:val="000000" w:themeColor="text1"/>
        </w:rPr>
      </w:pPr>
    </w:p>
    <w:p w:rsidR="001A65FE" w:rsidRPr="008B1772" w:rsidRDefault="001A65FE" w:rsidP="001A65FE">
      <w:pPr>
        <w:jc w:val="center"/>
        <w:rPr>
          <w:color w:val="000000" w:themeColor="text1"/>
        </w:rPr>
      </w:pPr>
      <w:r w:rsidRPr="008B1772">
        <w:rPr>
          <w:noProof/>
          <w:color w:val="000000" w:themeColor="text1"/>
        </w:rPr>
        <w:drawing>
          <wp:inline distT="0" distB="0" distL="0" distR="0" wp14:anchorId="0B50FA04" wp14:editId="3C941DBB">
            <wp:extent cx="469924" cy="355618"/>
            <wp:effectExtent l="0" t="0" r="6350" b="6350"/>
            <wp:docPr id="37" name="圖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THE-IBM-GRAPHICAL-REPRESENTATION-U3-GATE-2019-04-05.png"/>
                    <pic:cNvPicPr/>
                  </pic:nvPicPr>
                  <pic:blipFill>
                    <a:blip r:embed="rId52">
                      <a:extLst>
                        <a:ext uri="{28A0092B-C50C-407E-A947-70E740481C1C}">
                          <a14:useLocalDpi xmlns:a14="http://schemas.microsoft.com/office/drawing/2010/main" val="0"/>
                        </a:ext>
                      </a:extLst>
                    </a:blip>
                    <a:stretch>
                      <a:fillRect/>
                    </a:stretch>
                  </pic:blipFill>
                  <pic:spPr>
                    <a:xfrm>
                      <a:off x="0" y="0"/>
                      <a:ext cx="469924" cy="355618"/>
                    </a:xfrm>
                    <a:prstGeom prst="rect">
                      <a:avLst/>
                    </a:prstGeom>
                  </pic:spPr>
                </pic:pic>
              </a:graphicData>
            </a:graphic>
          </wp:inline>
        </w:drawing>
      </w:r>
      <w:r w:rsidRPr="008B1772">
        <w:rPr>
          <w:color w:val="000000" w:themeColor="text1"/>
        </w:rPr>
        <w:t>.</w:t>
      </w:r>
    </w:p>
    <w:p w:rsidR="001A65FE" w:rsidRPr="008B1772" w:rsidRDefault="001A65FE" w:rsidP="001A65FE">
      <w:pPr>
        <w:rPr>
          <w:color w:val="000000" w:themeColor="text1"/>
        </w:rPr>
      </w:pPr>
    </w:p>
    <w:p w:rsidR="001A65FE" w:rsidRPr="008B1772" w:rsidRDefault="001A65FE" w:rsidP="001A65FE">
      <w:pPr>
        <w:jc w:val="both"/>
        <w:rPr>
          <w:b/>
          <w:color w:val="000000" w:themeColor="text1"/>
          <w:sz w:val="28"/>
        </w:rPr>
      </w:pPr>
      <w:r w:rsidRPr="008B1772">
        <w:rPr>
          <w:b/>
          <w:color w:val="000000" w:themeColor="text1"/>
          <w:sz w:val="28"/>
        </w:rPr>
        <w:t>1.14.1</w:t>
      </w:r>
      <w:r w:rsidR="0092583A" w:rsidRPr="0092583A">
        <w:rPr>
          <w:rFonts w:ascii="微軟正黑體" w:eastAsia="微軟正黑體" w:hAnsi="微軟正黑體" w:hint="eastAsia"/>
          <w:b/>
          <w:bCs/>
          <w:color w:val="000000" w:themeColor="text1"/>
        </w:rPr>
        <w:t>使用</w:t>
      </w:r>
      <w:r w:rsidR="0092583A" w:rsidRPr="0092583A">
        <w:rPr>
          <w:rFonts w:ascii="微軟正黑體" w:eastAsia="微軟正黑體" w:hAnsi="微軟正黑體"/>
          <w:b/>
          <w:bCs/>
          <w:color w:val="000000" w:themeColor="text1"/>
        </w:rPr>
        <w:t>具有三個參數</w:t>
      </w:r>
      <w:r w:rsidR="0092583A" w:rsidRPr="0092583A">
        <w:rPr>
          <w:rFonts w:ascii="微軟正黑體" w:eastAsia="微軟正黑體" w:hAnsi="微軟正黑體" w:hint="eastAsia"/>
          <w:b/>
          <w:bCs/>
          <w:color w:val="000000" w:themeColor="text1"/>
        </w:rPr>
        <w:t>的</w:t>
      </w:r>
      <w:r w:rsidRPr="008B1772">
        <w:rPr>
          <w:b/>
          <w:color w:val="000000" w:themeColor="text1"/>
          <w:sz w:val="28"/>
        </w:rPr>
        <w:t xml:space="preserve"> U3(</w:t>
      </w:r>
      <w:r w:rsidRPr="008B1772">
        <w:rPr>
          <w:color w:val="000000" w:themeColor="text1"/>
          <w:sz w:val="28"/>
        </w:rPr>
        <w:sym w:font="Symbol" w:char="F071"/>
      </w:r>
      <w:r w:rsidRPr="008B1772">
        <w:rPr>
          <w:color w:val="000000" w:themeColor="text1"/>
          <w:sz w:val="28"/>
        </w:rPr>
        <w:t xml:space="preserve">, </w:t>
      </w:r>
      <m:oMath>
        <m:r>
          <w:rPr>
            <w:rFonts w:ascii="Cambria Math" w:hAnsi="Cambria Math"/>
            <w:color w:val="000000" w:themeColor="text1"/>
          </w:rPr>
          <m:t>ϕ</m:t>
        </m:r>
      </m:oMath>
      <w:r w:rsidRPr="008B1772">
        <w:rPr>
          <w:color w:val="000000" w:themeColor="text1"/>
        </w:rPr>
        <w:t>,</w:t>
      </w:r>
      <m:oMath>
        <m:r>
          <m:rPr>
            <m:sty m:val="p"/>
          </m:rPr>
          <w:rPr>
            <w:rFonts w:ascii="Cambria Math" w:hAnsi="Cambria Math"/>
            <w:color w:val="000000" w:themeColor="text1"/>
          </w:rPr>
          <m:t xml:space="preserve"> </m:t>
        </m:r>
        <m:r>
          <w:rPr>
            <w:rFonts w:ascii="Cambria Math" w:hAnsi="Cambria Math"/>
            <w:color w:val="000000" w:themeColor="text1"/>
          </w:rPr>
          <m:t>λ</m:t>
        </m:r>
      </m:oMath>
      <w:r w:rsidRPr="008B1772">
        <w:rPr>
          <w:b/>
          <w:color w:val="000000" w:themeColor="text1"/>
          <w:sz w:val="28"/>
        </w:rPr>
        <w:t xml:space="preserve">) </w:t>
      </w:r>
      <w:r w:rsidR="0092583A" w:rsidRPr="0092583A">
        <w:rPr>
          <w:rFonts w:ascii="微軟正黑體" w:eastAsia="微軟正黑體" w:hAnsi="微軟正黑體"/>
          <w:b/>
          <w:bCs/>
          <w:color w:val="000000" w:themeColor="text1"/>
        </w:rPr>
        <w:t>閘程式設計,</w:t>
      </w:r>
    </w:p>
    <w:p w:rsidR="001A65FE" w:rsidRPr="008B1772" w:rsidRDefault="001A65FE" w:rsidP="001A65FE">
      <w:pPr>
        <w:ind w:firstLineChars="150" w:firstLine="360"/>
        <w:jc w:val="both"/>
        <w:rPr>
          <w:color w:val="000000" w:themeColor="text1"/>
        </w:rPr>
      </w:pPr>
    </w:p>
    <w:p w:rsidR="001A65FE" w:rsidRPr="00BD67F8" w:rsidRDefault="006459C5" w:rsidP="001A65FE">
      <w:pPr>
        <w:ind w:firstLineChars="150" w:firstLine="300"/>
        <w:jc w:val="both"/>
        <w:rPr>
          <w:rFonts w:ascii="微軟正黑體" w:eastAsia="微軟正黑體" w:hAnsi="微軟正黑體"/>
          <w:color w:val="000000" w:themeColor="text1"/>
          <w:sz w:val="20"/>
          <w:szCs w:val="20"/>
        </w:rPr>
      </w:pPr>
      <w:r w:rsidRPr="00F71428">
        <w:rPr>
          <w:rFonts w:ascii="微軟正黑體" w:eastAsia="微軟正黑體" w:hAnsi="微軟正黑體"/>
          <w:color w:val="000000" w:themeColor="text1"/>
          <w:sz w:val="20"/>
          <w:szCs w:val="20"/>
        </w:rPr>
        <w:t>對於相閘</w:t>
      </w:r>
      <w:r w:rsidR="001A65FE" w:rsidRPr="008B1772">
        <w:rPr>
          <w:i/>
          <w:color w:val="000000" w:themeColor="text1"/>
        </w:rPr>
        <w:t xml:space="preserve"> U3</w:t>
      </w:r>
      <w:r w:rsidR="001A65FE" w:rsidRPr="008B1772">
        <w:rPr>
          <w:color w:val="000000" w:themeColor="text1"/>
        </w:rPr>
        <w:t xml:space="preserve">(theta, phi, lambda), </w:t>
      </w:r>
      <w:r w:rsidR="00034D7C" w:rsidRPr="00034D7C">
        <w:rPr>
          <w:rFonts w:ascii="微軟正黑體" w:eastAsia="微軟正黑體" w:hAnsi="微軟正黑體"/>
          <w:color w:val="000000" w:themeColor="text1"/>
          <w:sz w:val="20"/>
          <w:szCs w:val="20"/>
        </w:rPr>
        <w:t>第一個參數的輸入值為</w:t>
      </w:r>
      <w:r w:rsidR="001A65FE" w:rsidRPr="008B1772">
        <w:rPr>
          <w:color w:val="000000" w:themeColor="text1"/>
        </w:rPr>
        <w:t xml:space="preserve"> (0.5 * pi),</w:t>
      </w:r>
      <w:r w:rsidR="001A65FE" w:rsidRPr="00DF12C9">
        <w:rPr>
          <w:rFonts w:ascii="微軟正黑體" w:eastAsia="微軟正黑體" w:hAnsi="微軟正黑體"/>
          <w:color w:val="000000" w:themeColor="text1"/>
          <w:sz w:val="20"/>
          <w:szCs w:val="20"/>
        </w:rPr>
        <w:t xml:space="preserve"> </w:t>
      </w:r>
      <w:r w:rsidR="00DF12C9" w:rsidRPr="00DF12C9">
        <w:rPr>
          <w:rFonts w:ascii="微軟正黑體" w:eastAsia="微軟正黑體" w:hAnsi="微軟正黑體"/>
          <w:color w:val="000000" w:themeColor="text1"/>
          <w:sz w:val="20"/>
          <w:szCs w:val="20"/>
        </w:rPr>
        <w:t>第二個參數 phi 的輸入值為</w:t>
      </w:r>
      <w:r w:rsidR="001A65FE" w:rsidRPr="008B1772">
        <w:rPr>
          <w:color w:val="000000" w:themeColor="text1"/>
        </w:rPr>
        <w:t xml:space="preserve"> (0 * pi) </w:t>
      </w:r>
      <w:r w:rsidR="0024137D" w:rsidRPr="0024137D">
        <w:rPr>
          <w:rFonts w:ascii="微軟正黑體" w:eastAsia="微軟正黑體" w:hAnsi="微軟正黑體" w:hint="eastAsia"/>
          <w:color w:val="000000" w:themeColor="text1"/>
          <w:sz w:val="20"/>
          <w:szCs w:val="20"/>
        </w:rPr>
        <w:t>，</w:t>
      </w:r>
      <w:r w:rsidR="0024137D" w:rsidRPr="0024137D">
        <w:rPr>
          <w:rFonts w:ascii="微軟正黑體" w:eastAsia="微軟正黑體" w:hAnsi="微軟正黑體"/>
          <w:color w:val="000000" w:themeColor="text1"/>
          <w:sz w:val="20"/>
          <w:szCs w:val="20"/>
        </w:rPr>
        <w:t>第三個參數 lambda 的輸入值為</w:t>
      </w:r>
      <w:r w:rsidR="001A65FE" w:rsidRPr="008B1772">
        <w:rPr>
          <w:color w:val="000000" w:themeColor="text1"/>
        </w:rPr>
        <w:t xml:space="preserve">(1 * pi), </w:t>
      </w:r>
      <w:r w:rsidR="009A3509" w:rsidRPr="009A3509">
        <w:rPr>
          <w:rFonts w:ascii="微軟正黑體" w:eastAsia="微軟正黑體" w:hAnsi="微軟正黑體" w:hint="eastAsia"/>
          <w:color w:val="000000" w:themeColor="text1"/>
          <w:sz w:val="20"/>
          <w:szCs w:val="20"/>
        </w:rPr>
        <w:t>所以</w:t>
      </w:r>
      <w:r w:rsidR="001A65FE" w:rsidRPr="008B1772">
        <w:rPr>
          <w:i/>
          <w:color w:val="000000" w:themeColor="text1"/>
        </w:rPr>
        <w:t>U3</w:t>
      </w:r>
      <w:r w:rsidR="001A65FE" w:rsidRPr="008B1772">
        <w:rPr>
          <w:color w:val="000000" w:themeColor="text1"/>
        </w:rPr>
        <w:t xml:space="preserve">(0.5*pi, 0*pi, 1*pi) </w:t>
      </w:r>
      <w:r w:rsidR="007B1477" w:rsidRPr="007B1477">
        <w:rPr>
          <w:rFonts w:ascii="微軟正黑體" w:eastAsia="微軟正黑體" w:hAnsi="微軟正黑體" w:hint="eastAsia"/>
          <w:color w:val="000000" w:themeColor="text1"/>
          <w:sz w:val="20"/>
          <w:szCs w:val="20"/>
        </w:rPr>
        <w:t>等於</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func>
                    <m:funcPr>
                      <m:ctrlPr>
                        <w:rPr>
                          <w:rFonts w:ascii="Cambria Math" w:hAnsi="Cambria Math"/>
                          <w:i/>
                          <w:color w:val="000000" w:themeColor="text1"/>
                        </w:rPr>
                      </m:ctrlPr>
                    </m:funcPr>
                    <m:fName>
                      <m:r>
                        <m:rPr>
                          <m:sty m:val="p"/>
                        </m:rPr>
                        <w:rPr>
                          <w:rFonts w:ascii="Cambria Math" w:hAnsi="Cambria Math"/>
                          <w:color w:val="000000" w:themeColor="text1"/>
                        </w:rPr>
                        <m:t>cos</m:t>
                      </m:r>
                    </m:fName>
                    <m:e>
                      <m:d>
                        <m:dPr>
                          <m:ctrlPr>
                            <w:rPr>
                              <w:rFonts w:ascii="Cambria Math" w:hAnsi="Cambria Math"/>
                              <w:i/>
                              <w:color w:val="000000" w:themeColor="text1"/>
                            </w:rPr>
                          </m:ctrlPr>
                        </m:dPr>
                        <m:e>
                          <m:f>
                            <m:fPr>
                              <m:ctrlPr>
                                <w:rPr>
                                  <w:rFonts w:ascii="Cambria Math" w:hAnsi="Cambria Math"/>
                                  <w:i/>
                                  <w:color w:val="000000" w:themeColor="text1"/>
                                </w:rPr>
                              </m:ctrlPr>
                            </m:fPr>
                            <m:num>
                              <m:r>
                                <w:rPr>
                                  <w:rFonts w:ascii="Cambria Math" w:hAnsi="Cambria Math"/>
                                  <w:color w:val="000000" w:themeColor="text1"/>
                                </w:rPr>
                                <m:t>π</m:t>
                              </m:r>
                            </m:num>
                            <m:den>
                              <m:r>
                                <w:rPr>
                                  <w:rFonts w:ascii="Cambria Math" w:hAnsi="Cambria Math"/>
                                  <w:color w:val="000000" w:themeColor="text1"/>
                                </w:rPr>
                                <m:t>4</m:t>
                              </m:r>
                            </m:den>
                          </m:f>
                        </m:e>
                      </m:d>
                    </m:e>
                  </m:func>
                </m:e>
                <m:e>
                  <m:r>
                    <w:rPr>
                      <w:rFonts w:ascii="Cambria Math" w:hAnsi="Cambria Math"/>
                      <w:color w:val="000000" w:themeColor="text1"/>
                    </w:rPr>
                    <m:t>-</m:t>
                  </m:r>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×1×π</m:t>
                      </m:r>
                    </m:sup>
                  </m:sSup>
                  <m:r>
                    <w:rPr>
                      <w:rFonts w:ascii="Cambria Math" w:hAnsi="Cambria Math"/>
                      <w:color w:val="000000" w:themeColor="text1"/>
                    </w:rPr>
                    <m:t>×</m:t>
                  </m:r>
                  <m:func>
                    <m:funcPr>
                      <m:ctrlPr>
                        <w:rPr>
                          <w:rFonts w:ascii="Cambria Math" w:hAnsi="Cambria Math"/>
                          <w:i/>
                          <w:color w:val="000000" w:themeColor="text1"/>
                        </w:rPr>
                      </m:ctrlPr>
                    </m:funcPr>
                    <m:fName>
                      <m:r>
                        <m:rPr>
                          <m:sty m:val="p"/>
                        </m:rPr>
                        <w:rPr>
                          <w:rFonts w:ascii="Cambria Math" w:hAnsi="Cambria Math"/>
                          <w:color w:val="000000" w:themeColor="text1"/>
                        </w:rPr>
                        <m:t>sin</m:t>
                      </m:r>
                    </m:fName>
                    <m:e>
                      <m:d>
                        <m:dPr>
                          <m:ctrlPr>
                            <w:rPr>
                              <w:rFonts w:ascii="Cambria Math" w:hAnsi="Cambria Math"/>
                              <w:i/>
                              <w:color w:val="000000" w:themeColor="text1"/>
                            </w:rPr>
                          </m:ctrlPr>
                        </m:dPr>
                        <m:e>
                          <m:f>
                            <m:fPr>
                              <m:ctrlPr>
                                <w:rPr>
                                  <w:rFonts w:ascii="Cambria Math" w:hAnsi="Cambria Math"/>
                                  <w:i/>
                                  <w:color w:val="000000" w:themeColor="text1"/>
                                </w:rPr>
                              </m:ctrlPr>
                            </m:fPr>
                            <m:num>
                              <m:r>
                                <w:rPr>
                                  <w:rFonts w:ascii="Cambria Math" w:hAnsi="Cambria Math"/>
                                  <w:color w:val="000000" w:themeColor="text1"/>
                                </w:rPr>
                                <m:t>π</m:t>
                              </m:r>
                            </m:num>
                            <m:den>
                              <m:r>
                                <w:rPr>
                                  <w:rFonts w:ascii="Cambria Math" w:hAnsi="Cambria Math"/>
                                  <w:color w:val="000000" w:themeColor="text1"/>
                                </w:rPr>
                                <m:t>4</m:t>
                              </m:r>
                            </m:den>
                          </m:f>
                        </m:e>
                      </m:d>
                    </m:e>
                  </m:func>
                </m:e>
              </m:mr>
              <m:mr>
                <m:e>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×0×π</m:t>
                      </m:r>
                    </m:sup>
                  </m:sSup>
                  <m:r>
                    <w:rPr>
                      <w:rFonts w:ascii="Cambria Math" w:hAnsi="Cambria Math"/>
                      <w:color w:val="000000" w:themeColor="text1"/>
                    </w:rPr>
                    <m:t>×</m:t>
                  </m:r>
                  <m:func>
                    <m:funcPr>
                      <m:ctrlPr>
                        <w:rPr>
                          <w:rFonts w:ascii="Cambria Math" w:hAnsi="Cambria Math"/>
                          <w:i/>
                          <w:color w:val="000000" w:themeColor="text1"/>
                        </w:rPr>
                      </m:ctrlPr>
                    </m:funcPr>
                    <m:fName>
                      <m:r>
                        <m:rPr>
                          <m:sty m:val="p"/>
                        </m:rPr>
                        <w:rPr>
                          <w:rFonts w:ascii="Cambria Math" w:hAnsi="Cambria Math"/>
                          <w:color w:val="000000" w:themeColor="text1"/>
                        </w:rPr>
                        <m:t>sin</m:t>
                      </m:r>
                    </m:fName>
                    <m:e>
                      <m:d>
                        <m:dPr>
                          <m:ctrlPr>
                            <w:rPr>
                              <w:rFonts w:ascii="Cambria Math" w:hAnsi="Cambria Math"/>
                              <w:i/>
                              <w:color w:val="000000" w:themeColor="text1"/>
                            </w:rPr>
                          </m:ctrlPr>
                        </m:dPr>
                        <m:e>
                          <m:f>
                            <m:fPr>
                              <m:ctrlPr>
                                <w:rPr>
                                  <w:rFonts w:ascii="Cambria Math" w:hAnsi="Cambria Math"/>
                                  <w:i/>
                                  <w:color w:val="000000" w:themeColor="text1"/>
                                </w:rPr>
                              </m:ctrlPr>
                            </m:fPr>
                            <m:num>
                              <m:r>
                                <w:rPr>
                                  <w:rFonts w:ascii="Cambria Math" w:hAnsi="Cambria Math"/>
                                  <w:color w:val="000000" w:themeColor="text1"/>
                                </w:rPr>
                                <m:t>π</m:t>
                              </m:r>
                            </m:num>
                            <m:den>
                              <m:r>
                                <w:rPr>
                                  <w:rFonts w:ascii="Cambria Math" w:hAnsi="Cambria Math"/>
                                  <w:color w:val="000000" w:themeColor="text1"/>
                                </w:rPr>
                                <m:t>4</m:t>
                              </m:r>
                            </m:den>
                          </m:f>
                        </m:e>
                      </m:d>
                    </m:e>
                  </m:func>
                </m:e>
                <m:e>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m:t>
                      </m:r>
                      <m:d>
                        <m:dPr>
                          <m:ctrlPr>
                            <w:rPr>
                              <w:rFonts w:ascii="Cambria Math" w:hAnsi="Cambria Math"/>
                              <w:i/>
                              <w:color w:val="000000" w:themeColor="text1"/>
                            </w:rPr>
                          </m:ctrlPr>
                        </m:dPr>
                        <m:e>
                          <m:r>
                            <w:rPr>
                              <w:rFonts w:ascii="Cambria Math" w:hAnsi="Cambria Math"/>
                              <w:color w:val="000000" w:themeColor="text1"/>
                            </w:rPr>
                            <m:t>1×π+0×π</m:t>
                          </m:r>
                        </m:e>
                      </m:d>
                    </m:sup>
                  </m:sSup>
                  <m:r>
                    <w:rPr>
                      <w:rFonts w:ascii="Cambria Math" w:hAnsi="Cambria Math"/>
                      <w:color w:val="000000" w:themeColor="text1"/>
                    </w:rPr>
                    <m:t>×</m:t>
                  </m:r>
                  <m:func>
                    <m:funcPr>
                      <m:ctrlPr>
                        <w:rPr>
                          <w:rFonts w:ascii="Cambria Math" w:hAnsi="Cambria Math"/>
                          <w:i/>
                          <w:color w:val="000000" w:themeColor="text1"/>
                        </w:rPr>
                      </m:ctrlPr>
                    </m:funcPr>
                    <m:fName>
                      <m:r>
                        <m:rPr>
                          <m:sty m:val="p"/>
                        </m:rPr>
                        <w:rPr>
                          <w:rFonts w:ascii="Cambria Math" w:hAnsi="Cambria Math"/>
                          <w:color w:val="000000" w:themeColor="text1"/>
                        </w:rPr>
                        <m:t>cos</m:t>
                      </m:r>
                    </m:fName>
                    <m:e>
                      <m:d>
                        <m:dPr>
                          <m:ctrlPr>
                            <w:rPr>
                              <w:rFonts w:ascii="Cambria Math" w:hAnsi="Cambria Math"/>
                              <w:i/>
                              <w:color w:val="000000" w:themeColor="text1"/>
                            </w:rPr>
                          </m:ctrlPr>
                        </m:dPr>
                        <m:e>
                          <m:f>
                            <m:fPr>
                              <m:ctrlPr>
                                <w:rPr>
                                  <w:rFonts w:ascii="Cambria Math" w:hAnsi="Cambria Math"/>
                                  <w:i/>
                                  <w:color w:val="000000" w:themeColor="text1"/>
                                </w:rPr>
                              </m:ctrlPr>
                            </m:fPr>
                            <m:num>
                              <m:r>
                                <w:rPr>
                                  <w:rFonts w:ascii="Cambria Math" w:hAnsi="Cambria Math"/>
                                  <w:color w:val="000000" w:themeColor="text1"/>
                                </w:rPr>
                                <m:t>π</m:t>
                              </m:r>
                            </m:num>
                            <m:den>
                              <m:r>
                                <w:rPr>
                                  <w:rFonts w:ascii="Cambria Math" w:hAnsi="Cambria Math"/>
                                  <w:color w:val="000000" w:themeColor="text1"/>
                                </w:rPr>
                                <m:t>4</m:t>
                              </m:r>
                            </m:den>
                          </m:f>
                        </m:e>
                      </m:d>
                    </m:e>
                  </m:func>
                </m:e>
              </m:mr>
            </m:m>
          </m:e>
        </m:d>
      </m:oMath>
      <w:r w:rsidR="001A65FE" w:rsidRPr="008B1772">
        <w:rPr>
          <w:rFonts w:hint="eastAsia"/>
          <w:color w:val="000000" w:themeColor="text1"/>
        </w:rPr>
        <w:t xml:space="preserve"> =</w:t>
      </w:r>
      <w:r w:rsidR="001A65FE" w:rsidRPr="008B1772">
        <w:rPr>
          <w:color w:val="000000" w:themeColor="text1"/>
        </w:rPr>
        <w:t xml:space="preserve">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e>
                  <m:f>
                    <m:fPr>
                      <m:ctrlPr>
                        <w:rPr>
                          <w:rFonts w:ascii="Cambria Math" w:hAnsi="Cambria Math"/>
                          <w:i/>
                          <w:color w:val="000000" w:themeColor="text1"/>
                        </w:rPr>
                      </m:ctrlPr>
                    </m:fPr>
                    <m:num>
                      <m:r>
                        <w:rPr>
                          <w:rFonts w:ascii="Cambria Math" w:hAnsi="Cambria Math"/>
                          <w:color w:val="000000" w:themeColor="text1"/>
                        </w:rPr>
                        <m:t>-</m:t>
                      </m:r>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×1×π</m:t>
                          </m:r>
                        </m:sup>
                      </m:sSup>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r>
                <m:e>
                  <m:f>
                    <m:fPr>
                      <m:ctrlPr>
                        <w:rPr>
                          <w:rFonts w:ascii="Cambria Math" w:hAnsi="Cambria Math"/>
                          <w:i/>
                          <w:color w:val="000000" w:themeColor="text1"/>
                        </w:rPr>
                      </m:ctrlPr>
                    </m:fPr>
                    <m:num>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×0×π</m:t>
                          </m:r>
                        </m:sup>
                      </m:sSup>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e>
                  <m:f>
                    <m:fPr>
                      <m:ctrlPr>
                        <w:rPr>
                          <w:rFonts w:ascii="Cambria Math" w:hAnsi="Cambria Math"/>
                          <w:i/>
                          <w:color w:val="000000" w:themeColor="text1"/>
                        </w:rPr>
                      </m:ctrlPr>
                    </m:fPr>
                    <m:num>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m:t>
                          </m:r>
                          <m:d>
                            <m:dPr>
                              <m:ctrlPr>
                                <w:rPr>
                                  <w:rFonts w:ascii="Cambria Math" w:hAnsi="Cambria Math"/>
                                  <w:i/>
                                  <w:color w:val="000000" w:themeColor="text1"/>
                                </w:rPr>
                              </m:ctrlPr>
                            </m:dPr>
                            <m:e>
                              <m:r>
                                <w:rPr>
                                  <w:rFonts w:ascii="Cambria Math" w:hAnsi="Cambria Math"/>
                                  <w:color w:val="000000" w:themeColor="text1"/>
                                </w:rPr>
                                <m:t>1×π+0×π</m:t>
                              </m:r>
                            </m:e>
                          </m:d>
                        </m:sup>
                      </m:sSup>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
          </m:e>
        </m:d>
      </m:oMath>
      <w:r w:rsidR="001A65FE" w:rsidRPr="008B1772">
        <w:rPr>
          <w:color w:val="000000" w:themeColor="text1"/>
        </w:rPr>
        <w:t xml:space="preserve"> =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e>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r>
                <m:e>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e>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
          </m:e>
        </m:d>
      </m:oMath>
      <w:r w:rsidR="001A65FE" w:rsidRPr="008B1772">
        <w:rPr>
          <w:color w:val="000000" w:themeColor="text1"/>
        </w:rPr>
        <w:t xml:space="preserve">. </w:t>
      </w:r>
      <w:r w:rsidR="008A4475" w:rsidRPr="008A4475">
        <w:rPr>
          <w:rFonts w:ascii="微軟正黑體" w:eastAsia="微軟正黑體" w:hAnsi="微軟正黑體"/>
          <w:color w:val="000000" w:themeColor="text1"/>
          <w:sz w:val="20"/>
          <w:szCs w:val="20"/>
        </w:rPr>
        <w:t>因此,相閘</w:t>
      </w:r>
      <w:r w:rsidR="001A65FE" w:rsidRPr="008B1772">
        <w:rPr>
          <w:i/>
          <w:color w:val="000000" w:themeColor="text1"/>
        </w:rPr>
        <w:t>U3</w:t>
      </w:r>
      <w:r w:rsidR="001A65FE" w:rsidRPr="008B1772">
        <w:rPr>
          <w:color w:val="000000" w:themeColor="text1"/>
        </w:rPr>
        <w:t xml:space="preserve">(0.5*pi, 0*pi, 1*pi) </w:t>
      </w:r>
      <w:r w:rsidR="009E12FD" w:rsidRPr="009E12FD">
        <w:rPr>
          <w:rFonts w:ascii="微軟正黑體" w:eastAsia="微軟正黑體" w:hAnsi="微軟正黑體"/>
          <w:color w:val="000000" w:themeColor="text1"/>
          <w:sz w:val="20"/>
          <w:szCs w:val="20"/>
        </w:rPr>
        <w:t>實際上完成一個哈達馬德閘。在列表1.14中,在</w:t>
      </w:r>
      <w:r w:rsidR="009E12FD" w:rsidRPr="008B1772">
        <w:rPr>
          <w:b/>
          <w:color w:val="000000" w:themeColor="text1"/>
          <w:lang w:val="zh-Hant"/>
        </w:rPr>
        <w:t>IBM</w:t>
      </w:r>
      <w:r w:rsidR="009E12FD" w:rsidRPr="009E12FD">
        <w:rPr>
          <w:rFonts w:ascii="微軟正黑體" w:eastAsia="微軟正黑體" w:hAnsi="微軟正黑體"/>
          <w:color w:val="000000" w:themeColor="text1"/>
          <w:sz w:val="20"/>
          <w:szCs w:val="20"/>
        </w:rPr>
        <w:t>量子計算機中有五個量子位元的後端ibmqx4中,該程式是第十四個示例,其中我們將描述如何使用相位</w:t>
      </w:r>
      <w:r w:rsidR="001A65FE" w:rsidRPr="009E12FD">
        <w:rPr>
          <w:rFonts w:ascii="微軟正黑體" w:eastAsia="微軟正黑體" w:hAnsi="微軟正黑體"/>
          <w:color w:val="000000" w:themeColor="text1"/>
          <w:sz w:val="20"/>
          <w:szCs w:val="20"/>
        </w:rPr>
        <w:t xml:space="preserve"> </w:t>
      </w:r>
      <w:r w:rsidR="001A65FE" w:rsidRPr="008B1772">
        <w:rPr>
          <w:i/>
          <w:color w:val="000000" w:themeColor="text1"/>
        </w:rPr>
        <w:t>U3</w:t>
      </w:r>
      <w:r w:rsidR="001A65FE" w:rsidRPr="008B1772">
        <w:rPr>
          <w:color w:val="000000" w:themeColor="text1"/>
        </w:rPr>
        <w:t>(0.5*pi, 0*pi, 1*pi)</w:t>
      </w:r>
      <w:r w:rsidR="009A747E" w:rsidRPr="009A747E">
        <w:rPr>
          <w:rFonts w:ascii="微軟正黑體" w:eastAsia="微軟正黑體" w:hAnsi="微軟正黑體"/>
          <w:color w:val="000000" w:themeColor="text1"/>
          <w:sz w:val="20"/>
          <w:szCs w:val="20"/>
        </w:rPr>
        <w:t xml:space="preserve"> 進行程式設計</w:t>
      </w:r>
      <w:r w:rsidR="009A747E">
        <w:rPr>
          <w:rFonts w:ascii="微軟正黑體" w:eastAsia="微軟正黑體" w:hAnsi="微軟正黑體" w:hint="eastAsia"/>
          <w:color w:val="000000" w:themeColor="text1"/>
          <w:sz w:val="20"/>
          <w:szCs w:val="20"/>
        </w:rPr>
        <w:t>，</w:t>
      </w:r>
      <w:r w:rsidR="009A747E" w:rsidRPr="009A747E">
        <w:rPr>
          <w:rFonts w:ascii="微軟正黑體" w:eastAsia="微軟正黑體" w:hAnsi="微軟正黑體"/>
          <w:color w:val="000000" w:themeColor="text1"/>
          <w:sz w:val="20"/>
          <w:szCs w:val="20"/>
        </w:rPr>
        <w:t>將單個量子位元</w:t>
      </w:r>
      <w:r w:rsidR="001A65FE" w:rsidRPr="008B1772">
        <w:rPr>
          <w:color w:val="000000" w:themeColor="text1"/>
          <w:kern w:val="0"/>
        </w:rPr>
        <w:t xml:space="preserve"> q[0] </w:t>
      </w:r>
      <w:r w:rsidR="000D510A" w:rsidRPr="000D510A">
        <w:rPr>
          <w:rFonts w:ascii="微軟正黑體" w:eastAsia="微軟正黑體" w:hAnsi="微軟正黑體"/>
          <w:color w:val="000000" w:themeColor="text1"/>
          <w:sz w:val="20"/>
          <w:szCs w:val="20"/>
        </w:rPr>
        <w:t>從一個狀態</w:t>
      </w:r>
      <w:r w:rsidR="001A65FE" w:rsidRPr="008B1772">
        <w:rPr>
          <w:color w:val="000000" w:themeColor="text1"/>
        </w:rPr>
        <w:t xml:space="preserve"> (</w:t>
      </w:r>
      <m:oMath>
        <m:f>
          <m:fPr>
            <m:ctrlPr>
              <w:rPr>
                <w:rFonts w:ascii="Cambria Math" w:hAnsi="Cambria Math"/>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color w:val="000000" w:themeColor="text1"/>
        </w:rPr>
        <w:t>) (|0&gt; +</w:t>
      </w:r>
      <m:oMath>
        <m:r>
          <m:rPr>
            <m:sty m:val="p"/>
          </m:rPr>
          <w:rPr>
            <w:rFonts w:ascii="Cambria Math" w:hAnsi="Cambria Math"/>
            <w:color w:val="000000" w:themeColor="text1"/>
          </w:rPr>
          <m:t xml:space="preserve"> </m:t>
        </m:r>
      </m:oMath>
      <w:r w:rsidR="001A65FE" w:rsidRPr="008B1772">
        <w:rPr>
          <w:color w:val="000000" w:themeColor="text1"/>
        </w:rPr>
        <w:t xml:space="preserve">|1&gt;) </w:t>
      </w:r>
      <w:r w:rsidR="007B0D34" w:rsidRPr="007B0D34">
        <w:rPr>
          <w:rFonts w:ascii="微軟正黑體" w:eastAsia="微軟正黑體" w:hAnsi="微軟正黑體"/>
          <w:color w:val="000000" w:themeColor="text1"/>
          <w:sz w:val="20"/>
          <w:szCs w:val="20"/>
        </w:rPr>
        <w:t>轉換為另一種狀態</w:t>
      </w:r>
      <w:r w:rsidR="001A65FE" w:rsidRPr="008B1772">
        <w:rPr>
          <w:color w:val="000000" w:themeColor="text1"/>
          <w:kern w:val="0"/>
        </w:rPr>
        <w:t xml:space="preserve"> </w:t>
      </w:r>
      <w:r w:rsidR="001A65FE" w:rsidRPr="008B1772">
        <w:rPr>
          <w:color w:val="000000" w:themeColor="text1"/>
        </w:rPr>
        <w:t xml:space="preserve">(|0&gt;). </w:t>
      </w:r>
      <w:r w:rsidR="00BD67F8" w:rsidRPr="00BD67F8">
        <w:rPr>
          <w:rFonts w:ascii="微軟正黑體" w:eastAsia="微軟正黑體" w:hAnsi="微軟正黑體"/>
          <w:color w:val="000000" w:themeColor="text1"/>
          <w:sz w:val="20"/>
          <w:szCs w:val="20"/>
        </w:rPr>
        <w:t>圖 1.28 是列表 1.14 中程式的相應量子電路。</w:t>
      </w:r>
    </w:p>
    <w:p w:rsidR="001A65FE" w:rsidRPr="008B1772" w:rsidRDefault="001A65FE" w:rsidP="001A65FE">
      <w:pPr>
        <w:ind w:firstLineChars="150" w:firstLine="360"/>
        <w:jc w:val="both"/>
        <w:rPr>
          <w:color w:val="000000" w:themeColor="text1"/>
        </w:rPr>
      </w:pPr>
    </w:p>
    <w:p w:rsidR="001A65FE" w:rsidRPr="008B1772" w:rsidRDefault="00067B6A" w:rsidP="00DB0AD5">
      <w:pPr>
        <w:ind w:firstLineChars="150" w:firstLine="300"/>
        <w:jc w:val="both"/>
        <w:rPr>
          <w:color w:val="000000" w:themeColor="text1"/>
        </w:rPr>
      </w:pPr>
      <w:r w:rsidRPr="00067B6A">
        <w:rPr>
          <w:rFonts w:ascii="微軟正黑體" w:eastAsia="微軟正黑體" w:hAnsi="微軟正黑體"/>
          <w:color w:val="000000" w:themeColor="text1"/>
          <w:sz w:val="20"/>
          <w:szCs w:val="20"/>
        </w:rPr>
        <w:t>列表1.14第一行的語句</w:t>
      </w:r>
      <w:r w:rsidR="001A65FE" w:rsidRPr="008B1772">
        <w:rPr>
          <w:color w:val="000000" w:themeColor="text1"/>
        </w:rPr>
        <w:t>“OPENQASM 2.0;”</w:t>
      </w:r>
      <w:r w:rsidR="001A65FE" w:rsidRPr="00982AA3">
        <w:rPr>
          <w:rFonts w:ascii="微軟正黑體" w:eastAsia="微軟正黑體" w:hAnsi="微軟正黑體"/>
          <w:color w:val="000000" w:themeColor="text1"/>
          <w:sz w:val="20"/>
          <w:szCs w:val="20"/>
        </w:rPr>
        <w:t xml:space="preserve"> </w:t>
      </w:r>
      <w:r w:rsidR="00982AA3" w:rsidRPr="00982AA3">
        <w:rPr>
          <w:rFonts w:ascii="微軟正黑體" w:eastAsia="微軟正黑體" w:hAnsi="微軟正黑體"/>
          <w:color w:val="000000" w:themeColor="text1"/>
          <w:sz w:val="20"/>
          <w:szCs w:val="20"/>
        </w:rPr>
        <w:t>表示程式是使用Open QASM版本 2.0 編寫的。接下來宣告</w:t>
      </w:r>
      <w:r w:rsidR="001A65FE" w:rsidRPr="008B1772">
        <w:rPr>
          <w:rFonts w:hint="eastAsia"/>
          <w:color w:val="000000" w:themeColor="text1"/>
          <w:kern w:val="0"/>
        </w:rPr>
        <w:t xml:space="preserve"> </w:t>
      </w:r>
      <w:r w:rsidR="001A65FE" w:rsidRPr="008B1772">
        <w:rPr>
          <w:color w:val="000000" w:themeColor="text1"/>
          <w:kern w:val="0"/>
        </w:rPr>
        <w:t>“</w:t>
      </w:r>
      <w:r w:rsidR="001A65FE" w:rsidRPr="008B1772">
        <w:rPr>
          <w:color w:val="000000" w:themeColor="text1"/>
        </w:rPr>
        <w:t>include "qelib1.inc";</w:t>
      </w:r>
      <w:r w:rsidR="001A65FE" w:rsidRPr="008B1772">
        <w:rPr>
          <w:color w:val="000000" w:themeColor="text1"/>
          <w:kern w:val="0"/>
        </w:rPr>
        <w:t>”</w:t>
      </w:r>
      <w:r w:rsidR="001A65FE" w:rsidRPr="008B1772">
        <w:rPr>
          <w:rFonts w:hint="eastAsia"/>
          <w:color w:val="000000" w:themeColor="text1"/>
          <w:kern w:val="0"/>
        </w:rPr>
        <w:t xml:space="preserve"> </w:t>
      </w:r>
      <w:r w:rsidR="00C163B0" w:rsidRPr="00C163B0">
        <w:rPr>
          <w:rFonts w:ascii="微軟正黑體" w:eastAsia="微軟正黑體" w:hAnsi="微軟正黑體"/>
          <w:color w:val="000000" w:themeColor="text1"/>
          <w:sz w:val="20"/>
          <w:szCs w:val="20"/>
        </w:rPr>
        <w:t>在列表1.14的第二行是繼續解析檔</w:t>
      </w:r>
      <w:r w:rsidR="00C163B0" w:rsidRPr="00C163B0">
        <w:rPr>
          <w:rFonts w:ascii="微軟正黑體" w:eastAsia="微軟正黑體" w:hAnsi="微軟正黑體" w:hint="eastAsia"/>
          <w:color w:val="000000" w:themeColor="text1"/>
          <w:sz w:val="20"/>
          <w:szCs w:val="20"/>
        </w:rPr>
        <w:t>案</w:t>
      </w:r>
      <w:r w:rsidR="001A65FE" w:rsidRPr="008B1772">
        <w:rPr>
          <w:rFonts w:hint="eastAsia"/>
          <w:color w:val="000000" w:themeColor="text1"/>
          <w:kern w:val="0"/>
        </w:rPr>
        <w:t xml:space="preserve"> </w:t>
      </w:r>
      <w:r w:rsidR="001A65FE" w:rsidRPr="008B1772">
        <w:rPr>
          <w:color w:val="000000" w:themeColor="text1"/>
          <w:kern w:val="0"/>
        </w:rPr>
        <w:t>“</w:t>
      </w:r>
      <w:r w:rsidR="001A65FE" w:rsidRPr="008B1772">
        <w:rPr>
          <w:rFonts w:hint="eastAsia"/>
          <w:color w:val="000000" w:themeColor="text1"/>
        </w:rPr>
        <w:t>q</w:t>
      </w:r>
      <w:r w:rsidR="001A65FE" w:rsidRPr="008B1772">
        <w:rPr>
          <w:color w:val="000000" w:themeColor="text1"/>
        </w:rPr>
        <w:t>elib1.inc”</w:t>
      </w:r>
      <w:r w:rsidR="001A65FE" w:rsidRPr="008B1772">
        <w:rPr>
          <w:color w:val="000000" w:themeColor="text1"/>
          <w:kern w:val="0"/>
        </w:rPr>
        <w:t xml:space="preserve"> </w:t>
      </w:r>
      <w:r w:rsidR="00C163B0" w:rsidRPr="00C163B0">
        <w:rPr>
          <w:rFonts w:ascii="微軟正黑體" w:eastAsia="微軟正黑體" w:hAnsi="微軟正黑體" w:hint="eastAsia"/>
          <w:color w:val="000000" w:themeColor="text1"/>
          <w:sz w:val="20"/>
          <w:szCs w:val="20"/>
        </w:rPr>
        <w:t>好像將文件的內容粘貼在包含語句的位置,其中檔案</w:t>
      </w:r>
      <w:r w:rsidR="001A65FE" w:rsidRPr="008B1772">
        <w:rPr>
          <w:rFonts w:hint="eastAsia"/>
          <w:color w:val="000000" w:themeColor="text1"/>
          <w:kern w:val="0"/>
        </w:rPr>
        <w:t xml:space="preserve"> </w:t>
      </w:r>
      <w:r w:rsidR="001A65FE" w:rsidRPr="008B1772">
        <w:rPr>
          <w:color w:val="000000" w:themeColor="text1"/>
          <w:kern w:val="0"/>
        </w:rPr>
        <w:t>“</w:t>
      </w:r>
      <w:r w:rsidR="001A65FE" w:rsidRPr="008B1772">
        <w:rPr>
          <w:rFonts w:hint="eastAsia"/>
          <w:color w:val="000000" w:themeColor="text1"/>
        </w:rPr>
        <w:t>q</w:t>
      </w:r>
      <w:r w:rsidR="001A65FE" w:rsidRPr="008B1772">
        <w:rPr>
          <w:color w:val="000000" w:themeColor="text1"/>
        </w:rPr>
        <w:t>elib1.inc</w:t>
      </w:r>
      <w:r w:rsidR="001A65FE" w:rsidRPr="008B1772">
        <w:rPr>
          <w:color w:val="000000" w:themeColor="text1"/>
          <w:kern w:val="0"/>
        </w:rPr>
        <w:t>”</w:t>
      </w:r>
      <w:r w:rsidR="000068F7" w:rsidRPr="000068F7">
        <w:rPr>
          <w:rFonts w:hint="eastAsia"/>
        </w:rPr>
        <w:t xml:space="preserve"> </w:t>
      </w:r>
      <w:r w:rsidR="000068F7" w:rsidRPr="000068F7">
        <w:rPr>
          <w:rFonts w:ascii="微軟正黑體" w:eastAsia="微軟正黑體" w:hAnsi="微軟正黑體" w:hint="eastAsia"/>
          <w:color w:val="000000" w:themeColor="text1"/>
          <w:sz w:val="20"/>
          <w:szCs w:val="20"/>
        </w:rPr>
        <w:t>是</w:t>
      </w:r>
      <w:r w:rsidR="000068F7" w:rsidRPr="000068F7">
        <w:rPr>
          <w:rFonts w:ascii="微軟正黑體" w:eastAsia="微軟正黑體" w:hAnsi="微軟正黑體" w:hint="eastAsia"/>
          <w:b/>
          <w:bCs/>
          <w:color w:val="000000" w:themeColor="text1"/>
          <w:sz w:val="20"/>
          <w:szCs w:val="20"/>
        </w:rPr>
        <w:t>量子體驗(QE)標準頭</w:t>
      </w:r>
      <w:r w:rsidR="000068F7" w:rsidRPr="000068F7">
        <w:rPr>
          <w:rFonts w:ascii="微軟正黑體" w:eastAsia="微軟正黑體" w:hAnsi="微軟正黑體" w:hint="eastAsia"/>
          <w:color w:val="000000" w:themeColor="text1"/>
          <w:sz w:val="20"/>
          <w:szCs w:val="20"/>
        </w:rPr>
        <w:t>和路徑是相對於當前工作目錄。</w:t>
      </w:r>
      <w:r w:rsidR="004A7F5B" w:rsidRPr="004A7F5B">
        <w:rPr>
          <w:rFonts w:ascii="微軟正黑體" w:eastAsia="微軟正黑體" w:hAnsi="微軟正黑體" w:hint="eastAsia"/>
          <w:color w:val="000000" w:themeColor="text1"/>
          <w:sz w:val="20"/>
          <w:szCs w:val="20"/>
        </w:rPr>
        <w:t>語句</w:t>
      </w:r>
      <w:r w:rsidR="001A65FE" w:rsidRPr="008B1772">
        <w:rPr>
          <w:color w:val="000000" w:themeColor="text1"/>
          <w:kern w:val="0"/>
        </w:rPr>
        <w:t xml:space="preserve"> “</w:t>
      </w:r>
      <w:r w:rsidR="001A65FE" w:rsidRPr="008B1772">
        <w:rPr>
          <w:color w:val="000000" w:themeColor="text1"/>
        </w:rPr>
        <w:t>qreg q[5];</w:t>
      </w:r>
      <w:r w:rsidR="001A65FE" w:rsidRPr="008B1772">
        <w:rPr>
          <w:color w:val="000000" w:themeColor="text1"/>
          <w:kern w:val="0"/>
        </w:rPr>
        <w:t>”</w:t>
      </w:r>
      <w:r w:rsidR="00B129A8" w:rsidRPr="00B129A8">
        <w:rPr>
          <w:rFonts w:ascii="微軟正黑體" w:eastAsia="微軟正黑體" w:hAnsi="微軟正黑體"/>
          <w:color w:val="000000" w:themeColor="text1"/>
          <w:sz w:val="20"/>
          <w:szCs w:val="20"/>
        </w:rPr>
        <w:t xml:space="preserve"> 在列表1.14的第三行,是宣告程式中有五個量子位元。在圖 1.28 的左上部,五個量子位元隨後為</w:t>
      </w:r>
      <w:r w:rsidR="001A65FE" w:rsidRPr="008B1772">
        <w:rPr>
          <w:color w:val="000000" w:themeColor="text1"/>
        </w:rPr>
        <w:t xml:space="preserve"> q[0], q[1], q[2], q[3] </w:t>
      </w:r>
      <w:r w:rsidR="00EE30F3" w:rsidRPr="00EE30F3">
        <w:rPr>
          <w:rFonts w:ascii="微軟正黑體" w:eastAsia="微軟正黑體" w:hAnsi="微軟正黑體" w:hint="eastAsia"/>
          <w:color w:val="000000" w:themeColor="text1"/>
          <w:sz w:val="20"/>
          <w:szCs w:val="20"/>
        </w:rPr>
        <w:t>和</w:t>
      </w:r>
      <w:r w:rsidR="001A65FE" w:rsidRPr="008B1772">
        <w:rPr>
          <w:color w:val="000000" w:themeColor="text1"/>
        </w:rPr>
        <w:t xml:space="preserve">q[4]. </w:t>
      </w:r>
      <w:r w:rsidR="00AB2D51" w:rsidRPr="00AB2D51">
        <w:rPr>
          <w:rFonts w:ascii="微軟正黑體" w:eastAsia="微軟正黑體" w:hAnsi="微軟正黑體"/>
          <w:color w:val="000000" w:themeColor="text1"/>
          <w:sz w:val="20"/>
          <w:szCs w:val="20"/>
        </w:rPr>
        <w:t>每個量子位元的初始值設置為</w:t>
      </w:r>
      <w:r w:rsidR="001A65FE" w:rsidRPr="008B1772">
        <w:rPr>
          <w:color w:val="000000" w:themeColor="text1"/>
        </w:rPr>
        <w:t xml:space="preserve"> |0&gt;.</w:t>
      </w:r>
      <w:r w:rsidR="0059292B" w:rsidRPr="0059292B">
        <w:rPr>
          <w:rFonts w:ascii="微軟正黑體" w:eastAsia="微軟正黑體" w:hAnsi="微軟正黑體"/>
          <w:color w:val="000000" w:themeColor="text1"/>
          <w:sz w:val="20"/>
          <w:szCs w:val="20"/>
        </w:rPr>
        <w:t>接下來,語句</w:t>
      </w:r>
      <w:r w:rsidR="001A65FE" w:rsidRPr="008B1772">
        <w:rPr>
          <w:color w:val="000000" w:themeColor="text1"/>
          <w:kern w:val="0"/>
        </w:rPr>
        <w:t>“</w:t>
      </w:r>
      <w:r w:rsidR="001A65FE" w:rsidRPr="008B1772">
        <w:rPr>
          <w:color w:val="000000" w:themeColor="text1"/>
        </w:rPr>
        <w:t>creg c[5];</w:t>
      </w:r>
      <w:r w:rsidR="001A65FE" w:rsidRPr="008B1772">
        <w:rPr>
          <w:color w:val="000000" w:themeColor="text1"/>
          <w:kern w:val="0"/>
        </w:rPr>
        <w:t xml:space="preserve">” </w:t>
      </w:r>
      <w:r w:rsidR="00DB0AD5" w:rsidRPr="00DB0AD5">
        <w:rPr>
          <w:rFonts w:ascii="微軟正黑體" w:eastAsia="微軟正黑體" w:hAnsi="微軟正黑體"/>
          <w:color w:val="000000" w:themeColor="text1"/>
          <w:sz w:val="20"/>
          <w:szCs w:val="20"/>
        </w:rPr>
        <w:t>在列表1.14的第四行,是宣告程式中有五個傳統位元。在圖 1.28 的左下部,五個傳統位元隨後為</w:t>
      </w:r>
      <w:r w:rsidR="00DB0AD5" w:rsidRPr="008B1772">
        <w:rPr>
          <w:color w:val="000000" w:themeColor="text1"/>
          <w:lang w:val="zh-Hant"/>
        </w:rPr>
        <w:t xml:space="preserve"> c[0]</w:t>
      </w:r>
      <w:r w:rsidR="00DB0AD5" w:rsidRPr="008B1772">
        <w:rPr>
          <w:color w:val="000000" w:themeColor="text1"/>
          <w:lang w:val="zh-Hant"/>
        </w:rPr>
        <w:t>、</w:t>
      </w:r>
      <w:r w:rsidR="00DB0AD5" w:rsidRPr="008B1772">
        <w:rPr>
          <w:color w:val="000000" w:themeColor="text1"/>
          <w:lang w:val="zh-Hant"/>
        </w:rPr>
        <w:t>c[1]</w:t>
      </w:r>
      <w:r w:rsidR="00DB0AD5" w:rsidRPr="008B1772">
        <w:rPr>
          <w:color w:val="000000" w:themeColor="text1"/>
          <w:lang w:val="zh-Hant"/>
        </w:rPr>
        <w:t>、</w:t>
      </w:r>
      <w:r w:rsidR="00DB0AD5" w:rsidRPr="008B1772">
        <w:rPr>
          <w:color w:val="000000" w:themeColor="text1"/>
          <w:lang w:val="zh-Hant"/>
        </w:rPr>
        <w:t>c[2]</w:t>
      </w:r>
      <w:r w:rsidR="00DB0AD5" w:rsidRPr="008B1772">
        <w:rPr>
          <w:color w:val="000000" w:themeColor="text1"/>
          <w:lang w:val="zh-Hant"/>
        </w:rPr>
        <w:t>、</w:t>
      </w:r>
      <w:r w:rsidR="00DB0AD5" w:rsidRPr="008B1772">
        <w:rPr>
          <w:color w:val="000000" w:themeColor="text1"/>
          <w:lang w:val="zh-Hant"/>
        </w:rPr>
        <w:t xml:space="preserve">c[3] </w:t>
      </w:r>
      <w:r w:rsidR="00DB0AD5" w:rsidRPr="00DB0AD5">
        <w:rPr>
          <w:rFonts w:ascii="微軟正黑體" w:eastAsia="微軟正黑體" w:hAnsi="微軟正黑體"/>
          <w:color w:val="000000" w:themeColor="text1"/>
          <w:sz w:val="20"/>
          <w:szCs w:val="20"/>
        </w:rPr>
        <w:t>和</w:t>
      </w:r>
      <w:r w:rsidR="00DB0AD5" w:rsidRPr="008B1772">
        <w:rPr>
          <w:color w:val="000000" w:themeColor="text1"/>
          <w:lang w:val="zh-Hant"/>
        </w:rPr>
        <w:t xml:space="preserve"> c[4]</w:t>
      </w:r>
      <w:r w:rsidR="00DB0AD5" w:rsidRPr="008B1772">
        <w:rPr>
          <w:color w:val="000000" w:themeColor="text1"/>
          <w:lang w:val="zh-Hant"/>
        </w:rPr>
        <w:t>。</w:t>
      </w:r>
      <w:r w:rsidR="00DB0AD5" w:rsidRPr="00DB0AD5">
        <w:rPr>
          <w:rFonts w:ascii="微軟正黑體" w:eastAsia="微軟正黑體" w:hAnsi="微軟正黑體"/>
          <w:color w:val="000000" w:themeColor="text1"/>
          <w:sz w:val="20"/>
          <w:szCs w:val="20"/>
        </w:rPr>
        <w:t>每個傳統位元的初始值設置為</w:t>
      </w:r>
      <w:r w:rsidR="00DB0AD5" w:rsidRPr="008B1772">
        <w:rPr>
          <w:color w:val="000000" w:themeColor="text1"/>
          <w:lang w:val="zh-Hant"/>
        </w:rPr>
        <w:t xml:space="preserve"> 0</w:t>
      </w:r>
      <w:r w:rsidR="00DB0AD5" w:rsidRPr="008B1772">
        <w:rPr>
          <w:color w:val="000000" w:themeColor="text1"/>
          <w:lang w:val="zh-Hant"/>
        </w:rPr>
        <w:t>。</w:t>
      </w:r>
    </w:p>
    <w:tbl>
      <w:tblPr>
        <w:tblStyle w:val="ac"/>
        <w:tblW w:w="0" w:type="auto"/>
        <w:tblLook w:val="04A0" w:firstRow="1" w:lastRow="0" w:firstColumn="1" w:lastColumn="0" w:noHBand="0" w:noVBand="1"/>
      </w:tblPr>
      <w:tblGrid>
        <w:gridCol w:w="8276"/>
      </w:tblGrid>
      <w:tr w:rsidR="001A65FE" w:rsidRPr="008B1772" w:rsidTr="0042390E">
        <w:tc>
          <w:tcPr>
            <w:tcW w:w="8276" w:type="dxa"/>
            <w:tcBorders>
              <w:top w:val="single" w:sz="12" w:space="0" w:color="auto"/>
              <w:left w:val="single" w:sz="12" w:space="0" w:color="auto"/>
              <w:bottom w:val="single" w:sz="12" w:space="0" w:color="auto"/>
              <w:right w:val="single" w:sz="12" w:space="0" w:color="auto"/>
            </w:tcBorders>
          </w:tcPr>
          <w:p w:rsidR="001A65FE" w:rsidRPr="008B1772" w:rsidRDefault="001A65FE" w:rsidP="0042390E">
            <w:pPr>
              <w:pStyle w:val="ad"/>
              <w:numPr>
                <w:ilvl w:val="0"/>
                <w:numId w:val="15"/>
              </w:numPr>
              <w:rPr>
                <w:rFonts w:ascii="Times New Roman" w:hAnsi="Times New Roman" w:cs="Times New Roman"/>
                <w:color w:val="000000" w:themeColor="text1"/>
                <w:szCs w:val="24"/>
              </w:rPr>
            </w:pPr>
            <w:r w:rsidRPr="008B1772">
              <w:rPr>
                <w:rFonts w:ascii="Times New Roman" w:hAnsi="Times New Roman" w:cs="Times New Roman" w:hint="eastAsia"/>
                <w:color w:val="000000" w:themeColor="text1"/>
                <w:szCs w:val="24"/>
              </w:rPr>
              <w:t>OPENQASM 2.0;</w:t>
            </w:r>
          </w:p>
          <w:p w:rsidR="001A65FE" w:rsidRPr="008B1772" w:rsidRDefault="001A65FE" w:rsidP="0042390E">
            <w:pPr>
              <w:pStyle w:val="ad"/>
              <w:numPr>
                <w:ilvl w:val="0"/>
                <w:numId w:val="15"/>
              </w:numPr>
              <w:rPr>
                <w:rFonts w:ascii="Times New Roman" w:hAnsi="Times New Roman" w:cs="Times New Roman"/>
                <w:color w:val="000000" w:themeColor="text1"/>
                <w:szCs w:val="24"/>
              </w:rPr>
            </w:pPr>
            <w:r w:rsidRPr="008B1772">
              <w:rPr>
                <w:rFonts w:ascii="Times New Roman" w:hAnsi="Times New Roman" w:cs="Times New Roman" w:hint="eastAsia"/>
                <w:color w:val="000000" w:themeColor="text1"/>
                <w:szCs w:val="24"/>
              </w:rPr>
              <w:t>include "qelib1.inc";</w:t>
            </w:r>
          </w:p>
          <w:p w:rsidR="001A65FE" w:rsidRPr="008B1772" w:rsidRDefault="001A65FE" w:rsidP="0042390E">
            <w:pPr>
              <w:pStyle w:val="ad"/>
              <w:numPr>
                <w:ilvl w:val="0"/>
                <w:numId w:val="15"/>
              </w:numPr>
              <w:rPr>
                <w:rFonts w:ascii="Times New Roman" w:hAnsi="Times New Roman" w:cs="Times New Roman"/>
                <w:color w:val="000000" w:themeColor="text1"/>
                <w:szCs w:val="24"/>
              </w:rPr>
            </w:pPr>
            <w:r w:rsidRPr="008B1772">
              <w:rPr>
                <w:rFonts w:ascii="Times New Roman" w:hAnsi="Times New Roman" w:cs="Times New Roman" w:hint="eastAsia"/>
                <w:color w:val="000000" w:themeColor="text1"/>
                <w:szCs w:val="24"/>
              </w:rPr>
              <w:t>qreg q[5];</w:t>
            </w:r>
          </w:p>
          <w:p w:rsidR="001A65FE" w:rsidRPr="008B1772" w:rsidRDefault="001A65FE" w:rsidP="0042390E">
            <w:pPr>
              <w:pStyle w:val="ad"/>
              <w:numPr>
                <w:ilvl w:val="0"/>
                <w:numId w:val="15"/>
              </w:numPr>
              <w:rPr>
                <w:rFonts w:ascii="Times New Roman" w:hAnsi="Times New Roman" w:cs="Times New Roman"/>
                <w:color w:val="000000" w:themeColor="text1"/>
                <w:szCs w:val="24"/>
              </w:rPr>
            </w:pPr>
            <w:r w:rsidRPr="008B1772">
              <w:rPr>
                <w:rFonts w:ascii="Times New Roman" w:hAnsi="Times New Roman" w:cs="Times New Roman" w:hint="eastAsia"/>
                <w:color w:val="000000" w:themeColor="text1"/>
                <w:szCs w:val="24"/>
              </w:rPr>
              <w:t>creg c[5];</w:t>
            </w:r>
          </w:p>
          <w:p w:rsidR="001A65FE" w:rsidRPr="008B1772" w:rsidRDefault="001A65FE" w:rsidP="0042390E">
            <w:pPr>
              <w:pStyle w:val="ad"/>
              <w:numPr>
                <w:ilvl w:val="0"/>
                <w:numId w:val="15"/>
              </w:numPr>
              <w:rPr>
                <w:rFonts w:ascii="Times New Roman" w:hAnsi="Times New Roman" w:cs="Times New Roman"/>
                <w:color w:val="000000" w:themeColor="text1"/>
                <w:szCs w:val="24"/>
              </w:rPr>
            </w:pPr>
            <w:r w:rsidRPr="008B1772">
              <w:rPr>
                <w:rFonts w:ascii="Times New Roman" w:hAnsi="Times New Roman" w:cs="Times New Roman" w:hint="eastAsia"/>
                <w:color w:val="000000" w:themeColor="text1"/>
                <w:szCs w:val="24"/>
              </w:rPr>
              <w:t>h q[0];</w:t>
            </w:r>
          </w:p>
          <w:p w:rsidR="001A65FE" w:rsidRPr="008B1772" w:rsidRDefault="001A65FE" w:rsidP="0042390E">
            <w:pPr>
              <w:pStyle w:val="ad"/>
              <w:numPr>
                <w:ilvl w:val="0"/>
                <w:numId w:val="15"/>
              </w:numPr>
              <w:rPr>
                <w:rFonts w:ascii="Times New Roman" w:hAnsi="Times New Roman" w:cs="Times New Roman"/>
                <w:color w:val="000000" w:themeColor="text1"/>
                <w:szCs w:val="24"/>
              </w:rPr>
            </w:pPr>
            <w:r w:rsidRPr="008B1772">
              <w:rPr>
                <w:rFonts w:ascii="Times New Roman" w:hAnsi="Times New Roman" w:cs="Times New Roman" w:hint="eastAsia"/>
                <w:color w:val="000000" w:themeColor="text1"/>
                <w:szCs w:val="24"/>
              </w:rPr>
              <w:t>u3(</w:t>
            </w:r>
            <w:r w:rsidRPr="008B1772">
              <w:rPr>
                <w:rFonts w:ascii="Times New Roman" w:hAnsi="Times New Roman" w:cs="Times New Roman"/>
                <w:color w:val="000000" w:themeColor="text1"/>
                <w:szCs w:val="24"/>
              </w:rPr>
              <w:t>0.5*pi,0*pi,1*pi</w:t>
            </w:r>
            <w:r w:rsidRPr="008B1772">
              <w:rPr>
                <w:rFonts w:ascii="Times New Roman" w:hAnsi="Times New Roman" w:cs="Times New Roman" w:hint="eastAsia"/>
                <w:color w:val="000000" w:themeColor="text1"/>
                <w:szCs w:val="24"/>
              </w:rPr>
              <w:t>) q[0];</w:t>
            </w:r>
          </w:p>
          <w:p w:rsidR="001A65FE" w:rsidRPr="008B1772" w:rsidRDefault="001A65FE" w:rsidP="0042390E">
            <w:pPr>
              <w:pStyle w:val="ad"/>
              <w:numPr>
                <w:ilvl w:val="0"/>
                <w:numId w:val="15"/>
              </w:numPr>
              <w:rPr>
                <w:rFonts w:hAnsi="細明體" w:cs="細明體"/>
                <w:color w:val="000000" w:themeColor="text1"/>
              </w:rPr>
            </w:pPr>
            <w:r w:rsidRPr="008B1772">
              <w:rPr>
                <w:rFonts w:ascii="Times New Roman" w:hAnsi="Times New Roman" w:cs="Times New Roman" w:hint="eastAsia"/>
                <w:color w:val="000000" w:themeColor="text1"/>
                <w:szCs w:val="24"/>
              </w:rPr>
              <w:t>measure q[0] -&gt; c[0];</w:t>
            </w:r>
          </w:p>
        </w:tc>
      </w:tr>
    </w:tbl>
    <w:p w:rsidR="001A65FE" w:rsidRPr="008B1772" w:rsidRDefault="008E4AA3" w:rsidP="001A65FE">
      <w:pPr>
        <w:jc w:val="both"/>
        <w:rPr>
          <w:color w:val="000000" w:themeColor="text1"/>
        </w:rPr>
      </w:pPr>
      <w:r w:rsidRPr="008E4AA3">
        <w:rPr>
          <w:rFonts w:ascii="微軟正黑體" w:eastAsia="微軟正黑體" w:hAnsi="微軟正黑體"/>
          <w:color w:val="000000" w:themeColor="text1"/>
          <w:sz w:val="20"/>
          <w:szCs w:val="20"/>
        </w:rPr>
        <w:t>列表1.14:使用三個參數的相閘</w:t>
      </w:r>
      <w:r w:rsidR="001A65FE" w:rsidRPr="008B1772">
        <w:rPr>
          <w:i/>
          <w:color w:val="000000" w:themeColor="text1"/>
        </w:rPr>
        <w:t>U3</w:t>
      </w:r>
      <w:r w:rsidR="001A65FE" w:rsidRPr="008B1772">
        <w:rPr>
          <w:color w:val="000000" w:themeColor="text1"/>
        </w:rPr>
        <w:t xml:space="preserve">(0.5*pi, 0*pi, 1*pi) </w:t>
      </w:r>
      <w:r w:rsidRPr="008E4AA3">
        <w:rPr>
          <w:rFonts w:ascii="微軟正黑體" w:eastAsia="微軟正黑體" w:hAnsi="微軟正黑體"/>
          <w:color w:val="000000" w:themeColor="text1"/>
          <w:sz w:val="20"/>
          <w:szCs w:val="20"/>
        </w:rPr>
        <w:t>的程式</w:t>
      </w:r>
    </w:p>
    <w:p w:rsidR="001A65FE" w:rsidRPr="008B1772" w:rsidRDefault="001A65FE" w:rsidP="001A65FE">
      <w:pPr>
        <w:ind w:firstLineChars="150" w:firstLine="360"/>
        <w:jc w:val="both"/>
        <w:rPr>
          <w:color w:val="000000" w:themeColor="text1"/>
        </w:rPr>
      </w:pPr>
    </w:p>
    <w:p w:rsidR="001A65FE" w:rsidRPr="008B1772" w:rsidRDefault="00242F48" w:rsidP="001A65FE">
      <w:pPr>
        <w:ind w:firstLineChars="150" w:firstLine="300"/>
        <w:jc w:val="both"/>
        <w:rPr>
          <w:color w:val="000000" w:themeColor="text1"/>
        </w:rPr>
      </w:pPr>
      <w:r w:rsidRPr="00242F48">
        <w:rPr>
          <w:rFonts w:ascii="微軟正黑體" w:eastAsia="微軟正黑體" w:hAnsi="微軟正黑體"/>
          <w:color w:val="000000" w:themeColor="text1"/>
          <w:sz w:val="20"/>
          <w:szCs w:val="20"/>
        </w:rPr>
        <w:t>語句</w:t>
      </w:r>
      <w:r w:rsidR="001A65FE" w:rsidRPr="008B1772">
        <w:rPr>
          <w:rFonts w:hint="eastAsia"/>
          <w:color w:val="000000" w:themeColor="text1"/>
        </w:rPr>
        <w:t xml:space="preserve"> </w:t>
      </w:r>
      <w:r w:rsidR="001A65FE" w:rsidRPr="008B1772">
        <w:rPr>
          <w:color w:val="000000" w:themeColor="text1"/>
        </w:rPr>
        <w:t>“</w:t>
      </w:r>
      <w:r w:rsidR="001A65FE" w:rsidRPr="008B1772">
        <w:rPr>
          <w:rFonts w:eastAsia="細明體" w:hint="eastAsia"/>
          <w:color w:val="000000" w:themeColor="text1"/>
        </w:rPr>
        <w:t>h q[0]</w:t>
      </w:r>
      <w:r w:rsidR="001A65FE" w:rsidRPr="008B1772">
        <w:rPr>
          <w:color w:val="000000" w:themeColor="text1"/>
        </w:rPr>
        <w:t xml:space="preserve">;” </w:t>
      </w:r>
      <w:r w:rsidR="006751D2" w:rsidRPr="006751D2">
        <w:rPr>
          <w:rFonts w:ascii="微軟正黑體" w:eastAsia="微軟正黑體" w:hAnsi="微軟正黑體"/>
          <w:color w:val="000000" w:themeColor="text1"/>
          <w:sz w:val="20"/>
          <w:szCs w:val="20"/>
        </w:rPr>
        <w:t>在列表1.14的五行實際執行</w:t>
      </w:r>
      <w:r w:rsidR="001A65FE" w:rsidRPr="008B1772">
        <w:rPr>
          <w:color w:val="000000" w:themeColor="text1"/>
        </w:rPr>
        <w:t xml:space="preserve">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f>
                    <m:fPr>
                      <m:ctrlPr>
                        <w:rPr>
                          <w:rFonts w:ascii="Cambria Math" w:hAnsi="Cambria Math"/>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e>
                  <m:f>
                    <m:fPr>
                      <m:ctrlPr>
                        <w:rPr>
                          <w:rFonts w:ascii="Cambria Math" w:hAnsi="Cambria Math"/>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r>
                <m:e>
                  <m:f>
                    <m:fPr>
                      <m:ctrlPr>
                        <w:rPr>
                          <w:rFonts w:ascii="Cambria Math" w:hAnsi="Cambria Math"/>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e>
                  <m:r>
                    <w:rPr>
                      <w:rFonts w:ascii="Cambria Math" w:hAnsi="Cambria Math"/>
                      <w:color w:val="000000" w:themeColor="text1"/>
                    </w:rPr>
                    <m:t>-</m:t>
                  </m:r>
                  <m:f>
                    <m:fPr>
                      <m:ctrlPr>
                        <w:rPr>
                          <w:rFonts w:ascii="Cambria Math" w:hAnsi="Cambria Math"/>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
          </m:e>
        </m:d>
      </m:oMath>
      <w:r w:rsidR="001A65FE" w:rsidRPr="008B1772">
        <w:rPr>
          <w:color w:val="000000" w:themeColor="text1"/>
        </w:rPr>
        <w:t xml:space="preserve"> </w:t>
      </w:r>
      <w:r w:rsidR="001A65FE" w:rsidRPr="008B1772">
        <w:rPr>
          <w:rFonts w:hint="eastAsia"/>
          <w:color w:val="000000" w:themeColor="text1"/>
        </w:rPr>
        <w:sym w:font="Symbol" w:char="F0B4"/>
      </w:r>
      <w:r w:rsidR="001A65FE" w:rsidRPr="008B1772">
        <w:rPr>
          <w:rFonts w:hint="eastAsia"/>
          <w:color w:val="000000" w:themeColor="text1"/>
        </w:rPr>
        <w:t xml:space="preserve">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1</m:t>
                  </m:r>
                </m:e>
              </m:mr>
              <m:mr>
                <m:e>
                  <m:r>
                    <w:rPr>
                      <w:rFonts w:ascii="Cambria Math" w:hAnsi="Cambria Math"/>
                      <w:color w:val="000000" w:themeColor="text1"/>
                    </w:rPr>
                    <m:t>0</m:t>
                  </m:r>
                </m:e>
              </m:mr>
            </m:m>
          </m:e>
        </m:d>
      </m:oMath>
      <w:r w:rsidR="001A65FE" w:rsidRPr="008B1772">
        <w:rPr>
          <w:color w:val="000000" w:themeColor="text1"/>
        </w:rPr>
        <w:t xml:space="preserve"> =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r>
                <m:e>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
          </m:e>
        </m:d>
      </m:oMath>
      <w:r w:rsidR="001A65FE" w:rsidRPr="008B1772">
        <w:rPr>
          <w:color w:val="000000" w:themeColor="text1"/>
        </w:rPr>
        <w:t xml:space="preserve"> = </w:t>
      </w:r>
      <m:oMath>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rFonts w:hint="eastAsia"/>
          <w:color w:val="000000" w:themeColor="text1"/>
        </w:rPr>
        <w:t xml:space="preserve">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1</m:t>
                  </m:r>
                </m:e>
              </m:mr>
              <m:mr>
                <m:e>
                  <m:r>
                    <w:rPr>
                      <w:rFonts w:ascii="Cambria Math" w:hAnsi="Cambria Math"/>
                      <w:color w:val="000000" w:themeColor="text1"/>
                    </w:rPr>
                    <m:t>1</m:t>
                  </m:r>
                </m:e>
              </m:mr>
            </m:m>
          </m:e>
        </m:d>
      </m:oMath>
      <w:r w:rsidR="001A65FE" w:rsidRPr="008B1772">
        <w:rPr>
          <w:color w:val="000000" w:themeColor="text1"/>
        </w:rPr>
        <w:t xml:space="preserve"> </w:t>
      </w:r>
      <w:r w:rsidR="001A65FE" w:rsidRPr="008B1772">
        <w:rPr>
          <w:color w:val="000000" w:themeColor="text1"/>
        </w:rPr>
        <w:lastRenderedPageBreak/>
        <w:t xml:space="preserve">= </w:t>
      </w:r>
      <m:oMath>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rFonts w:hint="eastAsia"/>
          <w:color w:val="000000" w:themeColor="text1"/>
        </w:rPr>
        <w:t xml:space="preserve"> </w:t>
      </w:r>
      <w:r w:rsidR="001A65FE" w:rsidRPr="008B1772">
        <w:rPr>
          <w:color w:val="000000" w:themeColor="text1"/>
        </w:rPr>
        <w:t>(</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1</m:t>
                  </m:r>
                </m:e>
              </m:mr>
              <m:mr>
                <m:e>
                  <m:r>
                    <w:rPr>
                      <w:rFonts w:ascii="Cambria Math" w:hAnsi="Cambria Math"/>
                      <w:color w:val="000000" w:themeColor="text1"/>
                    </w:rPr>
                    <m:t>0</m:t>
                  </m:r>
                </m:e>
              </m:mr>
            </m:m>
          </m:e>
        </m:d>
      </m:oMath>
      <w:r w:rsidR="001A65FE" w:rsidRPr="008B1772">
        <w:rPr>
          <w:rFonts w:hint="eastAsia"/>
          <w:color w:val="000000" w:themeColor="text1"/>
        </w:rPr>
        <w:t xml:space="preserve"> +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0</m:t>
                  </m:r>
                </m:e>
              </m:mr>
              <m:mr>
                <m:e>
                  <m:r>
                    <w:rPr>
                      <w:rFonts w:ascii="Cambria Math" w:hAnsi="Cambria Math"/>
                      <w:color w:val="000000" w:themeColor="text1"/>
                    </w:rPr>
                    <m:t>1</m:t>
                  </m:r>
                </m:e>
              </m:mr>
            </m:m>
          </m:e>
        </m:d>
      </m:oMath>
      <w:r w:rsidR="001A65FE" w:rsidRPr="008B1772">
        <w:rPr>
          <w:color w:val="000000" w:themeColor="text1"/>
        </w:rPr>
        <w:t xml:space="preserve">) = </w:t>
      </w:r>
      <m:oMath>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rFonts w:hint="eastAsia"/>
          <w:color w:val="000000" w:themeColor="text1"/>
        </w:rPr>
        <w:t xml:space="preserve"> </w:t>
      </w:r>
      <w:r w:rsidR="001A65FE" w:rsidRPr="008B1772">
        <w:rPr>
          <w:color w:val="000000" w:themeColor="text1"/>
        </w:rPr>
        <w:t>(|0&gt;</w:t>
      </w:r>
      <w:r w:rsidR="001A65FE" w:rsidRPr="008B1772">
        <w:rPr>
          <w:rFonts w:hint="eastAsia"/>
          <w:color w:val="000000" w:themeColor="text1"/>
        </w:rPr>
        <w:t xml:space="preserve"> + </w:t>
      </w:r>
      <w:r w:rsidR="001A65FE" w:rsidRPr="008B1772">
        <w:rPr>
          <w:color w:val="000000" w:themeColor="text1"/>
        </w:rPr>
        <w:t>|1&gt;).</w:t>
      </w:r>
      <w:r w:rsidR="001A65FE" w:rsidRPr="003F123D">
        <w:rPr>
          <w:rFonts w:ascii="微軟正黑體" w:eastAsia="微軟正黑體" w:hAnsi="微軟正黑體"/>
          <w:color w:val="000000" w:themeColor="text1"/>
          <w:sz w:val="20"/>
          <w:szCs w:val="20"/>
        </w:rPr>
        <w:t xml:space="preserve"> </w:t>
      </w:r>
      <w:r w:rsidR="003F123D" w:rsidRPr="003F123D">
        <w:rPr>
          <w:rFonts w:ascii="微軟正黑體" w:eastAsia="微軟正黑體" w:hAnsi="微軟正黑體"/>
          <w:color w:val="000000" w:themeColor="text1"/>
          <w:sz w:val="20"/>
          <w:szCs w:val="20"/>
        </w:rPr>
        <w:t>這表示語句</w:t>
      </w:r>
      <w:r w:rsidR="001A65FE" w:rsidRPr="008B1772">
        <w:rPr>
          <w:color w:val="000000" w:themeColor="text1"/>
        </w:rPr>
        <w:t>“</w:t>
      </w:r>
      <w:r w:rsidR="001A65FE" w:rsidRPr="008B1772">
        <w:rPr>
          <w:rFonts w:eastAsia="細明體" w:hint="eastAsia"/>
          <w:color w:val="000000" w:themeColor="text1"/>
        </w:rPr>
        <w:t>h q[0]</w:t>
      </w:r>
      <w:r w:rsidR="001A65FE" w:rsidRPr="008B1772">
        <w:rPr>
          <w:color w:val="000000" w:themeColor="text1"/>
        </w:rPr>
        <w:t xml:space="preserve">;” </w:t>
      </w:r>
      <w:r w:rsidR="0023163C" w:rsidRPr="0023163C">
        <w:rPr>
          <w:rFonts w:ascii="微軟正黑體" w:eastAsia="微軟正黑體" w:hAnsi="微軟正黑體"/>
          <w:color w:val="000000" w:themeColor="text1"/>
          <w:sz w:val="20"/>
          <w:szCs w:val="20"/>
        </w:rPr>
        <w:t>在列表1.14的第五行,應用哈達馬德閘將</w:t>
      </w:r>
      <w:r w:rsidR="001A65FE" w:rsidRPr="008B1772">
        <w:rPr>
          <w:color w:val="000000" w:themeColor="text1"/>
          <w:kern w:val="0"/>
        </w:rPr>
        <w:t xml:space="preserve"> </w:t>
      </w:r>
      <w:r w:rsidR="001A65FE" w:rsidRPr="008B1772">
        <w:rPr>
          <w:color w:val="000000" w:themeColor="text1"/>
        </w:rPr>
        <w:t xml:space="preserve">q[0] </w:t>
      </w:r>
      <w:r w:rsidR="00610AD6" w:rsidRPr="00610AD6">
        <w:rPr>
          <w:rFonts w:ascii="微軟正黑體" w:eastAsia="微軟正黑體" w:hAnsi="微軟正黑體"/>
          <w:color w:val="000000" w:themeColor="text1"/>
          <w:sz w:val="20"/>
          <w:szCs w:val="20"/>
        </w:rPr>
        <w:t>從一個狀態</w:t>
      </w:r>
      <w:r w:rsidR="001A65FE" w:rsidRPr="008B1772">
        <w:rPr>
          <w:color w:val="000000" w:themeColor="text1"/>
        </w:rPr>
        <w:t xml:space="preserve"> |0&gt; </w:t>
      </w:r>
      <w:r w:rsidR="00FE31B9" w:rsidRPr="00FE31B9">
        <w:rPr>
          <w:rFonts w:ascii="微軟正黑體" w:eastAsia="微軟正黑體" w:hAnsi="微軟正黑體"/>
          <w:color w:val="000000" w:themeColor="text1"/>
          <w:sz w:val="20"/>
          <w:szCs w:val="20"/>
        </w:rPr>
        <w:t>轉換為另一種狀態</w:t>
      </w:r>
      <w:r w:rsidR="001A65FE" w:rsidRPr="008B1772">
        <w:rPr>
          <w:color w:val="000000" w:themeColor="text1"/>
          <w:kern w:val="0"/>
        </w:rPr>
        <w:t xml:space="preserve"> </w:t>
      </w:r>
      <m:oMath>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oMath>
      <w:r w:rsidR="001A65FE" w:rsidRPr="008B1772">
        <w:rPr>
          <w:rFonts w:hint="eastAsia"/>
          <w:color w:val="000000" w:themeColor="text1"/>
        </w:rPr>
        <w:t xml:space="preserve"> </w:t>
      </w:r>
      <w:r w:rsidR="001A65FE" w:rsidRPr="008B1772">
        <w:rPr>
          <w:color w:val="000000" w:themeColor="text1"/>
        </w:rPr>
        <w:t>(|0&gt;</w:t>
      </w:r>
      <w:r w:rsidR="001A65FE" w:rsidRPr="008B1772">
        <w:rPr>
          <w:rFonts w:hint="eastAsia"/>
          <w:color w:val="000000" w:themeColor="text1"/>
        </w:rPr>
        <w:t xml:space="preserve"> + </w:t>
      </w:r>
      <w:r w:rsidR="001A65FE" w:rsidRPr="008B1772">
        <w:rPr>
          <w:color w:val="000000" w:themeColor="text1"/>
        </w:rPr>
        <w:t xml:space="preserve">|1&gt;) </w:t>
      </w:r>
      <w:r w:rsidR="000510CB">
        <w:rPr>
          <w:rFonts w:hint="eastAsia"/>
          <w:color w:val="000000" w:themeColor="text1"/>
        </w:rPr>
        <w:t>(</w:t>
      </w:r>
      <w:r w:rsidR="00327D66">
        <w:rPr>
          <w:rFonts w:ascii="微軟正黑體" w:eastAsia="微軟正黑體" w:hAnsi="微軟正黑體"/>
          <w:color w:val="000000" w:themeColor="text1"/>
          <w:sz w:val="20"/>
          <w:szCs w:val="20"/>
        </w:rPr>
        <w:t>其疊加, superposition</w:t>
      </w:r>
      <w:r w:rsidR="001A65FE" w:rsidRPr="008B1772">
        <w:rPr>
          <w:color w:val="000000" w:themeColor="text1"/>
        </w:rPr>
        <w:t xml:space="preserve">), </w:t>
      </w:r>
      <w:r w:rsidR="00C66E17" w:rsidRPr="00C66E17">
        <w:rPr>
          <w:rFonts w:ascii="微軟正黑體" w:eastAsia="微軟正黑體" w:hAnsi="微軟正黑體" w:hint="eastAsia"/>
          <w:color w:val="000000" w:themeColor="text1"/>
          <w:sz w:val="20"/>
          <w:szCs w:val="20"/>
        </w:rPr>
        <w:t>其中</w:t>
      </w:r>
      <w:r w:rsidR="001A65FE" w:rsidRPr="008B1772">
        <w:rPr>
          <w:color w:val="000000" w:themeColor="text1"/>
        </w:rPr>
        <w:t xml:space="preserve">“h” </w:t>
      </w:r>
      <w:r w:rsidR="00E23A47" w:rsidRPr="00E23A47">
        <w:rPr>
          <w:rFonts w:ascii="微軟正黑體" w:eastAsia="微軟正黑體" w:hAnsi="微軟正黑體"/>
          <w:color w:val="000000" w:themeColor="text1"/>
          <w:sz w:val="20"/>
          <w:szCs w:val="20"/>
        </w:rPr>
        <w:t>表示哈達馬德閘。接下來語句</w:t>
      </w:r>
      <w:r w:rsidR="001A65FE" w:rsidRPr="008B1772">
        <w:rPr>
          <w:color w:val="000000" w:themeColor="text1"/>
        </w:rPr>
        <w:t xml:space="preserve"> “</w:t>
      </w:r>
      <w:r w:rsidR="001A65FE" w:rsidRPr="008B1772">
        <w:rPr>
          <w:rFonts w:eastAsia="細明體" w:hint="eastAsia"/>
          <w:color w:val="000000" w:themeColor="text1"/>
        </w:rPr>
        <w:t>u3(</w:t>
      </w:r>
      <w:r w:rsidR="001A65FE" w:rsidRPr="008B1772">
        <w:rPr>
          <w:color w:val="000000" w:themeColor="text1"/>
        </w:rPr>
        <w:t>0.5*pi,0*pi,1*pi</w:t>
      </w:r>
      <w:r w:rsidR="001A65FE" w:rsidRPr="008B1772">
        <w:rPr>
          <w:rFonts w:eastAsia="細明體" w:hint="eastAsia"/>
          <w:color w:val="000000" w:themeColor="text1"/>
        </w:rPr>
        <w:t>) q[0]</w:t>
      </w:r>
      <w:r w:rsidR="001A65FE" w:rsidRPr="008B1772">
        <w:rPr>
          <w:rFonts w:hint="eastAsia"/>
          <w:color w:val="000000" w:themeColor="text1"/>
        </w:rPr>
        <w:t>;</w:t>
      </w:r>
      <w:r w:rsidR="001A65FE" w:rsidRPr="008B1772">
        <w:rPr>
          <w:color w:val="000000" w:themeColor="text1"/>
        </w:rPr>
        <w:t xml:space="preserve">” </w:t>
      </w:r>
    </w:p>
    <w:p w:rsidR="001A65FE" w:rsidRPr="008B1772" w:rsidRDefault="001A65FE" w:rsidP="001A65FE">
      <w:pPr>
        <w:jc w:val="both"/>
        <w:rPr>
          <w:color w:val="000000" w:themeColor="text1"/>
        </w:rPr>
      </w:pPr>
    </w:p>
    <w:p w:rsidR="001A65FE" w:rsidRPr="008B1772" w:rsidRDefault="001A65FE" w:rsidP="001A65FE">
      <w:pPr>
        <w:jc w:val="both"/>
        <w:rPr>
          <w:color w:val="000000" w:themeColor="text1"/>
        </w:rPr>
      </w:pPr>
      <w:r w:rsidRPr="008B1772">
        <w:rPr>
          <w:noProof/>
          <w:color w:val="000000" w:themeColor="text1"/>
        </w:rPr>
        <w:drawing>
          <wp:inline distT="0" distB="0" distL="0" distR="0" wp14:anchorId="19456434" wp14:editId="1621ED7E">
            <wp:extent cx="5274310" cy="1687195"/>
            <wp:effectExtent l="0" t="0" r="2540" b="8255"/>
            <wp:docPr id="38" name="圖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visualqasm-2019-04-06.png"/>
                    <pic:cNvPicPr/>
                  </pic:nvPicPr>
                  <pic:blipFill>
                    <a:blip r:embed="rId53">
                      <a:extLst>
                        <a:ext uri="{28A0092B-C50C-407E-A947-70E740481C1C}">
                          <a14:useLocalDpi xmlns:a14="http://schemas.microsoft.com/office/drawing/2010/main" val="0"/>
                        </a:ext>
                      </a:extLst>
                    </a:blip>
                    <a:stretch>
                      <a:fillRect/>
                    </a:stretch>
                  </pic:blipFill>
                  <pic:spPr>
                    <a:xfrm>
                      <a:off x="0" y="0"/>
                      <a:ext cx="5274310" cy="1687195"/>
                    </a:xfrm>
                    <a:prstGeom prst="rect">
                      <a:avLst/>
                    </a:prstGeom>
                  </pic:spPr>
                </pic:pic>
              </a:graphicData>
            </a:graphic>
          </wp:inline>
        </w:drawing>
      </w:r>
    </w:p>
    <w:p w:rsidR="007E6D86" w:rsidRPr="007E6D86" w:rsidRDefault="007E6D86" w:rsidP="007E6D86">
      <w:pPr>
        <w:jc w:val="both"/>
        <w:rPr>
          <w:rFonts w:ascii="微軟正黑體" w:eastAsia="微軟正黑體" w:hAnsi="微軟正黑體"/>
          <w:color w:val="000000" w:themeColor="text1"/>
          <w:sz w:val="20"/>
          <w:szCs w:val="20"/>
        </w:rPr>
      </w:pPr>
      <w:r w:rsidRPr="007E6D86">
        <w:rPr>
          <w:rFonts w:ascii="微軟正黑體" w:eastAsia="微軟正黑體" w:hAnsi="微軟正黑體"/>
          <w:color w:val="000000" w:themeColor="text1"/>
          <w:sz w:val="20"/>
          <w:szCs w:val="20"/>
        </w:rPr>
        <w:t>圖1.28:列表1.14中程序的相應量子電路。</w:t>
      </w:r>
    </w:p>
    <w:p w:rsidR="001A65FE" w:rsidRPr="007E6D86" w:rsidRDefault="001A65FE" w:rsidP="001A65FE">
      <w:pPr>
        <w:jc w:val="both"/>
        <w:rPr>
          <w:color w:val="000000" w:themeColor="text1"/>
        </w:rPr>
      </w:pPr>
    </w:p>
    <w:p w:rsidR="001A65FE" w:rsidRPr="008B1772" w:rsidRDefault="00646EA1" w:rsidP="001A65FE">
      <w:pPr>
        <w:jc w:val="both"/>
        <w:rPr>
          <w:color w:val="000000" w:themeColor="text1"/>
        </w:rPr>
      </w:pPr>
      <w:r w:rsidRPr="00646EA1">
        <w:rPr>
          <w:rFonts w:ascii="微軟正黑體" w:eastAsia="微軟正黑體" w:hAnsi="微軟正黑體"/>
          <w:color w:val="000000" w:themeColor="text1"/>
          <w:sz w:val="20"/>
          <w:szCs w:val="20"/>
        </w:rPr>
        <w:t>在列表1.14的第六行實際完成</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func>
                    <m:funcPr>
                      <m:ctrlPr>
                        <w:rPr>
                          <w:rFonts w:ascii="Cambria Math" w:hAnsi="Cambria Math"/>
                          <w:i/>
                          <w:color w:val="000000" w:themeColor="text1"/>
                        </w:rPr>
                      </m:ctrlPr>
                    </m:funcPr>
                    <m:fName>
                      <m:r>
                        <m:rPr>
                          <m:sty m:val="p"/>
                        </m:rPr>
                        <w:rPr>
                          <w:rFonts w:ascii="Cambria Math" w:hAnsi="Cambria Math"/>
                          <w:color w:val="000000" w:themeColor="text1"/>
                        </w:rPr>
                        <m:t>cos</m:t>
                      </m:r>
                    </m:fName>
                    <m:e>
                      <m:d>
                        <m:dPr>
                          <m:ctrlPr>
                            <w:rPr>
                              <w:rFonts w:ascii="Cambria Math" w:hAnsi="Cambria Math"/>
                              <w:i/>
                              <w:color w:val="000000" w:themeColor="text1"/>
                            </w:rPr>
                          </m:ctrlPr>
                        </m:dPr>
                        <m:e>
                          <m:f>
                            <m:fPr>
                              <m:ctrlPr>
                                <w:rPr>
                                  <w:rFonts w:ascii="Cambria Math" w:hAnsi="Cambria Math"/>
                                  <w:i/>
                                  <w:color w:val="000000" w:themeColor="text1"/>
                                </w:rPr>
                              </m:ctrlPr>
                            </m:fPr>
                            <m:num>
                              <m:r>
                                <w:rPr>
                                  <w:rFonts w:ascii="Cambria Math" w:hAnsi="Cambria Math"/>
                                  <w:color w:val="000000" w:themeColor="text1"/>
                                </w:rPr>
                                <m:t>π</m:t>
                              </m:r>
                            </m:num>
                            <m:den>
                              <m:r>
                                <w:rPr>
                                  <w:rFonts w:ascii="Cambria Math" w:hAnsi="Cambria Math"/>
                                  <w:color w:val="000000" w:themeColor="text1"/>
                                </w:rPr>
                                <m:t>4</m:t>
                              </m:r>
                            </m:den>
                          </m:f>
                        </m:e>
                      </m:d>
                    </m:e>
                  </m:func>
                </m:e>
                <m:e>
                  <m:r>
                    <w:rPr>
                      <w:rFonts w:ascii="Cambria Math" w:hAnsi="Cambria Math"/>
                      <w:color w:val="000000" w:themeColor="text1"/>
                    </w:rPr>
                    <m:t>-</m:t>
                  </m:r>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×1×π</m:t>
                      </m:r>
                    </m:sup>
                  </m:sSup>
                  <m:r>
                    <w:rPr>
                      <w:rFonts w:ascii="Cambria Math" w:hAnsi="Cambria Math"/>
                      <w:color w:val="000000" w:themeColor="text1"/>
                    </w:rPr>
                    <m:t>×</m:t>
                  </m:r>
                  <m:func>
                    <m:funcPr>
                      <m:ctrlPr>
                        <w:rPr>
                          <w:rFonts w:ascii="Cambria Math" w:hAnsi="Cambria Math"/>
                          <w:i/>
                          <w:color w:val="000000" w:themeColor="text1"/>
                        </w:rPr>
                      </m:ctrlPr>
                    </m:funcPr>
                    <m:fName>
                      <m:r>
                        <m:rPr>
                          <m:sty m:val="p"/>
                        </m:rPr>
                        <w:rPr>
                          <w:rFonts w:ascii="Cambria Math" w:hAnsi="Cambria Math"/>
                          <w:color w:val="000000" w:themeColor="text1"/>
                        </w:rPr>
                        <m:t>sin</m:t>
                      </m:r>
                    </m:fName>
                    <m:e>
                      <m:d>
                        <m:dPr>
                          <m:ctrlPr>
                            <w:rPr>
                              <w:rFonts w:ascii="Cambria Math" w:hAnsi="Cambria Math"/>
                              <w:i/>
                              <w:color w:val="000000" w:themeColor="text1"/>
                            </w:rPr>
                          </m:ctrlPr>
                        </m:dPr>
                        <m:e>
                          <m:f>
                            <m:fPr>
                              <m:ctrlPr>
                                <w:rPr>
                                  <w:rFonts w:ascii="Cambria Math" w:hAnsi="Cambria Math"/>
                                  <w:i/>
                                  <w:color w:val="000000" w:themeColor="text1"/>
                                </w:rPr>
                              </m:ctrlPr>
                            </m:fPr>
                            <m:num>
                              <m:r>
                                <w:rPr>
                                  <w:rFonts w:ascii="Cambria Math" w:hAnsi="Cambria Math"/>
                                  <w:color w:val="000000" w:themeColor="text1"/>
                                </w:rPr>
                                <m:t>π</m:t>
                              </m:r>
                            </m:num>
                            <m:den>
                              <m:r>
                                <w:rPr>
                                  <w:rFonts w:ascii="Cambria Math" w:hAnsi="Cambria Math"/>
                                  <w:color w:val="000000" w:themeColor="text1"/>
                                </w:rPr>
                                <m:t>4</m:t>
                              </m:r>
                            </m:den>
                          </m:f>
                        </m:e>
                      </m:d>
                    </m:e>
                  </m:func>
                </m:e>
              </m:mr>
              <m:mr>
                <m:e>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×0×π</m:t>
                      </m:r>
                    </m:sup>
                  </m:sSup>
                  <m:r>
                    <w:rPr>
                      <w:rFonts w:ascii="Cambria Math" w:hAnsi="Cambria Math"/>
                      <w:color w:val="000000" w:themeColor="text1"/>
                    </w:rPr>
                    <m:t>×</m:t>
                  </m:r>
                  <m:func>
                    <m:funcPr>
                      <m:ctrlPr>
                        <w:rPr>
                          <w:rFonts w:ascii="Cambria Math" w:hAnsi="Cambria Math"/>
                          <w:i/>
                          <w:color w:val="000000" w:themeColor="text1"/>
                        </w:rPr>
                      </m:ctrlPr>
                    </m:funcPr>
                    <m:fName>
                      <m:r>
                        <m:rPr>
                          <m:sty m:val="p"/>
                        </m:rPr>
                        <w:rPr>
                          <w:rFonts w:ascii="Cambria Math" w:hAnsi="Cambria Math"/>
                          <w:color w:val="000000" w:themeColor="text1"/>
                        </w:rPr>
                        <m:t>sin</m:t>
                      </m:r>
                    </m:fName>
                    <m:e>
                      <m:d>
                        <m:dPr>
                          <m:ctrlPr>
                            <w:rPr>
                              <w:rFonts w:ascii="Cambria Math" w:hAnsi="Cambria Math"/>
                              <w:i/>
                              <w:color w:val="000000" w:themeColor="text1"/>
                            </w:rPr>
                          </m:ctrlPr>
                        </m:dPr>
                        <m:e>
                          <m:f>
                            <m:fPr>
                              <m:ctrlPr>
                                <w:rPr>
                                  <w:rFonts w:ascii="Cambria Math" w:hAnsi="Cambria Math"/>
                                  <w:i/>
                                  <w:color w:val="000000" w:themeColor="text1"/>
                                </w:rPr>
                              </m:ctrlPr>
                            </m:fPr>
                            <m:num>
                              <m:r>
                                <w:rPr>
                                  <w:rFonts w:ascii="Cambria Math" w:hAnsi="Cambria Math"/>
                                  <w:color w:val="000000" w:themeColor="text1"/>
                                </w:rPr>
                                <m:t>π</m:t>
                              </m:r>
                            </m:num>
                            <m:den>
                              <m:r>
                                <w:rPr>
                                  <w:rFonts w:ascii="Cambria Math" w:hAnsi="Cambria Math"/>
                                  <w:color w:val="000000" w:themeColor="text1"/>
                                </w:rPr>
                                <m:t>4</m:t>
                              </m:r>
                            </m:den>
                          </m:f>
                        </m:e>
                      </m:d>
                    </m:e>
                  </m:func>
                </m:e>
                <m:e>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m:t>
                      </m:r>
                      <m:d>
                        <m:dPr>
                          <m:ctrlPr>
                            <w:rPr>
                              <w:rFonts w:ascii="Cambria Math" w:hAnsi="Cambria Math"/>
                              <w:i/>
                              <w:color w:val="000000" w:themeColor="text1"/>
                            </w:rPr>
                          </m:ctrlPr>
                        </m:dPr>
                        <m:e>
                          <m:r>
                            <w:rPr>
                              <w:rFonts w:ascii="Cambria Math" w:hAnsi="Cambria Math"/>
                              <w:color w:val="000000" w:themeColor="text1"/>
                            </w:rPr>
                            <m:t>1×π+0×π</m:t>
                          </m:r>
                        </m:e>
                      </m:d>
                    </m:sup>
                  </m:sSup>
                  <m:r>
                    <w:rPr>
                      <w:rFonts w:ascii="Cambria Math" w:hAnsi="Cambria Math"/>
                      <w:color w:val="000000" w:themeColor="text1"/>
                    </w:rPr>
                    <m:t>×</m:t>
                  </m:r>
                  <m:func>
                    <m:funcPr>
                      <m:ctrlPr>
                        <w:rPr>
                          <w:rFonts w:ascii="Cambria Math" w:hAnsi="Cambria Math"/>
                          <w:i/>
                          <w:color w:val="000000" w:themeColor="text1"/>
                        </w:rPr>
                      </m:ctrlPr>
                    </m:funcPr>
                    <m:fName>
                      <m:r>
                        <m:rPr>
                          <m:sty m:val="p"/>
                        </m:rPr>
                        <w:rPr>
                          <w:rFonts w:ascii="Cambria Math" w:hAnsi="Cambria Math"/>
                          <w:color w:val="000000" w:themeColor="text1"/>
                        </w:rPr>
                        <m:t>cos</m:t>
                      </m:r>
                    </m:fName>
                    <m:e>
                      <m:d>
                        <m:dPr>
                          <m:ctrlPr>
                            <w:rPr>
                              <w:rFonts w:ascii="Cambria Math" w:hAnsi="Cambria Math"/>
                              <w:i/>
                              <w:color w:val="000000" w:themeColor="text1"/>
                            </w:rPr>
                          </m:ctrlPr>
                        </m:dPr>
                        <m:e>
                          <m:f>
                            <m:fPr>
                              <m:ctrlPr>
                                <w:rPr>
                                  <w:rFonts w:ascii="Cambria Math" w:hAnsi="Cambria Math"/>
                                  <w:i/>
                                  <w:color w:val="000000" w:themeColor="text1"/>
                                </w:rPr>
                              </m:ctrlPr>
                            </m:fPr>
                            <m:num>
                              <m:r>
                                <w:rPr>
                                  <w:rFonts w:ascii="Cambria Math" w:hAnsi="Cambria Math"/>
                                  <w:color w:val="000000" w:themeColor="text1"/>
                                </w:rPr>
                                <m:t>π</m:t>
                              </m:r>
                            </m:num>
                            <m:den>
                              <m:r>
                                <w:rPr>
                                  <w:rFonts w:ascii="Cambria Math" w:hAnsi="Cambria Math"/>
                                  <w:color w:val="000000" w:themeColor="text1"/>
                                </w:rPr>
                                <m:t>4</m:t>
                              </m:r>
                            </m:den>
                          </m:f>
                        </m:e>
                      </m:d>
                    </m:e>
                  </m:func>
                </m:e>
              </m:mr>
            </m:m>
          </m:e>
        </m:d>
      </m:oMath>
      <w:r w:rsidR="001A65FE" w:rsidRPr="008B1772">
        <w:rPr>
          <w:rFonts w:hint="eastAsia"/>
          <w:color w:val="000000" w:themeColor="text1"/>
        </w:rPr>
        <w:t xml:space="preserve"> </w:t>
      </w:r>
      <w:r w:rsidR="001A65FE" w:rsidRPr="008B1772">
        <w:rPr>
          <w:rFonts w:hint="eastAsia"/>
          <w:color w:val="000000" w:themeColor="text1"/>
        </w:rPr>
        <w:sym w:font="Symbol" w:char="F0B4"/>
      </w:r>
      <w:r w:rsidR="001A65FE" w:rsidRPr="008B1772">
        <w:rPr>
          <w:color w:val="000000" w:themeColor="text1"/>
        </w:rPr>
        <w:t xml:space="preserve">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r>
                <m:e>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
          </m:e>
        </m:d>
      </m:oMath>
      <w:r w:rsidR="001A65FE" w:rsidRPr="008B1772">
        <w:rPr>
          <w:color w:val="000000" w:themeColor="text1"/>
        </w:rPr>
        <w:t xml:space="preserve"> =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e>
                  <m:f>
                    <m:fPr>
                      <m:ctrlPr>
                        <w:rPr>
                          <w:rFonts w:ascii="Cambria Math" w:hAnsi="Cambria Math"/>
                          <w:i/>
                          <w:color w:val="000000" w:themeColor="text1"/>
                        </w:rPr>
                      </m:ctrlPr>
                    </m:fPr>
                    <m:num>
                      <m:r>
                        <w:rPr>
                          <w:rFonts w:ascii="Cambria Math" w:hAnsi="Cambria Math"/>
                          <w:color w:val="000000" w:themeColor="text1"/>
                        </w:rPr>
                        <m:t>-</m:t>
                      </m:r>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×1×π</m:t>
                          </m:r>
                        </m:sup>
                      </m:sSup>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r>
                <m:e>
                  <m:f>
                    <m:fPr>
                      <m:ctrlPr>
                        <w:rPr>
                          <w:rFonts w:ascii="Cambria Math" w:hAnsi="Cambria Math"/>
                          <w:i/>
                          <w:color w:val="000000" w:themeColor="text1"/>
                        </w:rPr>
                      </m:ctrlPr>
                    </m:fPr>
                    <m:num>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×0×π</m:t>
                          </m:r>
                        </m:sup>
                      </m:sSup>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e>
                  <m:f>
                    <m:fPr>
                      <m:ctrlPr>
                        <w:rPr>
                          <w:rFonts w:ascii="Cambria Math" w:hAnsi="Cambria Math"/>
                          <w:i/>
                          <w:color w:val="000000" w:themeColor="text1"/>
                        </w:rPr>
                      </m:ctrlPr>
                    </m:fPr>
                    <m:num>
                      <m:sSup>
                        <m:sSupPr>
                          <m:ctrlPr>
                            <w:rPr>
                              <w:rFonts w:ascii="Cambria Math" w:hAnsi="Cambria Math"/>
                              <w:i/>
                              <w:color w:val="000000" w:themeColor="text1"/>
                            </w:rPr>
                          </m:ctrlPr>
                        </m:sSupPr>
                        <m:e>
                          <m:r>
                            <w:rPr>
                              <w:rFonts w:ascii="Cambria Math" w:hAnsi="Cambria Math"/>
                              <w:color w:val="000000" w:themeColor="text1"/>
                            </w:rPr>
                            <m:t>e</m:t>
                          </m:r>
                        </m:e>
                        <m:sup>
                          <m:rad>
                            <m:radPr>
                              <m:degHide m:val="1"/>
                              <m:ctrlPr>
                                <w:rPr>
                                  <w:rFonts w:ascii="Cambria Math" w:hAnsi="Cambria Math"/>
                                  <w:i/>
                                  <w:color w:val="000000" w:themeColor="text1"/>
                                </w:rPr>
                              </m:ctrlPr>
                            </m:radPr>
                            <m:deg/>
                            <m:e>
                              <m:r>
                                <w:rPr>
                                  <w:rFonts w:ascii="Cambria Math" w:hAnsi="Cambria Math"/>
                                  <w:color w:val="000000" w:themeColor="text1"/>
                                </w:rPr>
                                <m:t>-1</m:t>
                              </m:r>
                            </m:e>
                          </m:rad>
                          <m:r>
                            <w:rPr>
                              <w:rFonts w:ascii="Cambria Math" w:hAnsi="Cambria Math"/>
                              <w:color w:val="000000" w:themeColor="text1"/>
                            </w:rPr>
                            <m:t>×</m:t>
                          </m:r>
                          <m:d>
                            <m:dPr>
                              <m:ctrlPr>
                                <w:rPr>
                                  <w:rFonts w:ascii="Cambria Math" w:hAnsi="Cambria Math"/>
                                  <w:i/>
                                  <w:color w:val="000000" w:themeColor="text1"/>
                                </w:rPr>
                              </m:ctrlPr>
                            </m:dPr>
                            <m:e>
                              <m:r>
                                <w:rPr>
                                  <w:rFonts w:ascii="Cambria Math" w:hAnsi="Cambria Math"/>
                                  <w:color w:val="000000" w:themeColor="text1"/>
                                </w:rPr>
                                <m:t>1×π+0×π</m:t>
                              </m:r>
                            </m:e>
                          </m:d>
                        </m:sup>
                      </m:sSup>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
          </m:e>
        </m:d>
      </m:oMath>
      <w:r w:rsidR="001A65FE" w:rsidRPr="008B1772">
        <w:rPr>
          <w:rFonts w:hint="eastAsia"/>
          <w:color w:val="000000" w:themeColor="text1"/>
        </w:rPr>
        <w:t xml:space="preserve"> </w:t>
      </w:r>
      <w:r w:rsidR="001A65FE" w:rsidRPr="008B1772">
        <w:rPr>
          <w:rFonts w:hint="eastAsia"/>
          <w:color w:val="000000" w:themeColor="text1"/>
        </w:rPr>
        <w:sym w:font="Symbol" w:char="F0B4"/>
      </w:r>
      <w:r w:rsidR="001A65FE" w:rsidRPr="008B1772">
        <w:rPr>
          <w:color w:val="000000" w:themeColor="text1"/>
        </w:rPr>
        <w:t xml:space="preserve">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r>
                <m:e>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
          </m:e>
        </m:d>
      </m:oMath>
      <w:r w:rsidR="001A65FE" w:rsidRPr="008B1772">
        <w:rPr>
          <w:rFonts w:hint="eastAsia"/>
          <w:color w:val="000000" w:themeColor="text1"/>
        </w:rPr>
        <w:t xml:space="preserve"> = </w:t>
      </w:r>
      <m:oMath>
        <m:d>
          <m:dPr>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e>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r>
                <m:e>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e>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
          </m:e>
        </m:d>
      </m:oMath>
      <w:r w:rsidR="001A65FE" w:rsidRPr="008B1772">
        <w:rPr>
          <w:rFonts w:hint="eastAsia"/>
          <w:color w:val="000000" w:themeColor="text1"/>
        </w:rPr>
        <w:t xml:space="preserve"> </w:t>
      </w:r>
      <w:r w:rsidR="001A65FE" w:rsidRPr="008B1772">
        <w:rPr>
          <w:rFonts w:hint="eastAsia"/>
          <w:color w:val="000000" w:themeColor="text1"/>
        </w:rPr>
        <w:sym w:font="Symbol" w:char="F0B4"/>
      </w:r>
      <w:r w:rsidR="001A65FE" w:rsidRPr="008B1772">
        <w:rPr>
          <w:color w:val="000000" w:themeColor="text1"/>
        </w:rPr>
        <w:t xml:space="preserve">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r>
                <m:e>
                  <m:f>
                    <m:fPr>
                      <m:ctrlPr>
                        <w:rPr>
                          <w:rFonts w:ascii="Cambria Math" w:hAnsi="Cambria Math"/>
                          <w:i/>
                          <w:color w:val="000000" w:themeColor="text1"/>
                        </w:rPr>
                      </m:ctrlPr>
                    </m:fPr>
                    <m:num>
                      <m:r>
                        <w:rPr>
                          <w:rFonts w:ascii="Cambria Math" w:hAnsi="Cambria Math"/>
                          <w:color w:val="000000" w:themeColor="text1"/>
                        </w:rPr>
                        <m:t>1</m:t>
                      </m:r>
                    </m:num>
                    <m:den>
                      <m:rad>
                        <m:radPr>
                          <m:degHide m:val="1"/>
                          <m:ctrlPr>
                            <w:rPr>
                              <w:rFonts w:ascii="Cambria Math" w:hAnsi="Cambria Math"/>
                              <w:i/>
                              <w:color w:val="000000" w:themeColor="text1"/>
                            </w:rPr>
                          </m:ctrlPr>
                        </m:radPr>
                        <m:deg/>
                        <m:e>
                          <m:r>
                            <w:rPr>
                              <w:rFonts w:ascii="Cambria Math" w:hAnsi="Cambria Math"/>
                              <w:color w:val="000000" w:themeColor="text1"/>
                            </w:rPr>
                            <m:t>2</m:t>
                          </m:r>
                        </m:e>
                      </m:rad>
                    </m:den>
                  </m:f>
                </m:e>
              </m:mr>
            </m:m>
          </m:e>
        </m:d>
      </m:oMath>
      <w:r w:rsidR="001A65FE" w:rsidRPr="008B1772">
        <w:rPr>
          <w:rFonts w:hint="eastAsia"/>
          <w:color w:val="000000" w:themeColor="text1"/>
        </w:rPr>
        <w:t xml:space="preserve"> </w:t>
      </w:r>
      <w:r w:rsidR="001A65FE" w:rsidRPr="008B1772">
        <w:rPr>
          <w:color w:val="000000" w:themeColor="text1"/>
        </w:rPr>
        <w:t xml:space="preserve">= </w:t>
      </w:r>
      <m:oMath>
        <m:d>
          <m:dPr>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r>
                    <w:rPr>
                      <w:rFonts w:ascii="Cambria Math" w:hAnsi="Cambria Math"/>
                      <w:color w:val="000000" w:themeColor="text1"/>
                    </w:rPr>
                    <m:t>1</m:t>
                  </m:r>
                </m:e>
              </m:mr>
              <m:mr>
                <m:e>
                  <m:r>
                    <w:rPr>
                      <w:rFonts w:ascii="Cambria Math" w:hAnsi="Cambria Math"/>
                      <w:color w:val="000000" w:themeColor="text1"/>
                    </w:rPr>
                    <m:t>0</m:t>
                  </m:r>
                </m:e>
              </m:mr>
            </m:m>
          </m:e>
        </m:d>
      </m:oMath>
      <w:r w:rsidR="001A65FE" w:rsidRPr="008B1772">
        <w:rPr>
          <w:color w:val="000000" w:themeColor="text1"/>
        </w:rPr>
        <w:t xml:space="preserve"> </w:t>
      </w:r>
      <w:r w:rsidR="001A65FE" w:rsidRPr="008B1772">
        <w:rPr>
          <w:rFonts w:hint="eastAsia"/>
          <w:color w:val="000000" w:themeColor="text1"/>
        </w:rPr>
        <w:t>=</w:t>
      </w:r>
      <w:r w:rsidR="001A65FE" w:rsidRPr="008B1772">
        <w:rPr>
          <w:color w:val="000000" w:themeColor="text1"/>
        </w:rPr>
        <w:t xml:space="preserve"> </w:t>
      </w:r>
      <m:oMath>
        <m:r>
          <m:rPr>
            <m:sty m:val="p"/>
          </m:rPr>
          <w:rPr>
            <w:rFonts w:ascii="Cambria Math" w:hAnsi="Cambria Math"/>
            <w:color w:val="000000" w:themeColor="text1"/>
          </w:rPr>
          <m:t>|0&gt;</m:t>
        </m:r>
      </m:oMath>
      <w:r w:rsidR="001A65FE" w:rsidRPr="008B1772">
        <w:rPr>
          <w:color w:val="000000" w:themeColor="text1"/>
        </w:rPr>
        <w:t>.</w:t>
      </w:r>
      <w:r w:rsidR="00B64E87" w:rsidRPr="00B64E87">
        <w:rPr>
          <w:rFonts w:ascii="微軟正黑體" w:eastAsia="微軟正黑體" w:hAnsi="微軟正黑體"/>
          <w:color w:val="000000" w:themeColor="text1"/>
          <w:sz w:val="20"/>
          <w:szCs w:val="20"/>
        </w:rPr>
        <w:t>這就是說宣告</w:t>
      </w:r>
      <w:r w:rsidR="001A65FE" w:rsidRPr="008B1772">
        <w:rPr>
          <w:rFonts w:hint="eastAsia"/>
          <w:color w:val="000000" w:themeColor="text1"/>
        </w:rPr>
        <w:t xml:space="preserve"> </w:t>
      </w:r>
      <w:r w:rsidR="001A65FE" w:rsidRPr="008B1772">
        <w:rPr>
          <w:color w:val="000000" w:themeColor="text1"/>
        </w:rPr>
        <w:t>“</w:t>
      </w:r>
      <w:r w:rsidR="001A65FE" w:rsidRPr="008B1772">
        <w:rPr>
          <w:rFonts w:eastAsia="細明體" w:hint="eastAsia"/>
          <w:color w:val="000000" w:themeColor="text1"/>
        </w:rPr>
        <w:t>u3(</w:t>
      </w:r>
      <w:r w:rsidR="001A65FE" w:rsidRPr="008B1772">
        <w:rPr>
          <w:color w:val="000000" w:themeColor="text1"/>
        </w:rPr>
        <w:t>0.5*pi,0*pi,1*pi</w:t>
      </w:r>
      <w:r w:rsidR="001A65FE" w:rsidRPr="008B1772">
        <w:rPr>
          <w:rFonts w:eastAsia="細明體" w:hint="eastAsia"/>
          <w:color w:val="000000" w:themeColor="text1"/>
        </w:rPr>
        <w:t>) q[0]</w:t>
      </w:r>
      <w:r w:rsidR="001A65FE" w:rsidRPr="008B1772">
        <w:rPr>
          <w:rFonts w:hint="eastAsia"/>
          <w:color w:val="000000" w:themeColor="text1"/>
        </w:rPr>
        <w:t>;</w:t>
      </w:r>
      <w:r w:rsidR="001A65FE" w:rsidRPr="008B1772">
        <w:rPr>
          <w:color w:val="000000" w:themeColor="text1"/>
        </w:rPr>
        <w:t xml:space="preserve">” </w:t>
      </w:r>
      <w:r w:rsidR="00A9147D" w:rsidRPr="00A9147D">
        <w:rPr>
          <w:rFonts w:ascii="微軟正黑體" w:eastAsia="微軟正黑體" w:hAnsi="微軟正黑體"/>
          <w:color w:val="000000" w:themeColor="text1"/>
          <w:sz w:val="20"/>
          <w:szCs w:val="20"/>
        </w:rPr>
        <w:t>在列表1.14的</w:t>
      </w:r>
      <w:r w:rsidR="00A9147D">
        <w:rPr>
          <w:rFonts w:ascii="微軟正黑體" w:eastAsia="微軟正黑體" w:hAnsi="微軟正黑體" w:hint="eastAsia"/>
          <w:color w:val="000000" w:themeColor="text1"/>
          <w:sz w:val="20"/>
          <w:szCs w:val="20"/>
        </w:rPr>
        <w:t>第六行</w:t>
      </w:r>
      <w:r w:rsidR="00A9147D" w:rsidRPr="00A9147D">
        <w:rPr>
          <w:rFonts w:ascii="微軟正黑體" w:eastAsia="微軟正黑體" w:hAnsi="微軟正黑體"/>
          <w:color w:val="000000" w:themeColor="text1"/>
          <w:sz w:val="20"/>
          <w:szCs w:val="20"/>
        </w:rPr>
        <w:t>是完成一個哈達馬德閘到</w:t>
      </w:r>
      <w:r w:rsidR="00A9147D" w:rsidRPr="008B1772">
        <w:rPr>
          <w:color w:val="000000" w:themeColor="text1"/>
          <w:kern w:val="0"/>
          <w:lang w:val="zh-Hant"/>
        </w:rPr>
        <w:t>q[0]</w:t>
      </w:r>
      <w:r w:rsidR="00A9147D" w:rsidRPr="008B1772">
        <w:rPr>
          <w:color w:val="000000" w:themeColor="text1"/>
          <w:kern w:val="0"/>
          <w:lang w:val="zh-Hant"/>
        </w:rPr>
        <w:t>。</w:t>
      </w:r>
      <w:r w:rsidR="00A9147D">
        <w:rPr>
          <w:lang w:val="zh-Hant"/>
        </w:rPr>
        <w:t xml:space="preserve"> </w:t>
      </w:r>
      <w:r w:rsidR="00A9147D" w:rsidRPr="000877FF">
        <w:rPr>
          <w:rFonts w:ascii="微軟正黑體" w:eastAsia="微軟正黑體" w:hAnsi="微軟正黑體"/>
          <w:color w:val="000000" w:themeColor="text1"/>
          <w:sz w:val="20"/>
          <w:szCs w:val="20"/>
        </w:rPr>
        <w:t>因此,使用</w:t>
      </w:r>
      <w:r w:rsidR="000877FF" w:rsidRPr="000877FF">
        <w:rPr>
          <w:rFonts w:ascii="微軟正黑體" w:eastAsia="微軟正黑體" w:hAnsi="微軟正黑體" w:hint="eastAsia"/>
          <w:color w:val="000000" w:themeColor="text1"/>
          <w:sz w:val="20"/>
          <w:szCs w:val="20"/>
        </w:rPr>
        <w:t>哈達馬德</w:t>
      </w:r>
      <w:r w:rsidR="00A9147D" w:rsidRPr="000877FF">
        <w:rPr>
          <w:rFonts w:ascii="微軟正黑體" w:eastAsia="微軟正黑體" w:hAnsi="微軟正黑體"/>
          <w:color w:val="000000" w:themeColor="text1"/>
          <w:sz w:val="20"/>
          <w:szCs w:val="20"/>
        </w:rPr>
        <w:t>閘兩次從第五行和列表 1.14 到</w:t>
      </w:r>
      <w:r w:rsidR="00A9147D" w:rsidRPr="008B1772">
        <w:rPr>
          <w:color w:val="000000" w:themeColor="text1"/>
          <w:lang w:val="zh-Hant"/>
        </w:rPr>
        <w:t xml:space="preserve"> </w:t>
      </w:r>
      <w:r w:rsidR="001A65FE" w:rsidRPr="008B1772">
        <w:rPr>
          <w:color w:val="000000" w:themeColor="text1"/>
        </w:rPr>
        <w:t xml:space="preserve">q[0] </w:t>
      </w:r>
      <w:r w:rsidR="001411AD" w:rsidRPr="001411AD">
        <w:rPr>
          <w:rFonts w:ascii="微軟正黑體" w:eastAsia="微軟正黑體" w:hAnsi="微軟正黑體"/>
          <w:color w:val="000000" w:themeColor="text1"/>
          <w:sz w:val="20"/>
          <w:szCs w:val="20"/>
        </w:rPr>
        <w:t>的第六行對它沒有任何説明</w:t>
      </w:r>
    </w:p>
    <w:p w:rsidR="001A65FE" w:rsidRPr="008B1772" w:rsidRDefault="001A65FE" w:rsidP="001A65FE">
      <w:pPr>
        <w:jc w:val="both"/>
        <w:rPr>
          <w:color w:val="000000" w:themeColor="text1"/>
        </w:rPr>
      </w:pPr>
    </w:p>
    <w:p w:rsidR="001A65FE" w:rsidRPr="008B1772" w:rsidRDefault="00C123D3" w:rsidP="0088339B">
      <w:pPr>
        <w:ind w:firstLineChars="150" w:firstLine="300"/>
        <w:jc w:val="both"/>
        <w:rPr>
          <w:color w:val="000000" w:themeColor="text1"/>
        </w:rPr>
      </w:pPr>
      <w:r w:rsidRPr="00C123D3">
        <w:rPr>
          <w:rFonts w:ascii="微軟正黑體" w:eastAsia="微軟正黑體" w:hAnsi="微軟正黑體"/>
          <w:color w:val="000000" w:themeColor="text1"/>
          <w:sz w:val="20"/>
          <w:szCs w:val="20"/>
        </w:rPr>
        <w:t>接下來,列表1.14第7行的語句</w:t>
      </w:r>
      <w:r w:rsidRPr="008B1772">
        <w:rPr>
          <w:color w:val="000000" w:themeColor="text1"/>
        </w:rPr>
        <w:t>“</w:t>
      </w:r>
      <w:r w:rsidRPr="008B1772">
        <w:rPr>
          <w:rFonts w:eastAsia="細明體" w:hint="eastAsia"/>
          <w:color w:val="000000" w:themeColor="text1"/>
        </w:rPr>
        <w:t>measure q[0] -&gt; c[0]</w:t>
      </w:r>
      <w:r w:rsidRPr="008B1772">
        <w:rPr>
          <w:color w:val="000000" w:themeColor="text1"/>
        </w:rPr>
        <w:t>;”</w:t>
      </w:r>
      <w:r w:rsidRPr="003479F7">
        <w:rPr>
          <w:rFonts w:ascii="微軟正黑體" w:eastAsia="微軟正黑體" w:hAnsi="微軟正黑體"/>
          <w:color w:val="000000" w:themeColor="text1"/>
          <w:sz w:val="20"/>
          <w:szCs w:val="20"/>
        </w:rPr>
        <w:t>是測量第一個量子位元</w:t>
      </w:r>
      <w:r w:rsidRPr="008B1772">
        <w:rPr>
          <w:color w:val="000000" w:themeColor="text1"/>
          <w:lang w:val="zh-Hant"/>
        </w:rPr>
        <w:t>q[0],</w:t>
      </w:r>
      <w:r w:rsidRPr="003479F7">
        <w:rPr>
          <w:rFonts w:ascii="微軟正黑體" w:eastAsia="微軟正黑體" w:hAnsi="微軟正黑體"/>
          <w:color w:val="000000" w:themeColor="text1"/>
          <w:sz w:val="20"/>
          <w:szCs w:val="20"/>
        </w:rPr>
        <w:t>並通過覆蓋第一個傳統位元</w:t>
      </w:r>
      <w:r w:rsidRPr="008B1772">
        <w:rPr>
          <w:color w:val="000000" w:themeColor="text1"/>
          <w:lang w:val="zh-Hant"/>
        </w:rPr>
        <w:t>c[0]</w:t>
      </w:r>
      <w:r w:rsidRPr="003479F7">
        <w:rPr>
          <w:rFonts w:ascii="微軟正黑體" w:eastAsia="微軟正黑體" w:hAnsi="微軟正黑體"/>
          <w:color w:val="000000" w:themeColor="text1"/>
          <w:sz w:val="20"/>
          <w:szCs w:val="20"/>
        </w:rPr>
        <w:t>來記錄測量結果。在後端</w:t>
      </w:r>
      <w:r w:rsidRPr="008B1772">
        <w:rPr>
          <w:i/>
          <w:color w:val="000000" w:themeColor="text1"/>
          <w:lang w:val="zh-Hant"/>
        </w:rPr>
        <w:t>ibmqx4</w:t>
      </w:r>
      <w:r>
        <w:rPr>
          <w:lang w:val="zh-Hant"/>
        </w:rPr>
        <w:t xml:space="preserve"> </w:t>
      </w:r>
      <w:r w:rsidRPr="005A0518">
        <w:rPr>
          <w:rFonts w:ascii="微軟正黑體" w:eastAsia="微軟正黑體" w:hAnsi="微軟正黑體"/>
          <w:color w:val="000000" w:themeColor="text1"/>
          <w:sz w:val="20"/>
          <w:szCs w:val="20"/>
        </w:rPr>
        <w:t>中,</w:t>
      </w:r>
      <w:r w:rsidRPr="005A0518">
        <w:rPr>
          <w:b/>
          <w:bCs/>
          <w:color w:val="000000" w:themeColor="text1"/>
          <w:lang w:val="zh-Hant"/>
        </w:rPr>
        <w:t>IBM</w:t>
      </w:r>
      <w:r w:rsidRPr="008B1772">
        <w:rPr>
          <w:color w:val="000000" w:themeColor="text1"/>
          <w:lang w:val="zh-Hant"/>
        </w:rPr>
        <w:t xml:space="preserve"> </w:t>
      </w:r>
      <w:r w:rsidRPr="005A0518">
        <w:rPr>
          <w:rFonts w:ascii="微軟正黑體" w:eastAsia="微軟正黑體" w:hAnsi="微軟正黑體"/>
          <w:color w:val="000000" w:themeColor="text1"/>
          <w:sz w:val="20"/>
          <w:szCs w:val="20"/>
        </w:rPr>
        <w:t>的量子</w:t>
      </w:r>
      <w:r w:rsidR="005A0518" w:rsidRPr="005A0518">
        <w:rPr>
          <w:rFonts w:ascii="微軟正黑體" w:eastAsia="微軟正黑體" w:hAnsi="微軟正黑體" w:hint="eastAsia"/>
          <w:color w:val="000000" w:themeColor="text1"/>
          <w:sz w:val="20"/>
          <w:szCs w:val="20"/>
        </w:rPr>
        <w:t>電腦</w:t>
      </w:r>
      <w:r w:rsidRPr="005A0518">
        <w:rPr>
          <w:rFonts w:ascii="微軟正黑體" w:eastAsia="微軟正黑體" w:hAnsi="微軟正黑體"/>
          <w:color w:val="000000" w:themeColor="text1"/>
          <w:sz w:val="20"/>
          <w:szCs w:val="20"/>
        </w:rPr>
        <w:t>中有五個量子位元,我們使用命令</w:t>
      </w:r>
      <w:r w:rsidR="001A65FE" w:rsidRPr="008B1772">
        <w:rPr>
          <w:color w:val="000000" w:themeColor="text1"/>
        </w:rPr>
        <w:t xml:space="preserve"> “simulate” </w:t>
      </w:r>
      <w:r w:rsidR="005A0518" w:rsidRPr="008B1772">
        <w:rPr>
          <w:color w:val="000000" w:themeColor="text1"/>
          <w:lang w:val="zh-Hant"/>
        </w:rPr>
        <w:t>來</w:t>
      </w:r>
      <w:r w:rsidR="005A0518" w:rsidRPr="00AA08E5">
        <w:rPr>
          <w:rFonts w:ascii="微軟正黑體" w:eastAsia="微軟正黑體" w:hAnsi="微軟正黑體"/>
          <w:color w:val="000000" w:themeColor="text1"/>
          <w:sz w:val="20"/>
          <w:szCs w:val="20"/>
        </w:rPr>
        <w:t>執行列表 1.14 中的程式。結果如圖 1.29 所示。從圖 1.29 中,我們獲得答案</w:t>
      </w:r>
      <w:r w:rsidR="001A65FE" w:rsidRPr="008B1772">
        <w:rPr>
          <w:color w:val="000000" w:themeColor="text1"/>
        </w:rPr>
        <w:t xml:space="preserve">00000 (c[4] = q[4] = |0&gt;, c[3] = q[3] = |0&gt;, c[2] = q[2] = |0&gt;, c[1] = q[1] = |0&gt; </w:t>
      </w:r>
      <w:r w:rsidR="0088339B" w:rsidRPr="0088339B">
        <w:rPr>
          <w:rFonts w:ascii="微軟正黑體" w:eastAsia="微軟正黑體" w:hAnsi="微軟正黑體" w:hint="eastAsia"/>
          <w:color w:val="000000" w:themeColor="text1"/>
          <w:sz w:val="20"/>
          <w:szCs w:val="20"/>
        </w:rPr>
        <w:t>和</w:t>
      </w:r>
      <w:r w:rsidR="001A65FE" w:rsidRPr="008B1772">
        <w:rPr>
          <w:color w:val="000000" w:themeColor="text1"/>
        </w:rPr>
        <w:t xml:space="preserve"> c[0] = q[0] = |0&gt;) </w:t>
      </w:r>
      <w:r w:rsidR="00B74760" w:rsidRPr="00B74760">
        <w:rPr>
          <w:rFonts w:ascii="微軟正黑體" w:eastAsia="微軟正黑體" w:hAnsi="微軟正黑體" w:hint="eastAsia"/>
          <w:color w:val="000000" w:themeColor="text1"/>
          <w:sz w:val="20"/>
          <w:szCs w:val="20"/>
        </w:rPr>
        <w:t>的概率為1</w:t>
      </w:r>
      <w:r w:rsidR="00B74760" w:rsidRPr="00B74760">
        <w:rPr>
          <w:rFonts w:ascii="微軟正黑體" w:eastAsia="微軟正黑體" w:hAnsi="微軟正黑體"/>
          <w:color w:val="000000" w:themeColor="text1"/>
          <w:sz w:val="20"/>
          <w:szCs w:val="20"/>
        </w:rPr>
        <w:t>.000</w:t>
      </w:r>
    </w:p>
    <w:p w:rsidR="001A65FE" w:rsidRPr="008B1772" w:rsidRDefault="001A65FE" w:rsidP="001A65FE">
      <w:pPr>
        <w:ind w:firstLineChars="150" w:firstLine="360"/>
        <w:jc w:val="both"/>
        <w:rPr>
          <w:color w:val="000000" w:themeColor="text1"/>
        </w:rPr>
      </w:pPr>
    </w:p>
    <w:p w:rsidR="001A65FE" w:rsidRPr="008B1772" w:rsidRDefault="001A65FE" w:rsidP="001A65FE">
      <w:pPr>
        <w:jc w:val="both"/>
        <w:rPr>
          <w:color w:val="000000" w:themeColor="text1"/>
        </w:rPr>
      </w:pPr>
      <w:r w:rsidRPr="008B1772">
        <w:rPr>
          <w:noProof/>
          <w:color w:val="000000" w:themeColor="text1"/>
        </w:rPr>
        <w:drawing>
          <wp:inline distT="0" distB="0" distL="0" distR="0" wp14:anchorId="2EA0C301" wp14:editId="6865DB19">
            <wp:extent cx="5274310" cy="1170633"/>
            <wp:effectExtent l="0" t="0" r="2540" b="0"/>
            <wp:docPr id="39" name="圖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the-result-of-the-U3-GTAE-2019-04-06.png"/>
                    <pic:cNvPicPr/>
                  </pic:nvPicPr>
                  <pic:blipFill>
                    <a:blip r:embed="rId54" cstate="print">
                      <a:extLst>
                        <a:ext uri="{28A0092B-C50C-407E-A947-70E740481C1C}">
                          <a14:useLocalDpi xmlns:a14="http://schemas.microsoft.com/office/drawing/2010/main" val="0"/>
                        </a:ext>
                      </a:extLst>
                    </a:blip>
                    <a:stretch>
                      <a:fillRect/>
                    </a:stretch>
                  </pic:blipFill>
                  <pic:spPr>
                    <a:xfrm>
                      <a:off x="0" y="0"/>
                      <a:ext cx="5294563" cy="1175128"/>
                    </a:xfrm>
                    <a:prstGeom prst="rect">
                      <a:avLst/>
                    </a:prstGeom>
                  </pic:spPr>
                </pic:pic>
              </a:graphicData>
            </a:graphic>
          </wp:inline>
        </w:drawing>
      </w:r>
    </w:p>
    <w:p w:rsidR="007868A4" w:rsidRPr="007868A4" w:rsidRDefault="007868A4" w:rsidP="007868A4">
      <w:pPr>
        <w:jc w:val="both"/>
        <w:rPr>
          <w:rFonts w:ascii="微軟正黑體" w:eastAsia="微軟正黑體" w:hAnsi="微軟正黑體"/>
          <w:color w:val="000000" w:themeColor="text1"/>
          <w:sz w:val="20"/>
          <w:szCs w:val="20"/>
        </w:rPr>
      </w:pPr>
      <w:r w:rsidRPr="007868A4">
        <w:rPr>
          <w:rFonts w:ascii="微軟正黑體" w:eastAsia="微軟正黑體" w:hAnsi="微軟正黑體"/>
          <w:color w:val="000000" w:themeColor="text1"/>
          <w:sz w:val="20"/>
          <w:szCs w:val="20"/>
        </w:rPr>
        <w:lastRenderedPageBreak/>
        <w:t>圖 1.29:在列表 1.14 中的程序測量完成後,我們獲得概率為 1.000 的答案 00000。</w:t>
      </w:r>
    </w:p>
    <w:p w:rsidR="001A65FE" w:rsidRPr="007868A4" w:rsidRDefault="001A65FE" w:rsidP="001A65FE">
      <w:pPr>
        <w:pStyle w:val="content"/>
        <w:rPr>
          <w:color w:val="000000" w:themeColor="text1"/>
          <w:kern w:val="0"/>
        </w:rPr>
      </w:pPr>
    </w:p>
    <w:p w:rsidR="001A65FE" w:rsidRPr="008B1772" w:rsidRDefault="001A65FE" w:rsidP="001A65FE">
      <w:pPr>
        <w:jc w:val="both"/>
        <w:rPr>
          <w:b/>
          <w:color w:val="000000" w:themeColor="text1"/>
          <w:sz w:val="28"/>
        </w:rPr>
      </w:pPr>
      <w:r w:rsidRPr="008B1772">
        <w:rPr>
          <w:b/>
          <w:color w:val="000000" w:themeColor="text1"/>
          <w:sz w:val="28"/>
        </w:rPr>
        <w:t xml:space="preserve">1.15 </w:t>
      </w:r>
      <w:r w:rsidR="007943CF" w:rsidRPr="008B1772">
        <w:rPr>
          <w:b/>
          <w:color w:val="000000" w:themeColor="text1"/>
          <w:sz w:val="28"/>
          <w:lang w:val="zh-Hant"/>
        </w:rPr>
        <w:t>摘要</w:t>
      </w:r>
    </w:p>
    <w:p w:rsidR="001A65FE" w:rsidRPr="008B1772" w:rsidRDefault="001A65FE" w:rsidP="001A65FE">
      <w:pPr>
        <w:pStyle w:val="space"/>
        <w:rPr>
          <w:b w:val="0"/>
          <w:color w:val="000000" w:themeColor="text1"/>
          <w:sz w:val="24"/>
        </w:rPr>
      </w:pPr>
    </w:p>
    <w:p w:rsidR="001A65FE" w:rsidRDefault="00503476" w:rsidP="001A65FE">
      <w:pPr>
        <w:pStyle w:val="content"/>
        <w:ind w:firstLineChars="150" w:firstLine="300"/>
        <w:rPr>
          <w:color w:val="000000" w:themeColor="text1"/>
        </w:rPr>
      </w:pPr>
      <w:r w:rsidRPr="00503476">
        <w:rPr>
          <w:rFonts w:ascii="微軟正黑體" w:eastAsia="微軟正黑體" w:hAnsi="微軟正黑體"/>
          <w:color w:val="000000" w:themeColor="text1"/>
          <w:sz w:val="20"/>
          <w:szCs w:val="20"/>
        </w:rPr>
        <w:t>本章中,我們介紹了單個量子位元、多個量子位元及其疊加。我們還描述了在後端</w:t>
      </w:r>
      <w:r w:rsidRPr="007D0D73">
        <w:rPr>
          <w:i/>
          <w:color w:val="000000" w:themeColor="text1"/>
          <w:lang w:val="zh-Hant"/>
        </w:rPr>
        <w:t>ibmqx4</w:t>
      </w:r>
      <w:r w:rsidRPr="0042721E">
        <w:rPr>
          <w:rFonts w:ascii="微軟正黑體" w:eastAsia="微軟正黑體" w:hAnsi="微軟正黑體"/>
          <w:color w:val="000000" w:themeColor="text1"/>
          <w:sz w:val="20"/>
          <w:szCs w:val="20"/>
        </w:rPr>
        <w:t>中使用</w:t>
      </w:r>
      <w:r w:rsidRPr="007D0D73">
        <w:rPr>
          <w:b/>
          <w:color w:val="000000" w:themeColor="text1"/>
          <w:lang w:val="zh-Hant"/>
        </w:rPr>
        <w:t>IBM</w:t>
      </w:r>
      <w:r w:rsidRPr="00407A22">
        <w:rPr>
          <w:rFonts w:ascii="微軟正黑體" w:eastAsia="微軟正黑體" w:hAnsi="微軟正黑體"/>
          <w:color w:val="000000" w:themeColor="text1"/>
          <w:sz w:val="20"/>
          <w:szCs w:val="20"/>
        </w:rPr>
        <w:t>量子電腦中的五個量子位元在 Open QASM(版本 2.0) 中對量子位元和傳統位元宣告和測量的兩個語句。我們用單個量子位元說明瞭所有量子閘,以及後端</w:t>
      </w:r>
      <w:r w:rsidRPr="007D0D73">
        <w:rPr>
          <w:i/>
          <w:color w:val="000000" w:themeColor="text1"/>
          <w:lang w:val="zh-Hant"/>
        </w:rPr>
        <w:t>ibmqx</w:t>
      </w:r>
      <w:r w:rsidRPr="00407A22">
        <w:rPr>
          <w:rFonts w:ascii="微軟正黑體" w:eastAsia="微軟正黑體" w:hAnsi="微軟正黑體"/>
          <w:color w:val="000000" w:themeColor="text1"/>
          <w:sz w:val="20"/>
          <w:szCs w:val="20"/>
        </w:rPr>
        <w:t>4中兩個量子位元</w:t>
      </w:r>
      <w:r w:rsidR="001A65FE" w:rsidRPr="007D0D73">
        <w:rPr>
          <w:b/>
          <w:i/>
          <w:color w:val="000000" w:themeColor="text1"/>
        </w:rPr>
        <w:t>controlled-NOT</w:t>
      </w:r>
      <w:r w:rsidR="001A65FE" w:rsidRPr="007D0D73">
        <w:rPr>
          <w:color w:val="000000" w:themeColor="text1"/>
        </w:rPr>
        <w:t xml:space="preserve"> </w:t>
      </w:r>
      <w:r w:rsidR="001B1124" w:rsidRPr="001B1124">
        <w:rPr>
          <w:rFonts w:ascii="微軟正黑體" w:eastAsia="微軟正黑體" w:hAnsi="微軟正黑體" w:hint="eastAsia"/>
          <w:color w:val="000000" w:themeColor="text1"/>
          <w:sz w:val="20"/>
          <w:szCs w:val="20"/>
        </w:rPr>
        <w:t>或</w:t>
      </w:r>
      <w:r w:rsidR="001A65FE" w:rsidRPr="007D0D73">
        <w:rPr>
          <w:b/>
          <w:i/>
          <w:color w:val="000000" w:themeColor="text1"/>
        </w:rPr>
        <w:t>CNOT</w:t>
      </w:r>
      <w:r w:rsidR="001A65FE" w:rsidRPr="007D0D73">
        <w:rPr>
          <w:color w:val="000000" w:themeColor="text1"/>
        </w:rPr>
        <w:t xml:space="preserve"> </w:t>
      </w:r>
      <w:r w:rsidR="00814A55" w:rsidRPr="00814A55">
        <w:rPr>
          <w:rFonts w:ascii="微軟正黑體" w:eastAsia="微軟正黑體" w:hAnsi="微軟正黑體" w:hint="eastAsia"/>
          <w:color w:val="000000" w:themeColor="text1"/>
          <w:sz w:val="20"/>
          <w:szCs w:val="20"/>
        </w:rPr>
        <w:t>閘</w:t>
      </w:r>
      <w:r w:rsidR="001A65FE" w:rsidRPr="007D0D73">
        <w:rPr>
          <w:color w:val="000000" w:themeColor="text1"/>
        </w:rPr>
        <w:t xml:space="preserve"> </w:t>
      </w:r>
      <w:r w:rsidR="00A6066D" w:rsidRPr="007D0D73">
        <w:rPr>
          <w:b/>
          <w:color w:val="000000" w:themeColor="text1"/>
          <w:lang w:val="zh-Hant"/>
        </w:rPr>
        <w:t>,IBM</w:t>
      </w:r>
      <w:r w:rsidR="00A6066D" w:rsidRPr="00A6066D">
        <w:rPr>
          <w:rFonts w:ascii="微軟正黑體" w:eastAsia="微軟正黑體" w:hAnsi="微軟正黑體"/>
          <w:color w:val="000000" w:themeColor="text1"/>
          <w:sz w:val="20"/>
          <w:szCs w:val="20"/>
        </w:rPr>
        <w:t>的量子電腦中有五個量子位元。同時,我們還詳細介紹了後端</w:t>
      </w:r>
      <w:r w:rsidR="00A6066D" w:rsidRPr="007D0D73">
        <w:rPr>
          <w:i/>
          <w:color w:val="000000" w:themeColor="text1"/>
          <w:lang w:val="zh-Hant"/>
        </w:rPr>
        <w:t>ibmqx4</w:t>
      </w:r>
      <w:r w:rsidR="00A6066D" w:rsidRPr="00A6066D">
        <w:rPr>
          <w:rFonts w:ascii="微軟正黑體" w:eastAsia="微軟正黑體" w:hAnsi="微軟正黑體"/>
          <w:color w:val="000000" w:themeColor="text1"/>
          <w:sz w:val="20"/>
          <w:szCs w:val="20"/>
        </w:rPr>
        <w:t>中的</w:t>
      </w:r>
      <w:r w:rsidR="001A65FE" w:rsidRPr="007D0D73">
        <w:rPr>
          <w:b/>
          <w:i/>
          <w:color w:val="000000" w:themeColor="text1"/>
        </w:rPr>
        <w:t>controlled-NOT</w:t>
      </w:r>
      <w:r w:rsidR="001A65FE" w:rsidRPr="007D0D73">
        <w:rPr>
          <w:color w:val="000000" w:themeColor="text1"/>
        </w:rPr>
        <w:t xml:space="preserve"> </w:t>
      </w:r>
      <w:r w:rsidR="00A0100A" w:rsidRPr="00A0100A">
        <w:rPr>
          <w:rFonts w:ascii="微軟正黑體" w:eastAsia="微軟正黑體" w:hAnsi="微軟正黑體" w:hint="eastAsia"/>
          <w:color w:val="000000" w:themeColor="text1"/>
          <w:sz w:val="20"/>
          <w:szCs w:val="20"/>
        </w:rPr>
        <w:t>閘</w:t>
      </w:r>
      <w:r w:rsidR="00A0100A">
        <w:rPr>
          <w:rFonts w:hint="eastAsia"/>
          <w:color w:val="000000" w:themeColor="text1"/>
        </w:rPr>
        <w:t>，</w:t>
      </w:r>
      <w:r w:rsidR="00A0100A" w:rsidRPr="00A0100A">
        <w:rPr>
          <w:rFonts w:ascii="微軟正黑體" w:eastAsia="微軟正黑體" w:hAnsi="微軟正黑體"/>
          <w:color w:val="000000" w:themeColor="text1"/>
          <w:sz w:val="20"/>
          <w:szCs w:val="20"/>
        </w:rPr>
        <w:t>與IBM量子計算機中的五個量子位元的連接。我們介紹了如何使用單個量子位元的每個量子閘編程,完成每種不同類型的應用程式,以及如何在後端</w:t>
      </w:r>
      <w:r w:rsidR="00A0100A" w:rsidRPr="007D0D73">
        <w:rPr>
          <w:i/>
          <w:color w:val="000000" w:themeColor="text1"/>
          <w:lang w:val="zh-Hant"/>
        </w:rPr>
        <w:t>ibmqx4</w:t>
      </w:r>
      <w:r w:rsidR="00A0100A" w:rsidRPr="00A0100A">
        <w:rPr>
          <w:rFonts w:ascii="微軟正黑體" w:eastAsia="微軟正黑體" w:hAnsi="微軟正黑體"/>
          <w:color w:val="000000" w:themeColor="text1"/>
          <w:sz w:val="20"/>
          <w:szCs w:val="20"/>
        </w:rPr>
        <w:t>中使用IBM量子計算機中的五個量子位元執行每個量子程式。我們還介紹了如何使用</w:t>
      </w:r>
      <w:r w:rsidR="001A65FE" w:rsidRPr="007D0D73">
        <w:rPr>
          <w:color w:val="000000" w:themeColor="text1"/>
        </w:rPr>
        <w:t xml:space="preserve"> </w:t>
      </w:r>
      <w:r w:rsidR="001A65FE" w:rsidRPr="007D0D73">
        <w:rPr>
          <w:b/>
          <w:i/>
          <w:color w:val="000000" w:themeColor="text1"/>
        </w:rPr>
        <w:t>controlled-NOT</w:t>
      </w:r>
      <w:r w:rsidR="00DE2AA9" w:rsidRPr="006343C7">
        <w:rPr>
          <w:rFonts w:ascii="微軟正黑體" w:eastAsia="微軟正黑體" w:hAnsi="微軟正黑體"/>
          <w:color w:val="000000" w:themeColor="text1"/>
          <w:sz w:val="20"/>
          <w:szCs w:val="20"/>
        </w:rPr>
        <w:t>閘進行程式設計,以實現一位複印機</w:t>
      </w:r>
      <w:r w:rsidR="00DE2AA9" w:rsidRPr="007D0D73">
        <w:rPr>
          <w:color w:val="000000" w:themeColor="text1"/>
          <w:lang w:val="zh-Hant"/>
        </w:rPr>
        <w:t>。</w:t>
      </w:r>
      <w:r w:rsidR="001A65FE" w:rsidRPr="007D0D73">
        <w:rPr>
          <w:color w:val="000000" w:themeColor="text1"/>
        </w:rPr>
        <w:t xml:space="preserve"> </w:t>
      </w:r>
      <w:r w:rsidR="001A65FE" w:rsidRPr="008B1772">
        <w:rPr>
          <w:rFonts w:hint="eastAsia"/>
          <w:color w:val="000000" w:themeColor="text1"/>
        </w:rPr>
        <w:t xml:space="preserve"> </w:t>
      </w:r>
    </w:p>
    <w:p w:rsidR="001A65FE" w:rsidRPr="009666AA" w:rsidRDefault="001A65FE" w:rsidP="001A65FE">
      <w:pPr>
        <w:pStyle w:val="content"/>
        <w:rPr>
          <w:color w:val="000000" w:themeColor="text1"/>
          <w:lang w:val="en"/>
        </w:rPr>
      </w:pPr>
    </w:p>
    <w:p w:rsidR="001A65FE" w:rsidRPr="009666AA" w:rsidRDefault="001A65FE" w:rsidP="001A65FE">
      <w:pPr>
        <w:jc w:val="both"/>
        <w:rPr>
          <w:b/>
          <w:color w:val="000000" w:themeColor="text1"/>
          <w:sz w:val="28"/>
        </w:rPr>
      </w:pPr>
      <w:r w:rsidRPr="009666AA">
        <w:rPr>
          <w:b/>
          <w:color w:val="000000" w:themeColor="text1"/>
          <w:sz w:val="28"/>
        </w:rPr>
        <w:t>1.1</w:t>
      </w:r>
      <w:r w:rsidRPr="009666AA">
        <w:rPr>
          <w:rFonts w:hint="eastAsia"/>
          <w:b/>
          <w:color w:val="000000" w:themeColor="text1"/>
          <w:sz w:val="28"/>
        </w:rPr>
        <w:t>6</w:t>
      </w:r>
      <w:r w:rsidRPr="009666AA">
        <w:rPr>
          <w:b/>
          <w:color w:val="000000" w:themeColor="text1"/>
          <w:sz w:val="28"/>
        </w:rPr>
        <w:t xml:space="preserve"> </w:t>
      </w:r>
      <w:r w:rsidR="003F16DA" w:rsidRPr="009666AA">
        <w:rPr>
          <w:b/>
          <w:color w:val="000000" w:themeColor="text1"/>
          <w:sz w:val="28"/>
          <w:lang w:val="zh-Hant"/>
        </w:rPr>
        <w:t>書目註解</w:t>
      </w:r>
    </w:p>
    <w:p w:rsidR="001A65FE" w:rsidRPr="009666AA" w:rsidRDefault="001A65FE" w:rsidP="001A65FE">
      <w:pPr>
        <w:pStyle w:val="space"/>
        <w:ind w:firstLine="357"/>
        <w:rPr>
          <w:b w:val="0"/>
          <w:color w:val="000000" w:themeColor="text1"/>
          <w:sz w:val="24"/>
        </w:rPr>
      </w:pPr>
    </w:p>
    <w:p w:rsidR="001A65FE" w:rsidRDefault="003F16DA" w:rsidP="001A65FE">
      <w:pPr>
        <w:pStyle w:val="content"/>
        <w:ind w:firstLine="357"/>
        <w:rPr>
          <w:color w:val="000000" w:themeColor="text1"/>
        </w:rPr>
      </w:pPr>
      <w:r w:rsidRPr="003F16DA">
        <w:rPr>
          <w:rFonts w:ascii="微軟正黑體" w:eastAsia="微軟正黑體" w:hAnsi="微軟正黑體"/>
          <w:color w:val="000000" w:themeColor="text1"/>
          <w:sz w:val="20"/>
          <w:szCs w:val="20"/>
        </w:rPr>
        <w:t>一篇為量子至上提供了詳細的技術定義的著名文章是</w:t>
      </w:r>
      <w:r w:rsidR="001A65FE" w:rsidRPr="009666AA">
        <w:rPr>
          <w:rFonts w:hint="eastAsia"/>
          <w:color w:val="000000" w:themeColor="text1"/>
          <w:lang w:val="en"/>
        </w:rPr>
        <w:t xml:space="preserve"> [</w:t>
      </w:r>
      <w:r w:rsidR="001A65FE" w:rsidRPr="009666AA">
        <w:rPr>
          <w:color w:val="000000" w:themeColor="text1"/>
        </w:rPr>
        <w:t>Aaronson and Chen 2017</w:t>
      </w:r>
      <w:r w:rsidR="001A65FE" w:rsidRPr="009666AA">
        <w:rPr>
          <w:rFonts w:hint="eastAsia"/>
          <w:color w:val="000000" w:themeColor="text1"/>
        </w:rPr>
        <w:t xml:space="preserve">]. </w:t>
      </w:r>
      <w:r w:rsidR="00C060ED" w:rsidRPr="00DA7C23">
        <w:rPr>
          <w:rFonts w:ascii="微軟正黑體" w:eastAsia="微軟正黑體" w:hAnsi="微軟正黑體" w:hint="eastAsia"/>
          <w:color w:val="000000" w:themeColor="text1"/>
          <w:sz w:val="20"/>
          <w:szCs w:val="20"/>
        </w:rPr>
        <w:t>熱門教科書</w:t>
      </w:r>
      <w:r w:rsidR="001A65FE" w:rsidRPr="009666AA">
        <w:rPr>
          <w:color w:val="000000" w:themeColor="text1"/>
        </w:rPr>
        <w:t xml:space="preserve"> </w:t>
      </w:r>
      <w:r w:rsidR="001A65FE" w:rsidRPr="009666AA">
        <w:rPr>
          <w:rFonts w:hint="eastAsia"/>
          <w:color w:val="000000" w:themeColor="text1"/>
          <w:lang w:val="en"/>
        </w:rPr>
        <w:t>[</w:t>
      </w:r>
      <w:r w:rsidR="001A65FE" w:rsidRPr="009666AA">
        <w:rPr>
          <w:color w:val="000000" w:themeColor="text1"/>
        </w:rPr>
        <w:t>Nielsen and Chuang</w:t>
      </w:r>
      <w:r w:rsidR="001A65FE" w:rsidRPr="009666AA">
        <w:rPr>
          <w:rFonts w:hint="eastAsia"/>
          <w:color w:val="000000" w:themeColor="text1"/>
          <w:lang w:val="en"/>
        </w:rPr>
        <w:t xml:space="preserve"> </w:t>
      </w:r>
      <w:r w:rsidR="001A65FE" w:rsidRPr="009666AA">
        <w:rPr>
          <w:color w:val="000000" w:themeColor="text1"/>
          <w:lang w:val="en"/>
        </w:rPr>
        <w:t xml:space="preserve">2000; </w:t>
      </w:r>
      <w:r w:rsidR="001A65FE" w:rsidRPr="009666AA">
        <w:rPr>
          <w:color w:val="000000" w:themeColor="text1"/>
        </w:rPr>
        <w:t>Imre and Balazs 2007; Lipton and Regan 2014</w:t>
      </w:r>
      <w:r w:rsidR="001A65FE" w:rsidRPr="009666AA">
        <w:rPr>
          <w:rFonts w:hint="eastAsia"/>
          <w:color w:val="000000" w:themeColor="text1"/>
          <w:lang w:val="en"/>
        </w:rPr>
        <w:t>]</w:t>
      </w:r>
      <w:r w:rsidR="001A65FE" w:rsidRPr="009666AA">
        <w:rPr>
          <w:color w:val="000000" w:themeColor="text1"/>
          <w:lang w:val="en"/>
        </w:rPr>
        <w:t xml:space="preserve"> </w:t>
      </w:r>
      <w:r w:rsidR="001E0818" w:rsidRPr="001E0818">
        <w:rPr>
          <w:rFonts w:ascii="微軟正黑體" w:eastAsia="微軟正黑體" w:hAnsi="微軟正黑體"/>
          <w:color w:val="000000" w:themeColor="text1"/>
          <w:sz w:val="20"/>
          <w:szCs w:val="20"/>
        </w:rPr>
        <w:t>給出了量子位元和量子閘的優秀介紹</w:t>
      </w:r>
      <w:r w:rsidR="001A65FE" w:rsidRPr="009666AA">
        <w:rPr>
          <w:rFonts w:hint="eastAsia"/>
          <w:color w:val="000000" w:themeColor="text1"/>
          <w:lang w:val="en"/>
        </w:rPr>
        <w:t>.</w:t>
      </w:r>
      <w:r w:rsidR="001A65FE" w:rsidRPr="009666AA">
        <w:rPr>
          <w:color w:val="000000" w:themeColor="text1"/>
          <w:lang w:val="en"/>
        </w:rPr>
        <w:t xml:space="preserve"> </w:t>
      </w:r>
      <w:r w:rsidR="006E4E66" w:rsidRPr="006E4E66">
        <w:rPr>
          <w:rFonts w:ascii="微軟正黑體" w:eastAsia="微軟正黑體" w:hAnsi="微軟正黑體"/>
          <w:color w:val="000000" w:themeColor="text1"/>
          <w:sz w:val="20"/>
          <w:szCs w:val="20"/>
        </w:rPr>
        <w:t>一本受歡迎的教科書</w:t>
      </w:r>
      <w:r w:rsidR="001A65FE" w:rsidRPr="009666AA">
        <w:rPr>
          <w:color w:val="000000" w:themeColor="text1"/>
          <w:lang w:val="en"/>
        </w:rPr>
        <w:t>[</w:t>
      </w:r>
      <w:r w:rsidR="001A65FE" w:rsidRPr="009666AA">
        <w:rPr>
          <w:color w:val="000000" w:themeColor="text1"/>
        </w:rPr>
        <w:t>Silva 2018</w:t>
      </w:r>
      <w:r w:rsidR="001A65FE" w:rsidRPr="009666AA">
        <w:rPr>
          <w:color w:val="000000" w:themeColor="text1"/>
          <w:lang w:val="en"/>
        </w:rPr>
        <w:t xml:space="preserve">], </w:t>
      </w:r>
      <w:r w:rsidR="00883B45" w:rsidRPr="00883B45">
        <w:rPr>
          <w:rFonts w:ascii="微軟正黑體" w:eastAsia="微軟正黑體" w:hAnsi="微軟正黑體"/>
          <w:color w:val="000000" w:themeColor="text1"/>
          <w:sz w:val="20"/>
          <w:szCs w:val="20"/>
        </w:rPr>
        <w:t>一個著名的專案</w:t>
      </w:r>
      <w:r w:rsidR="001A65FE" w:rsidRPr="009666AA">
        <w:rPr>
          <w:color w:val="000000" w:themeColor="text1"/>
          <w:lang w:val="en"/>
        </w:rPr>
        <w:t xml:space="preserve"> [</w:t>
      </w:r>
      <w:r w:rsidR="001A65FE" w:rsidRPr="009666AA">
        <w:rPr>
          <w:b/>
          <w:color w:val="000000" w:themeColor="text1"/>
        </w:rPr>
        <w:t>IBM Q</w:t>
      </w:r>
      <w:r w:rsidR="001A65FE" w:rsidRPr="009666AA">
        <w:rPr>
          <w:color w:val="000000" w:themeColor="text1"/>
        </w:rPr>
        <w:t xml:space="preserve"> 2016</w:t>
      </w:r>
      <w:r w:rsidR="001A65FE" w:rsidRPr="009666AA">
        <w:rPr>
          <w:color w:val="000000" w:themeColor="text1"/>
          <w:lang w:val="en"/>
        </w:rPr>
        <w:t xml:space="preserve">] </w:t>
      </w:r>
      <w:r w:rsidR="00232A49" w:rsidRPr="00232A49">
        <w:rPr>
          <w:rFonts w:ascii="微軟正黑體" w:eastAsia="微軟正黑體" w:hAnsi="微軟正黑體"/>
          <w:color w:val="000000" w:themeColor="text1"/>
          <w:sz w:val="20"/>
          <w:szCs w:val="20"/>
        </w:rPr>
        <w:t>和兩篇著名的文章</w:t>
      </w:r>
      <w:r w:rsidR="001A65FE" w:rsidRPr="009666AA">
        <w:rPr>
          <w:color w:val="000000" w:themeColor="text1"/>
          <w:lang w:val="en"/>
        </w:rPr>
        <w:t>[</w:t>
      </w:r>
      <w:r w:rsidR="001A65FE" w:rsidRPr="009666AA">
        <w:rPr>
          <w:color w:val="000000" w:themeColor="text1"/>
        </w:rPr>
        <w:t>Cross et al 2017; Coles et al 2018</w:t>
      </w:r>
      <w:r w:rsidR="001A65FE" w:rsidRPr="009666AA">
        <w:rPr>
          <w:color w:val="000000" w:themeColor="text1"/>
          <w:lang w:val="en"/>
        </w:rPr>
        <w:t xml:space="preserve">] </w:t>
      </w:r>
      <w:r w:rsidR="00EA68FB" w:rsidRPr="00EA68FB">
        <w:rPr>
          <w:rFonts w:ascii="微軟正黑體" w:eastAsia="微軟正黑體" w:hAnsi="微軟正黑體"/>
          <w:color w:val="000000" w:themeColor="text1"/>
          <w:sz w:val="20"/>
          <w:szCs w:val="20"/>
        </w:rPr>
        <w:t>提供了許多極好的例子,在後端</w:t>
      </w:r>
      <w:r w:rsidR="00EA68FB" w:rsidRPr="009666AA">
        <w:rPr>
          <w:i/>
          <w:color w:val="000000" w:themeColor="text1"/>
          <w:lang w:val="zh-Hant"/>
        </w:rPr>
        <w:t>ibmqx4</w:t>
      </w:r>
      <w:r w:rsidR="00EA68FB" w:rsidRPr="00EA68FB">
        <w:rPr>
          <w:rFonts w:ascii="微軟正黑體" w:eastAsia="微軟正黑體" w:hAnsi="微軟正黑體"/>
          <w:color w:val="000000" w:themeColor="text1"/>
          <w:sz w:val="20"/>
          <w:szCs w:val="20"/>
        </w:rPr>
        <w:t>中使用 5 個量子位元在 Open QASM(版本 2.0) 中編寫具有量子彙編語言的量子程式</w:t>
      </w:r>
      <w:r w:rsidR="00EA68FB" w:rsidRPr="009666AA">
        <w:rPr>
          <w:color w:val="000000" w:themeColor="text1"/>
          <w:lang w:val="zh-Hant"/>
        </w:rPr>
        <w:t>。</w:t>
      </w:r>
    </w:p>
    <w:p w:rsidR="001A65FE" w:rsidRPr="009666AA" w:rsidRDefault="001A65FE" w:rsidP="001A65FE">
      <w:pPr>
        <w:pStyle w:val="content"/>
        <w:rPr>
          <w:color w:val="000000" w:themeColor="text1"/>
          <w:lang w:val="en"/>
        </w:rPr>
      </w:pPr>
    </w:p>
    <w:p w:rsidR="001A65FE" w:rsidRDefault="001A65FE" w:rsidP="001A65FE">
      <w:pPr>
        <w:jc w:val="both"/>
        <w:rPr>
          <w:b/>
          <w:color w:val="000000" w:themeColor="text1"/>
          <w:sz w:val="28"/>
        </w:rPr>
      </w:pPr>
      <w:r w:rsidRPr="009666AA">
        <w:rPr>
          <w:b/>
          <w:color w:val="000000" w:themeColor="text1"/>
          <w:sz w:val="28"/>
        </w:rPr>
        <w:t>1.1</w:t>
      </w:r>
      <w:r>
        <w:rPr>
          <w:rFonts w:hint="eastAsia"/>
          <w:b/>
          <w:color w:val="000000" w:themeColor="text1"/>
          <w:sz w:val="28"/>
        </w:rPr>
        <w:t>7</w:t>
      </w:r>
      <w:r w:rsidRPr="009666AA">
        <w:rPr>
          <w:b/>
          <w:color w:val="000000" w:themeColor="text1"/>
          <w:sz w:val="28"/>
        </w:rPr>
        <w:t xml:space="preserve"> </w:t>
      </w:r>
      <w:r w:rsidR="0086592F">
        <w:rPr>
          <w:b/>
          <w:color w:val="000000" w:themeColor="text1"/>
          <w:sz w:val="28"/>
          <w:lang w:val="zh-Hant"/>
        </w:rPr>
        <w:t>練習</w:t>
      </w:r>
    </w:p>
    <w:p w:rsidR="001A65FE" w:rsidRPr="00DE6A2F" w:rsidRDefault="001A65FE" w:rsidP="001A65FE">
      <w:pPr>
        <w:pStyle w:val="content"/>
        <w:rPr>
          <w:color w:val="000000" w:themeColor="text1"/>
          <w:lang w:val="en"/>
        </w:rPr>
      </w:pPr>
    </w:p>
    <w:p w:rsidR="001A65FE" w:rsidRDefault="00AA6620" w:rsidP="001A65FE">
      <w:pPr>
        <w:pStyle w:val="content"/>
        <w:numPr>
          <w:ilvl w:val="1"/>
          <w:numId w:val="17"/>
        </w:numPr>
        <w:rPr>
          <w:color w:val="000000"/>
        </w:rPr>
      </w:pPr>
      <w:r w:rsidRPr="00AA6620">
        <w:rPr>
          <w:rFonts w:ascii="微軟正黑體" w:eastAsia="微軟正黑體" w:hAnsi="微軟正黑體"/>
          <w:color w:val="000000" w:themeColor="text1"/>
          <w:sz w:val="20"/>
          <w:szCs w:val="20"/>
        </w:rPr>
        <w:t>請編寫一個量子程式,其中我們使用</w:t>
      </w:r>
      <w:r w:rsidR="006D32EF">
        <w:rPr>
          <w:rFonts w:ascii="微軟正黑體" w:eastAsia="微軟正黑體" w:hAnsi="微軟正黑體" w:hint="eastAsia"/>
          <w:color w:val="000000" w:themeColor="text1"/>
          <w:sz w:val="20"/>
          <w:szCs w:val="20"/>
        </w:rPr>
        <w:t>三個參數的</w:t>
      </w:r>
      <w:r w:rsidR="001A65FE" w:rsidRPr="00DE6A2F">
        <w:rPr>
          <w:color w:val="000000"/>
        </w:rPr>
        <w:t xml:space="preserve"> U3(</w:t>
      </w:r>
      <w:r w:rsidR="001A65FE" w:rsidRPr="00DE6A2F">
        <w:rPr>
          <w:color w:val="000000"/>
        </w:rPr>
        <w:sym w:font="Symbol" w:char="F071"/>
      </w:r>
      <w:r w:rsidR="001A65FE" w:rsidRPr="00DE6A2F">
        <w:rPr>
          <w:color w:val="000000"/>
        </w:rPr>
        <w:t xml:space="preserve">, </w:t>
      </w:r>
      <m:oMath>
        <m:r>
          <w:rPr>
            <w:rFonts w:ascii="Cambria Math" w:hAnsi="Cambria Math"/>
          </w:rPr>
          <m:t>ϕ</m:t>
        </m:r>
      </m:oMath>
      <w:r w:rsidR="001A65FE" w:rsidRPr="00DE6A2F">
        <w:rPr>
          <w:color w:val="000000"/>
        </w:rPr>
        <w:t>,</w:t>
      </w:r>
      <m:oMath>
        <m:r>
          <m:rPr>
            <m:sty m:val="p"/>
          </m:rPr>
          <w:rPr>
            <w:rFonts w:ascii="Cambria Math" w:hAnsi="Cambria Math"/>
          </w:rPr>
          <m:t xml:space="preserve"> </m:t>
        </m:r>
        <m:r>
          <w:rPr>
            <w:rFonts w:ascii="Cambria Math" w:hAnsi="Cambria Math"/>
          </w:rPr>
          <m:t>λ</m:t>
        </m:r>
      </m:oMath>
      <w:r w:rsidR="001A65FE">
        <w:rPr>
          <w:color w:val="000000"/>
        </w:rPr>
        <w:t xml:space="preserve">) </w:t>
      </w:r>
      <w:r w:rsidR="006D32EF" w:rsidRPr="006D32EF">
        <w:rPr>
          <w:rFonts w:ascii="微軟正黑體" w:eastAsia="微軟正黑體" w:hAnsi="微軟正黑體" w:hint="eastAsia"/>
          <w:color w:val="000000" w:themeColor="text1"/>
          <w:sz w:val="20"/>
          <w:szCs w:val="20"/>
        </w:rPr>
        <w:t>實現</w:t>
      </w:r>
      <w:r w:rsidR="0014700B">
        <w:rPr>
          <w:rFonts w:ascii="微軟正黑體" w:eastAsia="微軟正黑體" w:hAnsi="微軟正黑體" w:hint="eastAsia"/>
          <w:color w:val="000000" w:themeColor="text1"/>
          <w:sz w:val="20"/>
          <w:szCs w:val="20"/>
        </w:rPr>
        <w:t xml:space="preserve"> </w:t>
      </w:r>
      <w:r w:rsidR="001A65FE">
        <w:rPr>
          <w:b/>
          <w:i/>
          <w:color w:val="000000"/>
        </w:rPr>
        <w:t xml:space="preserve">NOT </w:t>
      </w:r>
      <w:r w:rsidR="006D32EF" w:rsidRPr="006D32EF">
        <w:rPr>
          <w:rFonts w:ascii="微軟正黑體" w:eastAsia="微軟正黑體" w:hAnsi="微軟正黑體" w:hint="eastAsia"/>
          <w:color w:val="000000" w:themeColor="text1"/>
          <w:sz w:val="20"/>
          <w:szCs w:val="20"/>
        </w:rPr>
        <w:t>閘</w:t>
      </w:r>
    </w:p>
    <w:p w:rsidR="001A65FE" w:rsidRPr="00DE6A2F" w:rsidRDefault="001A65FE" w:rsidP="001A65FE">
      <w:pPr>
        <w:pStyle w:val="content"/>
        <w:rPr>
          <w:color w:val="000000" w:themeColor="text1"/>
          <w:lang w:val="en"/>
        </w:rPr>
      </w:pPr>
    </w:p>
    <w:p w:rsidR="00775E1D" w:rsidRDefault="00775E1D" w:rsidP="00775E1D">
      <w:pPr>
        <w:pStyle w:val="content"/>
        <w:numPr>
          <w:ilvl w:val="1"/>
          <w:numId w:val="17"/>
        </w:numPr>
        <w:rPr>
          <w:color w:val="000000"/>
        </w:rPr>
      </w:pPr>
      <w:r w:rsidRPr="00AA6620">
        <w:rPr>
          <w:rFonts w:ascii="微軟正黑體" w:eastAsia="微軟正黑體" w:hAnsi="微軟正黑體"/>
          <w:color w:val="000000" w:themeColor="text1"/>
          <w:sz w:val="20"/>
          <w:szCs w:val="20"/>
        </w:rPr>
        <w:t>請編寫一個量子程式,其中我們使用</w:t>
      </w:r>
      <w:r>
        <w:rPr>
          <w:rFonts w:ascii="微軟正黑體" w:eastAsia="微軟正黑體" w:hAnsi="微軟正黑體" w:hint="eastAsia"/>
          <w:color w:val="000000" w:themeColor="text1"/>
          <w:sz w:val="20"/>
          <w:szCs w:val="20"/>
        </w:rPr>
        <w:t>三個參數的</w:t>
      </w:r>
      <w:r w:rsidRPr="00DE6A2F">
        <w:rPr>
          <w:color w:val="000000"/>
        </w:rPr>
        <w:t xml:space="preserve"> U3(</w:t>
      </w:r>
      <w:r w:rsidRPr="00DE6A2F">
        <w:rPr>
          <w:color w:val="000000"/>
        </w:rPr>
        <w:sym w:font="Symbol" w:char="F071"/>
      </w:r>
      <w:r w:rsidRPr="00DE6A2F">
        <w:rPr>
          <w:color w:val="000000"/>
        </w:rPr>
        <w:t xml:space="preserve">, </w:t>
      </w:r>
      <m:oMath>
        <m:r>
          <w:rPr>
            <w:rFonts w:ascii="Cambria Math" w:hAnsi="Cambria Math"/>
          </w:rPr>
          <m:t>ϕ</m:t>
        </m:r>
      </m:oMath>
      <w:r w:rsidRPr="00DE6A2F">
        <w:rPr>
          <w:color w:val="000000"/>
        </w:rPr>
        <w:t>,</w:t>
      </w:r>
      <m:oMath>
        <m:r>
          <m:rPr>
            <m:sty m:val="p"/>
          </m:rPr>
          <w:rPr>
            <w:rFonts w:ascii="Cambria Math" w:hAnsi="Cambria Math"/>
          </w:rPr>
          <m:t xml:space="preserve"> </m:t>
        </m:r>
        <m:r>
          <w:rPr>
            <w:rFonts w:ascii="Cambria Math" w:hAnsi="Cambria Math"/>
          </w:rPr>
          <m:t>λ</m:t>
        </m:r>
      </m:oMath>
      <w:r>
        <w:rPr>
          <w:color w:val="000000"/>
        </w:rPr>
        <w:t xml:space="preserve">) </w:t>
      </w:r>
      <w:r w:rsidRPr="006D32EF">
        <w:rPr>
          <w:rFonts w:ascii="微軟正黑體" w:eastAsia="微軟正黑體" w:hAnsi="微軟正黑體" w:hint="eastAsia"/>
          <w:color w:val="000000" w:themeColor="text1"/>
          <w:sz w:val="20"/>
          <w:szCs w:val="20"/>
        </w:rPr>
        <w:t>實現</w:t>
      </w:r>
      <w:r w:rsidR="0014700B">
        <w:rPr>
          <w:rFonts w:hint="eastAsia"/>
        </w:rPr>
        <w:t xml:space="preserve"> </w:t>
      </w:r>
      <w:r w:rsidR="0014700B" w:rsidRPr="0014700B">
        <w:rPr>
          <w:rFonts w:hint="eastAsia"/>
          <w:b/>
          <w:i/>
          <w:color w:val="000000"/>
        </w:rPr>
        <w:t>哈達馬德</w:t>
      </w:r>
      <w:r>
        <w:rPr>
          <w:b/>
          <w:i/>
          <w:color w:val="000000"/>
        </w:rPr>
        <w:t xml:space="preserve"> </w:t>
      </w:r>
      <w:r w:rsidRPr="006D32EF">
        <w:rPr>
          <w:rFonts w:ascii="微軟正黑體" w:eastAsia="微軟正黑體" w:hAnsi="微軟正黑體" w:hint="eastAsia"/>
          <w:color w:val="000000" w:themeColor="text1"/>
          <w:sz w:val="20"/>
          <w:szCs w:val="20"/>
        </w:rPr>
        <w:t>閘</w:t>
      </w:r>
    </w:p>
    <w:p w:rsidR="001A65FE" w:rsidRPr="00775E1D" w:rsidRDefault="001A65FE" w:rsidP="001A65FE">
      <w:pPr>
        <w:pStyle w:val="a6"/>
        <w:rPr>
          <w:color w:val="000000"/>
        </w:rPr>
      </w:pPr>
    </w:p>
    <w:p w:rsidR="0014700B" w:rsidRDefault="0014700B" w:rsidP="0014700B">
      <w:pPr>
        <w:pStyle w:val="content"/>
        <w:numPr>
          <w:ilvl w:val="1"/>
          <w:numId w:val="17"/>
        </w:numPr>
        <w:rPr>
          <w:color w:val="000000"/>
        </w:rPr>
      </w:pPr>
      <w:r w:rsidRPr="00AA6620">
        <w:rPr>
          <w:rFonts w:ascii="微軟正黑體" w:eastAsia="微軟正黑體" w:hAnsi="微軟正黑體"/>
          <w:color w:val="000000" w:themeColor="text1"/>
          <w:sz w:val="20"/>
          <w:szCs w:val="20"/>
        </w:rPr>
        <w:t>請編寫一個量子程式,其中我們使用</w:t>
      </w:r>
      <w:r>
        <w:rPr>
          <w:rFonts w:ascii="微軟正黑體" w:eastAsia="微軟正黑體" w:hAnsi="微軟正黑體" w:hint="eastAsia"/>
          <w:color w:val="000000" w:themeColor="text1"/>
          <w:sz w:val="20"/>
          <w:szCs w:val="20"/>
        </w:rPr>
        <w:t>三個參數的</w:t>
      </w:r>
      <w:r w:rsidRPr="00DE6A2F">
        <w:rPr>
          <w:color w:val="000000"/>
        </w:rPr>
        <w:t xml:space="preserve"> U3(</w:t>
      </w:r>
      <w:r w:rsidRPr="00DE6A2F">
        <w:rPr>
          <w:color w:val="000000"/>
        </w:rPr>
        <w:sym w:font="Symbol" w:char="F071"/>
      </w:r>
      <w:r w:rsidRPr="00DE6A2F">
        <w:rPr>
          <w:color w:val="000000"/>
        </w:rPr>
        <w:t xml:space="preserve">, </w:t>
      </w:r>
      <m:oMath>
        <m:r>
          <w:rPr>
            <w:rFonts w:ascii="Cambria Math" w:hAnsi="Cambria Math"/>
          </w:rPr>
          <m:t>ϕ</m:t>
        </m:r>
      </m:oMath>
      <w:r w:rsidRPr="00DE6A2F">
        <w:rPr>
          <w:color w:val="000000"/>
        </w:rPr>
        <w:t>,</w:t>
      </w:r>
      <m:oMath>
        <m:r>
          <m:rPr>
            <m:sty m:val="p"/>
          </m:rPr>
          <w:rPr>
            <w:rFonts w:ascii="Cambria Math" w:hAnsi="Cambria Math"/>
          </w:rPr>
          <m:t xml:space="preserve"> </m:t>
        </m:r>
        <m:r>
          <w:rPr>
            <w:rFonts w:ascii="Cambria Math" w:hAnsi="Cambria Math"/>
          </w:rPr>
          <m:t>λ</m:t>
        </m:r>
      </m:oMath>
      <w:r>
        <w:rPr>
          <w:color w:val="000000"/>
        </w:rPr>
        <w:t xml:space="preserve">) </w:t>
      </w:r>
      <w:r w:rsidRPr="006D32EF">
        <w:rPr>
          <w:rFonts w:ascii="微軟正黑體" w:eastAsia="微軟正黑體" w:hAnsi="微軟正黑體" w:hint="eastAsia"/>
          <w:color w:val="000000" w:themeColor="text1"/>
          <w:sz w:val="20"/>
          <w:szCs w:val="20"/>
        </w:rPr>
        <w:t>實現</w:t>
      </w:r>
      <w:r>
        <w:rPr>
          <w:rFonts w:ascii="微軟正黑體" w:eastAsia="微軟正黑體" w:hAnsi="微軟正黑體" w:hint="eastAsia"/>
          <w:color w:val="000000" w:themeColor="text1"/>
          <w:sz w:val="20"/>
          <w:szCs w:val="20"/>
        </w:rPr>
        <w:t xml:space="preserve"> </w:t>
      </w:r>
      <w:r>
        <w:rPr>
          <w:rFonts w:hint="eastAsia"/>
          <w:b/>
          <w:i/>
          <w:color w:val="000000"/>
        </w:rPr>
        <w:t xml:space="preserve">Z </w:t>
      </w:r>
      <w:r w:rsidRPr="006D32EF">
        <w:rPr>
          <w:rFonts w:ascii="微軟正黑體" w:eastAsia="微軟正黑體" w:hAnsi="微軟正黑體" w:hint="eastAsia"/>
          <w:color w:val="000000" w:themeColor="text1"/>
          <w:sz w:val="20"/>
          <w:szCs w:val="20"/>
        </w:rPr>
        <w:t>閘</w:t>
      </w:r>
    </w:p>
    <w:p w:rsidR="001A65FE" w:rsidRPr="0014700B" w:rsidRDefault="001A65FE" w:rsidP="001A65FE">
      <w:pPr>
        <w:pStyle w:val="a6"/>
        <w:rPr>
          <w:color w:val="000000"/>
        </w:rPr>
      </w:pPr>
    </w:p>
    <w:p w:rsidR="00F863AC" w:rsidRDefault="00F863AC" w:rsidP="00F863AC">
      <w:pPr>
        <w:pStyle w:val="content"/>
        <w:numPr>
          <w:ilvl w:val="1"/>
          <w:numId w:val="17"/>
        </w:numPr>
        <w:rPr>
          <w:color w:val="000000"/>
        </w:rPr>
      </w:pPr>
      <w:r w:rsidRPr="00AA6620">
        <w:rPr>
          <w:rFonts w:ascii="微軟正黑體" w:eastAsia="微軟正黑體" w:hAnsi="微軟正黑體"/>
          <w:color w:val="000000" w:themeColor="text1"/>
          <w:sz w:val="20"/>
          <w:szCs w:val="20"/>
        </w:rPr>
        <w:t>請編寫一個量子程式,其中我們使用</w:t>
      </w:r>
      <w:r>
        <w:rPr>
          <w:rFonts w:ascii="微軟正黑體" w:eastAsia="微軟正黑體" w:hAnsi="微軟正黑體" w:hint="eastAsia"/>
          <w:color w:val="000000" w:themeColor="text1"/>
          <w:sz w:val="20"/>
          <w:szCs w:val="20"/>
        </w:rPr>
        <w:t>三個參數的</w:t>
      </w:r>
      <w:r w:rsidRPr="00DE6A2F">
        <w:rPr>
          <w:color w:val="000000"/>
        </w:rPr>
        <w:t xml:space="preserve"> U3(</w:t>
      </w:r>
      <w:r w:rsidRPr="00DE6A2F">
        <w:rPr>
          <w:color w:val="000000"/>
        </w:rPr>
        <w:sym w:font="Symbol" w:char="F071"/>
      </w:r>
      <w:r w:rsidRPr="00DE6A2F">
        <w:rPr>
          <w:color w:val="000000"/>
        </w:rPr>
        <w:t xml:space="preserve">, </w:t>
      </w:r>
      <m:oMath>
        <m:r>
          <w:rPr>
            <w:rFonts w:ascii="Cambria Math" w:hAnsi="Cambria Math"/>
          </w:rPr>
          <m:t>ϕ</m:t>
        </m:r>
      </m:oMath>
      <w:r w:rsidRPr="00DE6A2F">
        <w:rPr>
          <w:color w:val="000000"/>
        </w:rPr>
        <w:t>,</w:t>
      </w:r>
      <m:oMath>
        <m:r>
          <m:rPr>
            <m:sty m:val="p"/>
          </m:rPr>
          <w:rPr>
            <w:rFonts w:ascii="Cambria Math" w:hAnsi="Cambria Math"/>
          </w:rPr>
          <m:t xml:space="preserve"> </m:t>
        </m:r>
        <m:r>
          <w:rPr>
            <w:rFonts w:ascii="Cambria Math" w:hAnsi="Cambria Math"/>
          </w:rPr>
          <m:t>λ</m:t>
        </m:r>
      </m:oMath>
      <w:r>
        <w:rPr>
          <w:color w:val="000000"/>
        </w:rPr>
        <w:t xml:space="preserve">) </w:t>
      </w:r>
      <w:r w:rsidRPr="006D32EF">
        <w:rPr>
          <w:rFonts w:ascii="微軟正黑體" w:eastAsia="微軟正黑體" w:hAnsi="微軟正黑體" w:hint="eastAsia"/>
          <w:color w:val="000000" w:themeColor="text1"/>
          <w:sz w:val="20"/>
          <w:szCs w:val="20"/>
        </w:rPr>
        <w:t>實現</w:t>
      </w:r>
      <w:r>
        <w:rPr>
          <w:rFonts w:ascii="微軟正黑體" w:eastAsia="微軟正黑體" w:hAnsi="微軟正黑體" w:hint="eastAsia"/>
          <w:color w:val="000000" w:themeColor="text1"/>
          <w:sz w:val="20"/>
          <w:szCs w:val="20"/>
        </w:rPr>
        <w:t xml:space="preserve"> </w:t>
      </w:r>
      <w:r>
        <w:rPr>
          <w:rFonts w:hint="eastAsia"/>
          <w:b/>
          <w:i/>
          <w:color w:val="000000"/>
        </w:rPr>
        <w:t>Y</w:t>
      </w:r>
      <w:r w:rsidR="00535C7B">
        <w:rPr>
          <w:rFonts w:hint="eastAsia"/>
          <w:b/>
          <w:i/>
          <w:color w:val="000000"/>
        </w:rPr>
        <w:t xml:space="preserve"> </w:t>
      </w:r>
      <w:r w:rsidRPr="006D32EF">
        <w:rPr>
          <w:rFonts w:ascii="微軟正黑體" w:eastAsia="微軟正黑體" w:hAnsi="微軟正黑體" w:hint="eastAsia"/>
          <w:color w:val="000000" w:themeColor="text1"/>
          <w:sz w:val="20"/>
          <w:szCs w:val="20"/>
        </w:rPr>
        <w:t>閘</w:t>
      </w:r>
    </w:p>
    <w:p w:rsidR="001A65FE" w:rsidRPr="00F863AC" w:rsidRDefault="001A65FE" w:rsidP="001A65FE">
      <w:pPr>
        <w:pStyle w:val="a6"/>
        <w:rPr>
          <w:color w:val="000000"/>
        </w:rPr>
      </w:pPr>
    </w:p>
    <w:p w:rsidR="00842A4F" w:rsidRDefault="00842A4F" w:rsidP="00842A4F">
      <w:pPr>
        <w:pStyle w:val="content"/>
        <w:numPr>
          <w:ilvl w:val="1"/>
          <w:numId w:val="17"/>
        </w:numPr>
        <w:rPr>
          <w:color w:val="000000"/>
        </w:rPr>
      </w:pPr>
      <w:r w:rsidRPr="00AA6620">
        <w:rPr>
          <w:rFonts w:ascii="微軟正黑體" w:eastAsia="微軟正黑體" w:hAnsi="微軟正黑體"/>
          <w:color w:val="000000" w:themeColor="text1"/>
          <w:sz w:val="20"/>
          <w:szCs w:val="20"/>
        </w:rPr>
        <w:t>請編寫一個量子程式,其中我們使用</w:t>
      </w:r>
      <w:r>
        <w:rPr>
          <w:rFonts w:ascii="微軟正黑體" w:eastAsia="微軟正黑體" w:hAnsi="微軟正黑體" w:hint="eastAsia"/>
          <w:color w:val="000000" w:themeColor="text1"/>
          <w:sz w:val="20"/>
          <w:szCs w:val="20"/>
        </w:rPr>
        <w:t>三個參數的</w:t>
      </w:r>
      <w:r w:rsidRPr="00DE6A2F">
        <w:rPr>
          <w:color w:val="000000"/>
        </w:rPr>
        <w:t xml:space="preserve"> U3(</w:t>
      </w:r>
      <w:r w:rsidRPr="00DE6A2F">
        <w:rPr>
          <w:color w:val="000000"/>
        </w:rPr>
        <w:sym w:font="Symbol" w:char="F071"/>
      </w:r>
      <w:r w:rsidRPr="00DE6A2F">
        <w:rPr>
          <w:color w:val="000000"/>
        </w:rPr>
        <w:t xml:space="preserve">, </w:t>
      </w:r>
      <m:oMath>
        <m:r>
          <w:rPr>
            <w:rFonts w:ascii="Cambria Math" w:hAnsi="Cambria Math"/>
          </w:rPr>
          <m:t>ϕ</m:t>
        </m:r>
      </m:oMath>
      <w:r w:rsidRPr="00DE6A2F">
        <w:rPr>
          <w:color w:val="000000"/>
        </w:rPr>
        <w:t>,</w:t>
      </w:r>
      <m:oMath>
        <m:r>
          <m:rPr>
            <m:sty m:val="p"/>
          </m:rPr>
          <w:rPr>
            <w:rFonts w:ascii="Cambria Math" w:hAnsi="Cambria Math"/>
          </w:rPr>
          <m:t xml:space="preserve"> </m:t>
        </m:r>
        <m:r>
          <w:rPr>
            <w:rFonts w:ascii="Cambria Math" w:hAnsi="Cambria Math"/>
          </w:rPr>
          <m:t>λ</m:t>
        </m:r>
      </m:oMath>
      <w:r>
        <w:rPr>
          <w:color w:val="000000"/>
        </w:rPr>
        <w:t xml:space="preserve">) </w:t>
      </w:r>
      <w:r w:rsidRPr="006D32EF">
        <w:rPr>
          <w:rFonts w:ascii="微軟正黑體" w:eastAsia="微軟正黑體" w:hAnsi="微軟正黑體" w:hint="eastAsia"/>
          <w:color w:val="000000" w:themeColor="text1"/>
          <w:sz w:val="20"/>
          <w:szCs w:val="20"/>
        </w:rPr>
        <w:t>實現</w:t>
      </w:r>
      <w:r>
        <w:rPr>
          <w:rFonts w:ascii="微軟正黑體" w:eastAsia="微軟正黑體" w:hAnsi="微軟正黑體" w:hint="eastAsia"/>
          <w:color w:val="000000" w:themeColor="text1"/>
          <w:sz w:val="20"/>
          <w:szCs w:val="20"/>
        </w:rPr>
        <w:t xml:space="preserve"> </w:t>
      </w:r>
      <w:r>
        <w:rPr>
          <w:rFonts w:hint="eastAsia"/>
          <w:b/>
          <w:i/>
          <w:color w:val="000000"/>
        </w:rPr>
        <w:t>S</w:t>
      </w:r>
      <w:r w:rsidRPr="006D32EF">
        <w:rPr>
          <w:rFonts w:ascii="微軟正黑體" w:eastAsia="微軟正黑體" w:hAnsi="微軟正黑體" w:hint="eastAsia"/>
          <w:color w:val="000000" w:themeColor="text1"/>
          <w:sz w:val="20"/>
          <w:szCs w:val="20"/>
        </w:rPr>
        <w:t>閘</w:t>
      </w:r>
    </w:p>
    <w:p w:rsidR="001A65FE" w:rsidRPr="00842A4F" w:rsidRDefault="001A65FE" w:rsidP="001A65FE">
      <w:pPr>
        <w:pStyle w:val="a6"/>
        <w:rPr>
          <w:color w:val="000000"/>
        </w:rPr>
      </w:pPr>
    </w:p>
    <w:p w:rsidR="001A65FE" w:rsidRPr="00C90879" w:rsidRDefault="00C90879" w:rsidP="00C90879">
      <w:pPr>
        <w:pStyle w:val="content"/>
        <w:numPr>
          <w:ilvl w:val="1"/>
          <w:numId w:val="17"/>
        </w:numPr>
        <w:rPr>
          <w:color w:val="000000"/>
        </w:rPr>
      </w:pPr>
      <w:r w:rsidRPr="00AA6620">
        <w:rPr>
          <w:rFonts w:ascii="微軟正黑體" w:eastAsia="微軟正黑體" w:hAnsi="微軟正黑體"/>
          <w:color w:val="000000" w:themeColor="text1"/>
          <w:sz w:val="20"/>
          <w:szCs w:val="20"/>
        </w:rPr>
        <w:t>請編寫一個量子程式,其中我們使用</w:t>
      </w:r>
      <w:r>
        <w:rPr>
          <w:rFonts w:ascii="微軟正黑體" w:eastAsia="微軟正黑體" w:hAnsi="微軟正黑體" w:hint="eastAsia"/>
          <w:color w:val="000000" w:themeColor="text1"/>
          <w:sz w:val="20"/>
          <w:szCs w:val="20"/>
        </w:rPr>
        <w:t>三個參數的</w:t>
      </w:r>
      <w:r w:rsidRPr="00DE6A2F">
        <w:rPr>
          <w:color w:val="000000"/>
        </w:rPr>
        <w:t xml:space="preserve"> U3(</w:t>
      </w:r>
      <w:r w:rsidRPr="00DE6A2F">
        <w:rPr>
          <w:color w:val="000000"/>
        </w:rPr>
        <w:sym w:font="Symbol" w:char="F071"/>
      </w:r>
      <w:r w:rsidRPr="00DE6A2F">
        <w:rPr>
          <w:color w:val="000000"/>
        </w:rPr>
        <w:t xml:space="preserve">, </w:t>
      </w:r>
      <m:oMath>
        <m:r>
          <w:rPr>
            <w:rFonts w:ascii="Cambria Math" w:hAnsi="Cambria Math"/>
          </w:rPr>
          <m:t>ϕ</m:t>
        </m:r>
      </m:oMath>
      <w:r w:rsidRPr="00DE6A2F">
        <w:rPr>
          <w:color w:val="000000"/>
        </w:rPr>
        <w:t>,</w:t>
      </w:r>
      <m:oMath>
        <m:r>
          <m:rPr>
            <m:sty m:val="p"/>
          </m:rPr>
          <w:rPr>
            <w:rFonts w:ascii="Cambria Math" w:hAnsi="Cambria Math"/>
          </w:rPr>
          <m:t xml:space="preserve"> </m:t>
        </m:r>
        <m:r>
          <w:rPr>
            <w:rFonts w:ascii="Cambria Math" w:hAnsi="Cambria Math"/>
          </w:rPr>
          <m:t>λ</m:t>
        </m:r>
      </m:oMath>
      <w:r>
        <w:rPr>
          <w:color w:val="000000"/>
        </w:rPr>
        <w:t xml:space="preserve">) </w:t>
      </w:r>
      <w:r w:rsidRPr="006D32EF">
        <w:rPr>
          <w:rFonts w:ascii="微軟正黑體" w:eastAsia="微軟正黑體" w:hAnsi="微軟正黑體" w:hint="eastAsia"/>
          <w:color w:val="000000" w:themeColor="text1"/>
          <w:sz w:val="20"/>
          <w:szCs w:val="20"/>
        </w:rPr>
        <w:t>實現</w:t>
      </w:r>
      <w:r>
        <w:rPr>
          <w:rFonts w:ascii="微軟正黑體" w:eastAsia="微軟正黑體" w:hAnsi="微軟正黑體" w:hint="eastAsia"/>
          <w:color w:val="000000" w:themeColor="text1"/>
          <w:sz w:val="20"/>
          <w:szCs w:val="20"/>
        </w:rPr>
        <w:t xml:space="preserve"> </w:t>
      </w:r>
      <w:r>
        <w:rPr>
          <w:b/>
          <w:i/>
          <w:color w:val="000000"/>
        </w:rPr>
        <w:t>S</w:t>
      </w:r>
      <w:r>
        <w:rPr>
          <w:color w:val="000000"/>
          <w:vertAlign w:val="superscript"/>
        </w:rPr>
        <w:t>+</w:t>
      </w:r>
      <w:r>
        <w:rPr>
          <w:b/>
          <w:i/>
          <w:color w:val="000000"/>
        </w:rPr>
        <w:t xml:space="preserve"> </w:t>
      </w:r>
      <w:r w:rsidRPr="006D32EF">
        <w:rPr>
          <w:rFonts w:ascii="微軟正黑體" w:eastAsia="微軟正黑體" w:hAnsi="微軟正黑體" w:hint="eastAsia"/>
          <w:color w:val="000000" w:themeColor="text1"/>
          <w:sz w:val="20"/>
          <w:szCs w:val="20"/>
        </w:rPr>
        <w:t>閘</w:t>
      </w:r>
    </w:p>
    <w:p w:rsidR="001A65FE" w:rsidRDefault="001A65FE" w:rsidP="001A65FE">
      <w:pPr>
        <w:pStyle w:val="content"/>
        <w:ind w:left="375"/>
        <w:rPr>
          <w:color w:val="000000"/>
        </w:rPr>
      </w:pPr>
    </w:p>
    <w:p w:rsidR="00C90879" w:rsidRDefault="00C90879" w:rsidP="00C90879">
      <w:pPr>
        <w:pStyle w:val="content"/>
        <w:numPr>
          <w:ilvl w:val="1"/>
          <w:numId w:val="17"/>
        </w:numPr>
        <w:rPr>
          <w:color w:val="000000"/>
        </w:rPr>
      </w:pPr>
      <w:r w:rsidRPr="00AA6620">
        <w:rPr>
          <w:rFonts w:ascii="微軟正黑體" w:eastAsia="微軟正黑體" w:hAnsi="微軟正黑體"/>
          <w:color w:val="000000" w:themeColor="text1"/>
          <w:sz w:val="20"/>
          <w:szCs w:val="20"/>
        </w:rPr>
        <w:t>請編寫一個量子程式,其中我們使用</w:t>
      </w:r>
      <w:r>
        <w:rPr>
          <w:rFonts w:ascii="微軟正黑體" w:eastAsia="微軟正黑體" w:hAnsi="微軟正黑體" w:hint="eastAsia"/>
          <w:color w:val="000000" w:themeColor="text1"/>
          <w:sz w:val="20"/>
          <w:szCs w:val="20"/>
        </w:rPr>
        <w:t>三個參數的</w:t>
      </w:r>
      <w:r w:rsidRPr="00DE6A2F">
        <w:rPr>
          <w:color w:val="000000"/>
        </w:rPr>
        <w:t xml:space="preserve"> U3(</w:t>
      </w:r>
      <w:r w:rsidRPr="00DE6A2F">
        <w:rPr>
          <w:color w:val="000000"/>
        </w:rPr>
        <w:sym w:font="Symbol" w:char="F071"/>
      </w:r>
      <w:r w:rsidRPr="00DE6A2F">
        <w:rPr>
          <w:color w:val="000000"/>
        </w:rPr>
        <w:t xml:space="preserve">, </w:t>
      </w:r>
      <m:oMath>
        <m:r>
          <w:rPr>
            <w:rFonts w:ascii="Cambria Math" w:hAnsi="Cambria Math"/>
          </w:rPr>
          <m:t>ϕ</m:t>
        </m:r>
      </m:oMath>
      <w:r w:rsidRPr="00DE6A2F">
        <w:rPr>
          <w:color w:val="000000"/>
        </w:rPr>
        <w:t>,</w:t>
      </w:r>
      <m:oMath>
        <m:r>
          <m:rPr>
            <m:sty m:val="p"/>
          </m:rPr>
          <w:rPr>
            <w:rFonts w:ascii="Cambria Math" w:hAnsi="Cambria Math"/>
          </w:rPr>
          <m:t xml:space="preserve"> </m:t>
        </m:r>
        <m:r>
          <w:rPr>
            <w:rFonts w:ascii="Cambria Math" w:hAnsi="Cambria Math"/>
          </w:rPr>
          <m:t>λ</m:t>
        </m:r>
      </m:oMath>
      <w:r>
        <w:rPr>
          <w:color w:val="000000"/>
        </w:rPr>
        <w:t xml:space="preserve">) </w:t>
      </w:r>
      <w:r w:rsidRPr="006D32EF">
        <w:rPr>
          <w:rFonts w:ascii="微軟正黑體" w:eastAsia="微軟正黑體" w:hAnsi="微軟正黑體" w:hint="eastAsia"/>
          <w:color w:val="000000" w:themeColor="text1"/>
          <w:sz w:val="20"/>
          <w:szCs w:val="20"/>
        </w:rPr>
        <w:t>實現</w:t>
      </w:r>
      <w:r>
        <w:rPr>
          <w:rFonts w:ascii="微軟正黑體" w:eastAsia="微軟正黑體" w:hAnsi="微軟正黑體" w:hint="eastAsia"/>
          <w:color w:val="000000" w:themeColor="text1"/>
          <w:sz w:val="20"/>
          <w:szCs w:val="20"/>
        </w:rPr>
        <w:t xml:space="preserve"> </w:t>
      </w:r>
      <w:r>
        <w:rPr>
          <w:rFonts w:hint="eastAsia"/>
          <w:b/>
          <w:i/>
          <w:color w:val="000000"/>
        </w:rPr>
        <w:t>T</w:t>
      </w:r>
      <w:r w:rsidRPr="006D32EF">
        <w:rPr>
          <w:rFonts w:ascii="微軟正黑體" w:eastAsia="微軟正黑體" w:hAnsi="微軟正黑體" w:hint="eastAsia"/>
          <w:color w:val="000000" w:themeColor="text1"/>
          <w:sz w:val="20"/>
          <w:szCs w:val="20"/>
        </w:rPr>
        <w:t>閘</w:t>
      </w:r>
    </w:p>
    <w:p w:rsidR="001A65FE" w:rsidRPr="00C90879" w:rsidRDefault="001A65FE" w:rsidP="001A65FE">
      <w:pPr>
        <w:pStyle w:val="a6"/>
        <w:rPr>
          <w:color w:val="000000"/>
        </w:rPr>
      </w:pPr>
    </w:p>
    <w:p w:rsidR="001A65FE" w:rsidRPr="00C90879" w:rsidRDefault="00C90879" w:rsidP="001A65FE">
      <w:pPr>
        <w:pStyle w:val="content"/>
        <w:numPr>
          <w:ilvl w:val="1"/>
          <w:numId w:val="17"/>
        </w:numPr>
        <w:rPr>
          <w:color w:val="000000"/>
        </w:rPr>
      </w:pPr>
      <w:r w:rsidRPr="00C90879">
        <w:rPr>
          <w:rFonts w:ascii="微軟正黑體" w:eastAsia="微軟正黑體" w:hAnsi="微軟正黑體"/>
          <w:color w:val="000000" w:themeColor="text1"/>
          <w:sz w:val="20"/>
          <w:szCs w:val="20"/>
        </w:rPr>
        <w:t>請編寫一個量子程式,其中我們使用</w:t>
      </w:r>
      <w:r w:rsidRPr="00C90879">
        <w:rPr>
          <w:rFonts w:ascii="微軟正黑體" w:eastAsia="微軟正黑體" w:hAnsi="微軟正黑體" w:hint="eastAsia"/>
          <w:color w:val="000000" w:themeColor="text1"/>
          <w:sz w:val="20"/>
          <w:szCs w:val="20"/>
        </w:rPr>
        <w:t>三個參數的</w:t>
      </w:r>
      <w:r w:rsidRPr="00C90879">
        <w:rPr>
          <w:color w:val="000000"/>
        </w:rPr>
        <w:t xml:space="preserve"> U3(</w:t>
      </w:r>
      <w:r w:rsidRPr="00DE6A2F">
        <w:rPr>
          <w:color w:val="000000"/>
        </w:rPr>
        <w:sym w:font="Symbol" w:char="F071"/>
      </w:r>
      <w:r w:rsidRPr="00C90879">
        <w:rPr>
          <w:color w:val="000000"/>
        </w:rPr>
        <w:t xml:space="preserve">, </w:t>
      </w:r>
      <m:oMath>
        <m:r>
          <w:rPr>
            <w:rFonts w:ascii="Cambria Math" w:hAnsi="Cambria Math"/>
          </w:rPr>
          <m:t>ϕ</m:t>
        </m:r>
      </m:oMath>
      <w:r w:rsidRPr="00C90879">
        <w:rPr>
          <w:color w:val="000000"/>
        </w:rPr>
        <w:t>,</w:t>
      </w:r>
      <m:oMath>
        <m:r>
          <m:rPr>
            <m:sty m:val="p"/>
          </m:rPr>
          <w:rPr>
            <w:rFonts w:ascii="Cambria Math" w:hAnsi="Cambria Math"/>
          </w:rPr>
          <m:t xml:space="preserve"> </m:t>
        </m:r>
        <m:r>
          <w:rPr>
            <w:rFonts w:ascii="Cambria Math" w:hAnsi="Cambria Math"/>
          </w:rPr>
          <m:t>λ</m:t>
        </m:r>
      </m:oMath>
      <w:r w:rsidRPr="00C90879">
        <w:rPr>
          <w:color w:val="000000"/>
        </w:rPr>
        <w:t xml:space="preserve">) </w:t>
      </w:r>
      <w:r w:rsidRPr="00C90879">
        <w:rPr>
          <w:rFonts w:ascii="微軟正黑體" w:eastAsia="微軟正黑體" w:hAnsi="微軟正黑體" w:hint="eastAsia"/>
          <w:color w:val="000000" w:themeColor="text1"/>
          <w:sz w:val="20"/>
          <w:szCs w:val="20"/>
        </w:rPr>
        <w:t xml:space="preserve">實現 </w:t>
      </w:r>
      <w:r w:rsidRPr="00C90879">
        <w:rPr>
          <w:b/>
          <w:i/>
          <w:color w:val="000000"/>
        </w:rPr>
        <w:t>T</w:t>
      </w:r>
      <w:r w:rsidRPr="00C90879">
        <w:rPr>
          <w:color w:val="000000"/>
          <w:vertAlign w:val="superscript"/>
        </w:rPr>
        <w:t>+</w:t>
      </w:r>
      <w:r w:rsidRPr="00C90879">
        <w:rPr>
          <w:b/>
          <w:i/>
          <w:color w:val="000000"/>
        </w:rPr>
        <w:t xml:space="preserve"> </w:t>
      </w:r>
      <w:r w:rsidRPr="00C90879">
        <w:rPr>
          <w:rFonts w:ascii="微軟正黑體" w:eastAsia="微軟正黑體" w:hAnsi="微軟正黑體" w:hint="eastAsia"/>
          <w:color w:val="000000" w:themeColor="text1"/>
          <w:sz w:val="20"/>
          <w:szCs w:val="20"/>
        </w:rPr>
        <w:t>閘</w:t>
      </w:r>
      <w:r w:rsidR="001A65FE" w:rsidRPr="00C90879">
        <w:rPr>
          <w:color w:val="000000"/>
        </w:rPr>
        <w:t>.</w:t>
      </w:r>
    </w:p>
    <w:p w:rsidR="001A65FE" w:rsidRPr="00F8535F" w:rsidRDefault="001A65FE" w:rsidP="001A65FE">
      <w:pPr>
        <w:pStyle w:val="content"/>
        <w:ind w:left="375"/>
        <w:rPr>
          <w:color w:val="000000"/>
        </w:rPr>
      </w:pPr>
    </w:p>
    <w:p w:rsidR="00FF3367" w:rsidRDefault="00FF3367" w:rsidP="00FF3367">
      <w:pPr>
        <w:pStyle w:val="content"/>
        <w:numPr>
          <w:ilvl w:val="1"/>
          <w:numId w:val="17"/>
        </w:numPr>
        <w:rPr>
          <w:color w:val="000000"/>
        </w:rPr>
      </w:pPr>
      <w:r w:rsidRPr="00AA6620">
        <w:rPr>
          <w:rFonts w:ascii="微軟正黑體" w:eastAsia="微軟正黑體" w:hAnsi="微軟正黑體"/>
          <w:color w:val="000000" w:themeColor="text1"/>
          <w:sz w:val="20"/>
          <w:szCs w:val="20"/>
        </w:rPr>
        <w:t>請編寫一個量子程式,其中我們使用</w:t>
      </w:r>
      <w:r>
        <w:rPr>
          <w:rFonts w:ascii="微軟正黑體" w:eastAsia="微軟正黑體" w:hAnsi="微軟正黑體" w:hint="eastAsia"/>
          <w:color w:val="000000" w:themeColor="text1"/>
          <w:sz w:val="20"/>
          <w:szCs w:val="20"/>
        </w:rPr>
        <w:t>三個參數的</w:t>
      </w:r>
      <w:r w:rsidRPr="00DE6A2F">
        <w:rPr>
          <w:color w:val="000000"/>
        </w:rPr>
        <w:t xml:space="preserve"> U3(</w:t>
      </w:r>
      <w:r w:rsidRPr="00DE6A2F">
        <w:rPr>
          <w:color w:val="000000"/>
        </w:rPr>
        <w:sym w:font="Symbol" w:char="F071"/>
      </w:r>
      <w:r w:rsidRPr="00DE6A2F">
        <w:rPr>
          <w:color w:val="000000"/>
        </w:rPr>
        <w:t xml:space="preserve">, </w:t>
      </w:r>
      <m:oMath>
        <m:r>
          <w:rPr>
            <w:rFonts w:ascii="Cambria Math" w:hAnsi="Cambria Math"/>
          </w:rPr>
          <m:t>ϕ</m:t>
        </m:r>
      </m:oMath>
      <w:r w:rsidRPr="00DE6A2F">
        <w:rPr>
          <w:color w:val="000000"/>
        </w:rPr>
        <w:t>,</w:t>
      </w:r>
      <m:oMath>
        <m:r>
          <m:rPr>
            <m:sty m:val="p"/>
          </m:rPr>
          <w:rPr>
            <w:rFonts w:ascii="Cambria Math" w:hAnsi="Cambria Math"/>
          </w:rPr>
          <m:t xml:space="preserve"> </m:t>
        </m:r>
        <m:r>
          <w:rPr>
            <w:rFonts w:ascii="Cambria Math" w:hAnsi="Cambria Math"/>
          </w:rPr>
          <m:t>λ</m:t>
        </m:r>
      </m:oMath>
      <w:r>
        <w:rPr>
          <w:color w:val="000000"/>
        </w:rPr>
        <w:t xml:space="preserve">) </w:t>
      </w:r>
      <w:r w:rsidRPr="006D32EF">
        <w:rPr>
          <w:rFonts w:ascii="微軟正黑體" w:eastAsia="微軟正黑體" w:hAnsi="微軟正黑體" w:hint="eastAsia"/>
          <w:color w:val="000000" w:themeColor="text1"/>
          <w:sz w:val="20"/>
          <w:szCs w:val="20"/>
        </w:rPr>
        <w:t>實現</w:t>
      </w:r>
      <w:r>
        <w:rPr>
          <w:rFonts w:ascii="微軟正黑體" w:eastAsia="微軟正黑體" w:hAnsi="微軟正黑體" w:hint="eastAsia"/>
          <w:color w:val="000000" w:themeColor="text1"/>
          <w:sz w:val="20"/>
          <w:szCs w:val="20"/>
        </w:rPr>
        <w:t xml:space="preserve"> </w:t>
      </w:r>
      <w:r>
        <w:rPr>
          <w:rFonts w:hint="eastAsia"/>
          <w:b/>
          <w:i/>
          <w:color w:val="000000"/>
        </w:rPr>
        <w:t>辨識</w:t>
      </w:r>
      <w:r>
        <w:rPr>
          <w:rFonts w:hint="eastAsia"/>
          <w:b/>
          <w:i/>
          <w:color w:val="000000"/>
        </w:rPr>
        <w:t xml:space="preserve"> </w:t>
      </w:r>
      <w:r w:rsidRPr="006D32EF">
        <w:rPr>
          <w:rFonts w:ascii="微軟正黑體" w:eastAsia="微軟正黑體" w:hAnsi="微軟正黑體" w:hint="eastAsia"/>
          <w:color w:val="000000" w:themeColor="text1"/>
          <w:sz w:val="20"/>
          <w:szCs w:val="20"/>
        </w:rPr>
        <w:t>閘</w:t>
      </w:r>
    </w:p>
    <w:p w:rsidR="001A65FE" w:rsidRPr="001F0B23" w:rsidRDefault="001A65FE" w:rsidP="001A65FE">
      <w:pPr>
        <w:pStyle w:val="content"/>
        <w:ind w:left="375"/>
        <w:rPr>
          <w:color w:val="000000"/>
        </w:rPr>
      </w:pPr>
    </w:p>
    <w:p w:rsidR="001F0B23" w:rsidRDefault="001F0B23" w:rsidP="001F0B23">
      <w:pPr>
        <w:pStyle w:val="content"/>
        <w:numPr>
          <w:ilvl w:val="1"/>
          <w:numId w:val="17"/>
        </w:numPr>
        <w:rPr>
          <w:color w:val="000000"/>
        </w:rPr>
      </w:pPr>
      <w:r w:rsidRPr="00AA6620">
        <w:rPr>
          <w:rFonts w:ascii="微軟正黑體" w:eastAsia="微軟正黑體" w:hAnsi="微軟正黑體"/>
          <w:color w:val="000000" w:themeColor="text1"/>
          <w:sz w:val="20"/>
          <w:szCs w:val="20"/>
        </w:rPr>
        <w:t>請編寫一個量子程式,其中我們使用</w:t>
      </w:r>
      <w:r>
        <w:rPr>
          <w:rFonts w:ascii="微軟正黑體" w:eastAsia="微軟正黑體" w:hAnsi="微軟正黑體" w:hint="eastAsia"/>
          <w:color w:val="000000" w:themeColor="text1"/>
          <w:sz w:val="20"/>
          <w:szCs w:val="20"/>
        </w:rPr>
        <w:t>三個參數的</w:t>
      </w:r>
      <w:r w:rsidRPr="00DE6A2F">
        <w:rPr>
          <w:color w:val="000000"/>
        </w:rPr>
        <w:t xml:space="preserve"> U3(</w:t>
      </w:r>
      <w:r w:rsidRPr="00DE6A2F">
        <w:rPr>
          <w:color w:val="000000"/>
        </w:rPr>
        <w:sym w:font="Symbol" w:char="F071"/>
      </w:r>
      <w:r w:rsidRPr="00DE6A2F">
        <w:rPr>
          <w:color w:val="000000"/>
        </w:rPr>
        <w:t xml:space="preserve">, </w:t>
      </w:r>
      <m:oMath>
        <m:r>
          <w:rPr>
            <w:rFonts w:ascii="Cambria Math" w:hAnsi="Cambria Math"/>
          </w:rPr>
          <m:t>ϕ</m:t>
        </m:r>
      </m:oMath>
      <w:r w:rsidRPr="00DE6A2F">
        <w:rPr>
          <w:color w:val="000000"/>
        </w:rPr>
        <w:t>,</w:t>
      </w:r>
      <m:oMath>
        <m:r>
          <m:rPr>
            <m:sty m:val="p"/>
          </m:rPr>
          <w:rPr>
            <w:rFonts w:ascii="Cambria Math" w:hAnsi="Cambria Math"/>
          </w:rPr>
          <m:t xml:space="preserve"> </m:t>
        </m:r>
        <m:r>
          <w:rPr>
            <w:rFonts w:ascii="Cambria Math" w:hAnsi="Cambria Math"/>
          </w:rPr>
          <m:t>λ</m:t>
        </m:r>
      </m:oMath>
      <w:r>
        <w:rPr>
          <w:color w:val="000000"/>
        </w:rPr>
        <w:t xml:space="preserve">) </w:t>
      </w:r>
      <w:r w:rsidRPr="006D32EF">
        <w:rPr>
          <w:rFonts w:ascii="微軟正黑體" w:eastAsia="微軟正黑體" w:hAnsi="微軟正黑體" w:hint="eastAsia"/>
          <w:color w:val="000000" w:themeColor="text1"/>
          <w:sz w:val="20"/>
          <w:szCs w:val="20"/>
        </w:rPr>
        <w:t>實現</w:t>
      </w:r>
      <w:r>
        <w:rPr>
          <w:rFonts w:ascii="微軟正黑體" w:eastAsia="微軟正黑體" w:hAnsi="微軟正黑體" w:hint="eastAsia"/>
          <w:color w:val="000000" w:themeColor="text1"/>
          <w:sz w:val="20"/>
          <w:szCs w:val="20"/>
        </w:rPr>
        <w:t xml:space="preserve"> </w:t>
      </w:r>
      <w:r>
        <w:rPr>
          <w:rFonts w:hint="eastAsia"/>
          <w:b/>
          <w:i/>
          <w:color w:val="000000"/>
        </w:rPr>
        <w:t>使用一個參數的</w:t>
      </w:r>
      <w:r>
        <w:rPr>
          <w:rFonts w:hint="eastAsia"/>
          <w:b/>
          <w:i/>
          <w:color w:val="000000"/>
        </w:rPr>
        <w:t xml:space="preserve"> </w:t>
      </w:r>
      <w:r w:rsidRPr="001F0B23">
        <w:rPr>
          <w:b/>
          <w:i/>
          <w:color w:val="000000"/>
        </w:rPr>
        <w:t>U1(</w:t>
      </w:r>
      <m:oMath>
        <m:r>
          <m:rPr>
            <m:sty m:val="bi"/>
          </m:rPr>
          <w:rPr>
            <w:rFonts w:ascii="Cambria Math" w:hAnsi="Cambria Math"/>
            <w:color w:val="000000"/>
          </w:rPr>
          <m:t>λ</m:t>
        </m:r>
      </m:oMath>
      <w:r w:rsidRPr="001F0B23">
        <w:rPr>
          <w:b/>
          <w:i/>
          <w:color w:val="000000"/>
        </w:rPr>
        <w:t>)</w:t>
      </w:r>
      <w:r>
        <w:rPr>
          <w:rFonts w:hint="eastAsia"/>
          <w:b/>
          <w:i/>
          <w:color w:val="000000"/>
        </w:rPr>
        <w:t xml:space="preserve"> </w:t>
      </w:r>
      <w:r w:rsidRPr="006D32EF">
        <w:rPr>
          <w:rFonts w:ascii="微軟正黑體" w:eastAsia="微軟正黑體" w:hAnsi="微軟正黑體" w:hint="eastAsia"/>
          <w:color w:val="000000" w:themeColor="text1"/>
          <w:sz w:val="20"/>
          <w:szCs w:val="20"/>
        </w:rPr>
        <w:t>閘</w:t>
      </w:r>
    </w:p>
    <w:p w:rsidR="001A65FE" w:rsidRPr="00BF6362" w:rsidRDefault="001A65FE" w:rsidP="001A65FE">
      <w:pPr>
        <w:pStyle w:val="a6"/>
        <w:rPr>
          <w:color w:val="000000"/>
        </w:rPr>
      </w:pPr>
    </w:p>
    <w:p w:rsidR="00BF6362" w:rsidRDefault="00BF6362" w:rsidP="00BF6362">
      <w:pPr>
        <w:pStyle w:val="content"/>
        <w:numPr>
          <w:ilvl w:val="1"/>
          <w:numId w:val="17"/>
        </w:numPr>
        <w:rPr>
          <w:color w:val="000000"/>
        </w:rPr>
      </w:pPr>
      <w:r w:rsidRPr="00AA6620">
        <w:rPr>
          <w:rFonts w:ascii="微軟正黑體" w:eastAsia="微軟正黑體" w:hAnsi="微軟正黑體"/>
          <w:color w:val="000000" w:themeColor="text1"/>
          <w:sz w:val="20"/>
          <w:szCs w:val="20"/>
        </w:rPr>
        <w:t>請編寫一個量子程式,其中我們使用</w:t>
      </w:r>
      <w:r>
        <w:rPr>
          <w:rFonts w:ascii="微軟正黑體" w:eastAsia="微軟正黑體" w:hAnsi="微軟正黑體" w:hint="eastAsia"/>
          <w:color w:val="000000" w:themeColor="text1"/>
          <w:sz w:val="20"/>
          <w:szCs w:val="20"/>
        </w:rPr>
        <w:t>三個參數的</w:t>
      </w:r>
      <w:r w:rsidRPr="00DE6A2F">
        <w:rPr>
          <w:color w:val="000000"/>
        </w:rPr>
        <w:t xml:space="preserve"> U3(</w:t>
      </w:r>
      <w:r w:rsidRPr="00DE6A2F">
        <w:rPr>
          <w:color w:val="000000"/>
        </w:rPr>
        <w:sym w:font="Symbol" w:char="F071"/>
      </w:r>
      <w:r w:rsidRPr="00DE6A2F">
        <w:rPr>
          <w:color w:val="000000"/>
        </w:rPr>
        <w:t xml:space="preserve">, </w:t>
      </w:r>
      <m:oMath>
        <m:r>
          <w:rPr>
            <w:rFonts w:ascii="Cambria Math" w:hAnsi="Cambria Math"/>
          </w:rPr>
          <m:t>ϕ</m:t>
        </m:r>
      </m:oMath>
      <w:r w:rsidRPr="00DE6A2F">
        <w:rPr>
          <w:color w:val="000000"/>
        </w:rPr>
        <w:t>,</w:t>
      </w:r>
      <m:oMath>
        <m:r>
          <m:rPr>
            <m:sty m:val="p"/>
          </m:rPr>
          <w:rPr>
            <w:rFonts w:ascii="Cambria Math" w:hAnsi="Cambria Math"/>
          </w:rPr>
          <m:t xml:space="preserve"> </m:t>
        </m:r>
        <m:r>
          <w:rPr>
            <w:rFonts w:ascii="Cambria Math" w:hAnsi="Cambria Math"/>
          </w:rPr>
          <m:t>λ</m:t>
        </m:r>
      </m:oMath>
      <w:r>
        <w:rPr>
          <w:color w:val="000000"/>
        </w:rPr>
        <w:t xml:space="preserve">) </w:t>
      </w:r>
      <w:r w:rsidRPr="006D32EF">
        <w:rPr>
          <w:rFonts w:ascii="微軟正黑體" w:eastAsia="微軟正黑體" w:hAnsi="微軟正黑體" w:hint="eastAsia"/>
          <w:color w:val="000000" w:themeColor="text1"/>
          <w:sz w:val="20"/>
          <w:szCs w:val="20"/>
        </w:rPr>
        <w:t>實現</w:t>
      </w:r>
      <w:r>
        <w:rPr>
          <w:rFonts w:ascii="微軟正黑體" w:eastAsia="微軟正黑體" w:hAnsi="微軟正黑體" w:hint="eastAsia"/>
          <w:color w:val="000000" w:themeColor="text1"/>
          <w:sz w:val="20"/>
          <w:szCs w:val="20"/>
        </w:rPr>
        <w:t xml:space="preserve"> </w:t>
      </w:r>
      <w:r>
        <w:rPr>
          <w:rFonts w:hint="eastAsia"/>
          <w:b/>
          <w:i/>
          <w:color w:val="000000"/>
        </w:rPr>
        <w:t>使用</w:t>
      </w:r>
      <w:r w:rsidR="00E933F4">
        <w:rPr>
          <w:rFonts w:hint="eastAsia"/>
          <w:b/>
          <w:i/>
          <w:color w:val="000000"/>
        </w:rPr>
        <w:t>兩</w:t>
      </w:r>
      <w:r>
        <w:rPr>
          <w:rFonts w:hint="eastAsia"/>
          <w:b/>
          <w:i/>
          <w:color w:val="000000"/>
        </w:rPr>
        <w:t>個參數的</w:t>
      </w:r>
      <w:r>
        <w:rPr>
          <w:rFonts w:hint="eastAsia"/>
          <w:b/>
          <w:i/>
          <w:color w:val="000000"/>
        </w:rPr>
        <w:t xml:space="preserve"> </w:t>
      </w:r>
      <w:r w:rsidRPr="00BF6362">
        <w:rPr>
          <w:b/>
          <w:i/>
          <w:color w:val="000000"/>
        </w:rPr>
        <w:t>U2(</w:t>
      </w:r>
      <m:oMath>
        <m:r>
          <m:rPr>
            <m:sty m:val="bi"/>
          </m:rPr>
          <w:rPr>
            <w:rFonts w:ascii="Cambria Math" w:hAnsi="Cambria Math"/>
            <w:color w:val="000000"/>
          </w:rPr>
          <m:t>ϕ</m:t>
        </m:r>
      </m:oMath>
      <w:r w:rsidRPr="00BF6362">
        <w:rPr>
          <w:b/>
          <w:i/>
          <w:color w:val="000000"/>
        </w:rPr>
        <w:t>,</w:t>
      </w:r>
      <m:oMath>
        <m:r>
          <m:rPr>
            <m:sty m:val="bi"/>
          </m:rPr>
          <w:rPr>
            <w:rFonts w:ascii="Cambria Math" w:hAnsi="Cambria Math"/>
            <w:color w:val="000000"/>
          </w:rPr>
          <m:t xml:space="preserve"> λ</m:t>
        </m:r>
      </m:oMath>
      <w:r w:rsidRPr="00BF6362">
        <w:rPr>
          <w:b/>
          <w:i/>
          <w:color w:val="000000"/>
        </w:rPr>
        <w:t>)</w:t>
      </w:r>
      <w:r>
        <w:rPr>
          <w:rFonts w:hint="eastAsia"/>
          <w:b/>
          <w:i/>
          <w:color w:val="000000"/>
        </w:rPr>
        <w:t xml:space="preserve"> </w:t>
      </w:r>
      <w:r w:rsidRPr="006D32EF">
        <w:rPr>
          <w:rFonts w:ascii="微軟正黑體" w:eastAsia="微軟正黑體" w:hAnsi="微軟正黑體" w:hint="eastAsia"/>
          <w:color w:val="000000" w:themeColor="text1"/>
          <w:sz w:val="20"/>
          <w:szCs w:val="20"/>
        </w:rPr>
        <w:t>閘</w:t>
      </w:r>
    </w:p>
    <w:p w:rsidR="001A65FE" w:rsidRPr="00BF6362" w:rsidRDefault="001A65FE" w:rsidP="001A65FE">
      <w:pPr>
        <w:widowControl/>
        <w:ind w:leftChars="-1" w:left="-1" w:hanging="1"/>
        <w:rPr>
          <w:rFonts w:ascii="微軟正黑體" w:eastAsia="微軟正黑體" w:hAnsi="微軟正黑體"/>
          <w:color w:val="000000" w:themeColor="text1"/>
          <w:sz w:val="20"/>
          <w:szCs w:val="20"/>
        </w:rPr>
      </w:pPr>
    </w:p>
    <w:sectPr w:rsidR="001A65FE" w:rsidRPr="00BF6362" w:rsidSect="009D02DD">
      <w:footerReference w:type="even" r:id="rId55"/>
      <w:footerReference w:type="default" r:id="rId56"/>
      <w:pgSz w:w="11906" w:h="16838"/>
      <w:pgMar w:top="1440" w:right="1800" w:bottom="1440" w:left="1800" w:header="851" w:footer="992"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1B55" w:rsidRDefault="006F1B55">
      <w:r>
        <w:separator/>
      </w:r>
    </w:p>
  </w:endnote>
  <w:endnote w:type="continuationSeparator" w:id="0">
    <w:p w:rsidR="006F1B55" w:rsidRDefault="006F1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390E" w:rsidRDefault="0042390E" w:rsidP="00817454">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42390E" w:rsidRDefault="0042390E">
    <w:pPr>
      <w:pStyle w:val="a3"/>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390E" w:rsidRDefault="0042390E" w:rsidP="00817454">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CE16DC">
      <w:rPr>
        <w:rStyle w:val="a5"/>
        <w:noProof/>
      </w:rPr>
      <w:t>32</w:t>
    </w:r>
    <w:r>
      <w:rPr>
        <w:rStyle w:val="a5"/>
      </w:rPr>
      <w:fldChar w:fldCharType="end"/>
    </w:r>
  </w:p>
  <w:p w:rsidR="0042390E" w:rsidRDefault="0042390E">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1B55" w:rsidRDefault="006F1B55">
      <w:r>
        <w:separator/>
      </w:r>
    </w:p>
  </w:footnote>
  <w:footnote w:type="continuationSeparator" w:id="0">
    <w:p w:rsidR="006F1B55" w:rsidRDefault="006F1B5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07319B"/>
    <w:multiLevelType w:val="multilevel"/>
    <w:tmpl w:val="A906FD96"/>
    <w:lvl w:ilvl="0">
      <w:start w:val="1"/>
      <w:numFmt w:val="decimal"/>
      <w:lvlText w:val="%1"/>
      <w:lvlJc w:val="left"/>
      <w:pPr>
        <w:ind w:left="375" w:hanging="375"/>
      </w:pPr>
      <w:rPr>
        <w:rFonts w:hint="default"/>
        <w:color w:val="000000" w:themeColor="text1"/>
      </w:rPr>
    </w:lvl>
    <w:lvl w:ilvl="1">
      <w:start w:val="1"/>
      <w:numFmt w:val="decimal"/>
      <w:lvlText w:val="%1.%2"/>
      <w:lvlJc w:val="left"/>
      <w:pPr>
        <w:ind w:left="375" w:hanging="375"/>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1" w15:restartNumberingAfterBreak="0">
    <w:nsid w:val="228D2594"/>
    <w:multiLevelType w:val="hybridMultilevel"/>
    <w:tmpl w:val="F93C122C"/>
    <w:lvl w:ilvl="0" w:tplc="5694F1D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2AA36E9A"/>
    <w:multiLevelType w:val="hybridMultilevel"/>
    <w:tmpl w:val="BE6E10F8"/>
    <w:lvl w:ilvl="0" w:tplc="92FC64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360E7911"/>
    <w:multiLevelType w:val="hybridMultilevel"/>
    <w:tmpl w:val="C0EEE0E0"/>
    <w:lvl w:ilvl="0" w:tplc="5D0862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3C793EBD"/>
    <w:multiLevelType w:val="hybridMultilevel"/>
    <w:tmpl w:val="7EB669FA"/>
    <w:lvl w:ilvl="0" w:tplc="96DE41B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474B433F"/>
    <w:multiLevelType w:val="multilevel"/>
    <w:tmpl w:val="1B76F8C4"/>
    <w:lvl w:ilvl="0">
      <w:start w:val="1"/>
      <w:numFmt w:val="decimal"/>
      <w:lvlText w:val="%1"/>
      <w:lvlJc w:val="left"/>
      <w:pPr>
        <w:tabs>
          <w:tab w:val="num" w:pos="570"/>
        </w:tabs>
        <w:ind w:left="570" w:hanging="570"/>
      </w:pPr>
      <w:rPr>
        <w:rFonts w:hint="default"/>
      </w:rPr>
    </w:lvl>
    <w:lvl w:ilvl="1">
      <w:start w:val="1"/>
      <w:numFmt w:val="decimal"/>
      <w:lvlText w:val="%1.%2"/>
      <w:lvlJc w:val="left"/>
      <w:pPr>
        <w:tabs>
          <w:tab w:val="num" w:pos="3689"/>
        </w:tabs>
        <w:ind w:left="3689" w:hanging="570"/>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514C13BD"/>
    <w:multiLevelType w:val="multilevel"/>
    <w:tmpl w:val="B5A8674E"/>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26378C5"/>
    <w:multiLevelType w:val="hybridMultilevel"/>
    <w:tmpl w:val="B484BF42"/>
    <w:lvl w:ilvl="0" w:tplc="3A32D97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55585CF8"/>
    <w:multiLevelType w:val="hybridMultilevel"/>
    <w:tmpl w:val="25800324"/>
    <w:lvl w:ilvl="0" w:tplc="DBE6AD9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57344135"/>
    <w:multiLevelType w:val="hybridMultilevel"/>
    <w:tmpl w:val="78CEE262"/>
    <w:lvl w:ilvl="0" w:tplc="8C200F7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5772740A"/>
    <w:multiLevelType w:val="hybridMultilevel"/>
    <w:tmpl w:val="11FAFBA0"/>
    <w:lvl w:ilvl="0" w:tplc="ECD4268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64376213"/>
    <w:multiLevelType w:val="hybridMultilevel"/>
    <w:tmpl w:val="6FB28690"/>
    <w:lvl w:ilvl="0" w:tplc="E3802EDC">
      <w:start w:val="1"/>
      <w:numFmt w:val="decimal"/>
      <w:lvlText w:val="%1."/>
      <w:lvlJc w:val="left"/>
      <w:pPr>
        <w:ind w:left="360" w:hanging="360"/>
      </w:pPr>
      <w:rPr>
        <w:rFonts w:ascii="Times New Roman" w:eastAsia="新細明體" w:hAnsi="Times New Roman" w:cs="Times New Roman"/>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71DE20C7"/>
    <w:multiLevelType w:val="multilevel"/>
    <w:tmpl w:val="50C06FBE"/>
    <w:lvl w:ilvl="0">
      <w:start w:val="1"/>
      <w:numFmt w:val="decimal"/>
      <w:lvlText w:val="%1."/>
      <w:lvlJc w:val="left"/>
      <w:pPr>
        <w:ind w:left="600" w:hanging="600"/>
      </w:pPr>
      <w:rPr>
        <w:rFonts w:hint="default"/>
      </w:rPr>
    </w:lvl>
    <w:lvl w:ilvl="1">
      <w:start w:val="81"/>
      <w:numFmt w:val="decimal"/>
      <w:lvlText w:val="%1.%2."/>
      <w:lvlJc w:val="left"/>
      <w:pPr>
        <w:ind w:left="1140" w:hanging="7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4320" w:hanging="180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520" w:hanging="2160"/>
      </w:pPr>
      <w:rPr>
        <w:rFonts w:hint="default"/>
      </w:rPr>
    </w:lvl>
  </w:abstractNum>
  <w:abstractNum w:abstractNumId="13" w15:restartNumberingAfterBreak="0">
    <w:nsid w:val="72C65664"/>
    <w:multiLevelType w:val="multilevel"/>
    <w:tmpl w:val="1CD68FEE"/>
    <w:lvl w:ilvl="0">
      <w:start w:val="1"/>
      <w:numFmt w:val="decimal"/>
      <w:lvlText w:val="%1"/>
      <w:lvlJc w:val="left"/>
      <w:pPr>
        <w:tabs>
          <w:tab w:val="num" w:pos="390"/>
        </w:tabs>
        <w:ind w:left="390" w:hanging="390"/>
      </w:pPr>
      <w:rPr>
        <w:rFonts w:hint="default"/>
      </w:rPr>
    </w:lvl>
    <w:lvl w:ilvl="1">
      <w:start w:val="1"/>
      <w:numFmt w:val="decimal"/>
      <w:lvlText w:val="%2."/>
      <w:lvlJc w:val="left"/>
      <w:pPr>
        <w:tabs>
          <w:tab w:val="num" w:pos="390"/>
        </w:tabs>
        <w:ind w:left="390" w:hanging="390"/>
      </w:pPr>
      <w:rPr>
        <w:rFonts w:ascii="Times New Roman" w:eastAsia="Times New Roman" w:hAnsi="Times New Roman" w:cs="Times New Roman"/>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730B34CF"/>
    <w:multiLevelType w:val="hybridMultilevel"/>
    <w:tmpl w:val="F58204DE"/>
    <w:lvl w:ilvl="0" w:tplc="D06084C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75C14DD3"/>
    <w:multiLevelType w:val="multilevel"/>
    <w:tmpl w:val="032C29C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DC12A13"/>
    <w:multiLevelType w:val="hybridMultilevel"/>
    <w:tmpl w:val="4A588858"/>
    <w:lvl w:ilvl="0" w:tplc="ECAC197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5"/>
  </w:num>
  <w:num w:numId="2">
    <w:abstractNumId w:val="13"/>
  </w:num>
  <w:num w:numId="3">
    <w:abstractNumId w:val="15"/>
  </w:num>
  <w:num w:numId="4">
    <w:abstractNumId w:val="6"/>
  </w:num>
  <w:num w:numId="5">
    <w:abstractNumId w:val="11"/>
  </w:num>
  <w:num w:numId="6">
    <w:abstractNumId w:val="1"/>
  </w:num>
  <w:num w:numId="7">
    <w:abstractNumId w:val="2"/>
  </w:num>
  <w:num w:numId="8">
    <w:abstractNumId w:val="16"/>
  </w:num>
  <w:num w:numId="9">
    <w:abstractNumId w:val="9"/>
  </w:num>
  <w:num w:numId="10">
    <w:abstractNumId w:val="14"/>
  </w:num>
  <w:num w:numId="11">
    <w:abstractNumId w:val="3"/>
  </w:num>
  <w:num w:numId="12">
    <w:abstractNumId w:val="10"/>
  </w:num>
  <w:num w:numId="13">
    <w:abstractNumId w:val="4"/>
  </w:num>
  <w:num w:numId="14">
    <w:abstractNumId w:val="7"/>
  </w:num>
  <w:num w:numId="15">
    <w:abstractNumId w:val="8"/>
  </w:num>
  <w:num w:numId="16">
    <w:abstractNumId w:val="12"/>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doNotDisplayPageBoundaries/>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en-US" w:vendorID="64" w:dllVersion="0" w:nlCheck="1" w:checkStyle="0"/>
  <w:activeWritingStyle w:appName="MSWord" w:lang="zh-TW" w:vendorID="64" w:dllVersion="0" w:nlCheck="1" w:checkStyle="1"/>
  <w:activeWritingStyle w:appName="MSWord" w:lang="zh-TW" w:vendorID="64" w:dllVersion="131077" w:nlCheck="1" w:checkStyle="1"/>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4A78"/>
    <w:rsid w:val="000015F6"/>
    <w:rsid w:val="00002548"/>
    <w:rsid w:val="000068F7"/>
    <w:rsid w:val="0000701B"/>
    <w:rsid w:val="000128E1"/>
    <w:rsid w:val="00014B76"/>
    <w:rsid w:val="00014C1A"/>
    <w:rsid w:val="000166B7"/>
    <w:rsid w:val="00016F8F"/>
    <w:rsid w:val="00021178"/>
    <w:rsid w:val="0002144F"/>
    <w:rsid w:val="00022C6B"/>
    <w:rsid w:val="00024443"/>
    <w:rsid w:val="00025677"/>
    <w:rsid w:val="000316AC"/>
    <w:rsid w:val="00034D7C"/>
    <w:rsid w:val="00035331"/>
    <w:rsid w:val="000363A6"/>
    <w:rsid w:val="0004346E"/>
    <w:rsid w:val="00045961"/>
    <w:rsid w:val="0005065D"/>
    <w:rsid w:val="000510CB"/>
    <w:rsid w:val="00052AC5"/>
    <w:rsid w:val="00054F15"/>
    <w:rsid w:val="000562F9"/>
    <w:rsid w:val="0005679E"/>
    <w:rsid w:val="00056D8D"/>
    <w:rsid w:val="000659DD"/>
    <w:rsid w:val="000676BE"/>
    <w:rsid w:val="00067B6A"/>
    <w:rsid w:val="00067C7E"/>
    <w:rsid w:val="00073472"/>
    <w:rsid w:val="00073863"/>
    <w:rsid w:val="00081D2E"/>
    <w:rsid w:val="00082DF3"/>
    <w:rsid w:val="00082FE8"/>
    <w:rsid w:val="000851B6"/>
    <w:rsid w:val="00085F0E"/>
    <w:rsid w:val="00086BB4"/>
    <w:rsid w:val="00086FB0"/>
    <w:rsid w:val="000877FF"/>
    <w:rsid w:val="00091E2E"/>
    <w:rsid w:val="000928CE"/>
    <w:rsid w:val="00096378"/>
    <w:rsid w:val="00096E1F"/>
    <w:rsid w:val="000A06D5"/>
    <w:rsid w:val="000A42CA"/>
    <w:rsid w:val="000A6E65"/>
    <w:rsid w:val="000A6EC9"/>
    <w:rsid w:val="000A7578"/>
    <w:rsid w:val="000A7F97"/>
    <w:rsid w:val="000B263B"/>
    <w:rsid w:val="000B2AB6"/>
    <w:rsid w:val="000B366F"/>
    <w:rsid w:val="000B449A"/>
    <w:rsid w:val="000B59E6"/>
    <w:rsid w:val="000B5AB2"/>
    <w:rsid w:val="000B7890"/>
    <w:rsid w:val="000B7E4E"/>
    <w:rsid w:val="000C23A1"/>
    <w:rsid w:val="000C2476"/>
    <w:rsid w:val="000C2A16"/>
    <w:rsid w:val="000C458B"/>
    <w:rsid w:val="000C476C"/>
    <w:rsid w:val="000C5E1C"/>
    <w:rsid w:val="000C7244"/>
    <w:rsid w:val="000D12EF"/>
    <w:rsid w:val="000D2EF3"/>
    <w:rsid w:val="000D3D22"/>
    <w:rsid w:val="000D4FFD"/>
    <w:rsid w:val="000D510A"/>
    <w:rsid w:val="000E2146"/>
    <w:rsid w:val="000E22DA"/>
    <w:rsid w:val="000E47CF"/>
    <w:rsid w:val="000E7065"/>
    <w:rsid w:val="000F0B27"/>
    <w:rsid w:val="000F25A3"/>
    <w:rsid w:val="000F2904"/>
    <w:rsid w:val="000F40EF"/>
    <w:rsid w:val="000F4CA3"/>
    <w:rsid w:val="000F6FD6"/>
    <w:rsid w:val="00102409"/>
    <w:rsid w:val="00102EEE"/>
    <w:rsid w:val="0010366F"/>
    <w:rsid w:val="00104897"/>
    <w:rsid w:val="00104A40"/>
    <w:rsid w:val="001050A0"/>
    <w:rsid w:val="00112018"/>
    <w:rsid w:val="00112074"/>
    <w:rsid w:val="00113E46"/>
    <w:rsid w:val="00114F07"/>
    <w:rsid w:val="001151E5"/>
    <w:rsid w:val="001161A4"/>
    <w:rsid w:val="0011756C"/>
    <w:rsid w:val="00117AE2"/>
    <w:rsid w:val="00121BFA"/>
    <w:rsid w:val="00122519"/>
    <w:rsid w:val="00122DC3"/>
    <w:rsid w:val="00123F73"/>
    <w:rsid w:val="001244D2"/>
    <w:rsid w:val="0013267C"/>
    <w:rsid w:val="00133319"/>
    <w:rsid w:val="00133C75"/>
    <w:rsid w:val="0013428A"/>
    <w:rsid w:val="00134880"/>
    <w:rsid w:val="00137149"/>
    <w:rsid w:val="00140204"/>
    <w:rsid w:val="001411AD"/>
    <w:rsid w:val="00145C07"/>
    <w:rsid w:val="00146184"/>
    <w:rsid w:val="00146295"/>
    <w:rsid w:val="0014700B"/>
    <w:rsid w:val="00147AB8"/>
    <w:rsid w:val="0015041A"/>
    <w:rsid w:val="00150BD6"/>
    <w:rsid w:val="00151E0E"/>
    <w:rsid w:val="00152BBC"/>
    <w:rsid w:val="0015508B"/>
    <w:rsid w:val="00155B61"/>
    <w:rsid w:val="001565CF"/>
    <w:rsid w:val="0015678A"/>
    <w:rsid w:val="001635B8"/>
    <w:rsid w:val="00163FBE"/>
    <w:rsid w:val="0016465E"/>
    <w:rsid w:val="0016577E"/>
    <w:rsid w:val="00165E5A"/>
    <w:rsid w:val="00170BA4"/>
    <w:rsid w:val="001711EA"/>
    <w:rsid w:val="00172A84"/>
    <w:rsid w:val="00172B9B"/>
    <w:rsid w:val="00172C64"/>
    <w:rsid w:val="00173847"/>
    <w:rsid w:val="001754A7"/>
    <w:rsid w:val="00176308"/>
    <w:rsid w:val="00180368"/>
    <w:rsid w:val="00180ED5"/>
    <w:rsid w:val="00182C61"/>
    <w:rsid w:val="00184111"/>
    <w:rsid w:val="0018474F"/>
    <w:rsid w:val="00190AEB"/>
    <w:rsid w:val="00190BE9"/>
    <w:rsid w:val="00192748"/>
    <w:rsid w:val="001959D0"/>
    <w:rsid w:val="001966D1"/>
    <w:rsid w:val="001A1105"/>
    <w:rsid w:val="001A2E4E"/>
    <w:rsid w:val="001A65FE"/>
    <w:rsid w:val="001B1124"/>
    <w:rsid w:val="001B17F0"/>
    <w:rsid w:val="001B2830"/>
    <w:rsid w:val="001B5B77"/>
    <w:rsid w:val="001B762E"/>
    <w:rsid w:val="001C2AF2"/>
    <w:rsid w:val="001C38E9"/>
    <w:rsid w:val="001C4A1D"/>
    <w:rsid w:val="001C532A"/>
    <w:rsid w:val="001D62A6"/>
    <w:rsid w:val="001D7550"/>
    <w:rsid w:val="001E0818"/>
    <w:rsid w:val="001E2A7B"/>
    <w:rsid w:val="001E340B"/>
    <w:rsid w:val="001E3985"/>
    <w:rsid w:val="001E4A85"/>
    <w:rsid w:val="001E65BA"/>
    <w:rsid w:val="001E75F1"/>
    <w:rsid w:val="001F0B23"/>
    <w:rsid w:val="001F16C3"/>
    <w:rsid w:val="001F2A88"/>
    <w:rsid w:val="001F2F2E"/>
    <w:rsid w:val="001F36F8"/>
    <w:rsid w:val="001F37B6"/>
    <w:rsid w:val="001F4C0B"/>
    <w:rsid w:val="001F7A08"/>
    <w:rsid w:val="00200B84"/>
    <w:rsid w:val="00201605"/>
    <w:rsid w:val="002036C9"/>
    <w:rsid w:val="002045D9"/>
    <w:rsid w:val="00206FF5"/>
    <w:rsid w:val="00207DD7"/>
    <w:rsid w:val="00210077"/>
    <w:rsid w:val="00210707"/>
    <w:rsid w:val="00211D2F"/>
    <w:rsid w:val="00212396"/>
    <w:rsid w:val="00213601"/>
    <w:rsid w:val="0021401B"/>
    <w:rsid w:val="00217507"/>
    <w:rsid w:val="00220339"/>
    <w:rsid w:val="00221EB5"/>
    <w:rsid w:val="00223314"/>
    <w:rsid w:val="00224670"/>
    <w:rsid w:val="00224777"/>
    <w:rsid w:val="00224E31"/>
    <w:rsid w:val="002276E4"/>
    <w:rsid w:val="00227F0D"/>
    <w:rsid w:val="00230853"/>
    <w:rsid w:val="00230F1A"/>
    <w:rsid w:val="0023163C"/>
    <w:rsid w:val="00232A49"/>
    <w:rsid w:val="00236AA3"/>
    <w:rsid w:val="00240EF9"/>
    <w:rsid w:val="0024135E"/>
    <w:rsid w:val="0024137D"/>
    <w:rsid w:val="00241929"/>
    <w:rsid w:val="00242F48"/>
    <w:rsid w:val="0024380D"/>
    <w:rsid w:val="0025077E"/>
    <w:rsid w:val="00250862"/>
    <w:rsid w:val="00253819"/>
    <w:rsid w:val="00256E5C"/>
    <w:rsid w:val="00257009"/>
    <w:rsid w:val="00260827"/>
    <w:rsid w:val="00262311"/>
    <w:rsid w:val="00262B8C"/>
    <w:rsid w:val="00263AE8"/>
    <w:rsid w:val="00264561"/>
    <w:rsid w:val="00276026"/>
    <w:rsid w:val="00276B3F"/>
    <w:rsid w:val="002778BC"/>
    <w:rsid w:val="00277CEB"/>
    <w:rsid w:val="00283CCB"/>
    <w:rsid w:val="0028586B"/>
    <w:rsid w:val="002861E2"/>
    <w:rsid w:val="00291F44"/>
    <w:rsid w:val="00291F5F"/>
    <w:rsid w:val="00291FF3"/>
    <w:rsid w:val="0029269F"/>
    <w:rsid w:val="002928F6"/>
    <w:rsid w:val="0029364C"/>
    <w:rsid w:val="00295CA2"/>
    <w:rsid w:val="00295DD2"/>
    <w:rsid w:val="00297811"/>
    <w:rsid w:val="00297880"/>
    <w:rsid w:val="002A0157"/>
    <w:rsid w:val="002A423C"/>
    <w:rsid w:val="002A58D5"/>
    <w:rsid w:val="002B018F"/>
    <w:rsid w:val="002B2296"/>
    <w:rsid w:val="002B395D"/>
    <w:rsid w:val="002B77D7"/>
    <w:rsid w:val="002B7A3B"/>
    <w:rsid w:val="002C1156"/>
    <w:rsid w:val="002C35E8"/>
    <w:rsid w:val="002C3B11"/>
    <w:rsid w:val="002C4BC0"/>
    <w:rsid w:val="002C504C"/>
    <w:rsid w:val="002C5903"/>
    <w:rsid w:val="002C74AA"/>
    <w:rsid w:val="002C7C82"/>
    <w:rsid w:val="002D1C87"/>
    <w:rsid w:val="002D3EA6"/>
    <w:rsid w:val="002D4CF7"/>
    <w:rsid w:val="002D54A8"/>
    <w:rsid w:val="002D587F"/>
    <w:rsid w:val="002D6C4A"/>
    <w:rsid w:val="002D71DC"/>
    <w:rsid w:val="002D78D3"/>
    <w:rsid w:val="002D7BF3"/>
    <w:rsid w:val="002E1ACF"/>
    <w:rsid w:val="002E24A1"/>
    <w:rsid w:val="002E4BDD"/>
    <w:rsid w:val="002E5B23"/>
    <w:rsid w:val="002E7BF5"/>
    <w:rsid w:val="002F04BA"/>
    <w:rsid w:val="002F155C"/>
    <w:rsid w:val="002F44E0"/>
    <w:rsid w:val="002F5649"/>
    <w:rsid w:val="002F5A80"/>
    <w:rsid w:val="002F5D4F"/>
    <w:rsid w:val="003039CA"/>
    <w:rsid w:val="00303A25"/>
    <w:rsid w:val="00303AC4"/>
    <w:rsid w:val="003056E1"/>
    <w:rsid w:val="003062F3"/>
    <w:rsid w:val="003075DC"/>
    <w:rsid w:val="003103DB"/>
    <w:rsid w:val="00311916"/>
    <w:rsid w:val="00313A69"/>
    <w:rsid w:val="00313A7E"/>
    <w:rsid w:val="003148D3"/>
    <w:rsid w:val="00314C6F"/>
    <w:rsid w:val="00316BAF"/>
    <w:rsid w:val="00317548"/>
    <w:rsid w:val="00323DDA"/>
    <w:rsid w:val="003246EA"/>
    <w:rsid w:val="00324BD9"/>
    <w:rsid w:val="00324CC3"/>
    <w:rsid w:val="00325ED6"/>
    <w:rsid w:val="00327D66"/>
    <w:rsid w:val="0033195C"/>
    <w:rsid w:val="00332BBE"/>
    <w:rsid w:val="00332C3C"/>
    <w:rsid w:val="00333182"/>
    <w:rsid w:val="0033340D"/>
    <w:rsid w:val="0033735C"/>
    <w:rsid w:val="0034086F"/>
    <w:rsid w:val="00340957"/>
    <w:rsid w:val="00340A8B"/>
    <w:rsid w:val="00342101"/>
    <w:rsid w:val="00342C69"/>
    <w:rsid w:val="003479F7"/>
    <w:rsid w:val="003520D7"/>
    <w:rsid w:val="003524A3"/>
    <w:rsid w:val="003572FB"/>
    <w:rsid w:val="003620B1"/>
    <w:rsid w:val="00366DE5"/>
    <w:rsid w:val="003704C6"/>
    <w:rsid w:val="00370E75"/>
    <w:rsid w:val="00373E97"/>
    <w:rsid w:val="00375644"/>
    <w:rsid w:val="00376D3C"/>
    <w:rsid w:val="00376F62"/>
    <w:rsid w:val="003843C7"/>
    <w:rsid w:val="0038448F"/>
    <w:rsid w:val="00386B62"/>
    <w:rsid w:val="003873E9"/>
    <w:rsid w:val="00387777"/>
    <w:rsid w:val="0039210E"/>
    <w:rsid w:val="0039445A"/>
    <w:rsid w:val="0039466D"/>
    <w:rsid w:val="003A06E9"/>
    <w:rsid w:val="003A0DC9"/>
    <w:rsid w:val="003A0FB3"/>
    <w:rsid w:val="003A30D5"/>
    <w:rsid w:val="003A3A2E"/>
    <w:rsid w:val="003A4CEE"/>
    <w:rsid w:val="003A4E1C"/>
    <w:rsid w:val="003A650E"/>
    <w:rsid w:val="003B0D58"/>
    <w:rsid w:val="003B164C"/>
    <w:rsid w:val="003B2E0E"/>
    <w:rsid w:val="003B449B"/>
    <w:rsid w:val="003B46AB"/>
    <w:rsid w:val="003B46FF"/>
    <w:rsid w:val="003B53CB"/>
    <w:rsid w:val="003B5832"/>
    <w:rsid w:val="003B647E"/>
    <w:rsid w:val="003B6766"/>
    <w:rsid w:val="003B74E8"/>
    <w:rsid w:val="003B765A"/>
    <w:rsid w:val="003C06D4"/>
    <w:rsid w:val="003C3184"/>
    <w:rsid w:val="003C443C"/>
    <w:rsid w:val="003C4B72"/>
    <w:rsid w:val="003D107A"/>
    <w:rsid w:val="003D22C2"/>
    <w:rsid w:val="003D3D37"/>
    <w:rsid w:val="003D5B2B"/>
    <w:rsid w:val="003E33AE"/>
    <w:rsid w:val="003E3ECB"/>
    <w:rsid w:val="003E4EE1"/>
    <w:rsid w:val="003F123D"/>
    <w:rsid w:val="003F16DA"/>
    <w:rsid w:val="003F372F"/>
    <w:rsid w:val="004017E8"/>
    <w:rsid w:val="004037B6"/>
    <w:rsid w:val="00405DDC"/>
    <w:rsid w:val="00407A22"/>
    <w:rsid w:val="00414E29"/>
    <w:rsid w:val="00415BEE"/>
    <w:rsid w:val="004179D0"/>
    <w:rsid w:val="00420058"/>
    <w:rsid w:val="00421C95"/>
    <w:rsid w:val="0042390E"/>
    <w:rsid w:val="004264E3"/>
    <w:rsid w:val="00427118"/>
    <w:rsid w:val="0042721E"/>
    <w:rsid w:val="004277B6"/>
    <w:rsid w:val="00430DB7"/>
    <w:rsid w:val="00432057"/>
    <w:rsid w:val="00434892"/>
    <w:rsid w:val="00434A67"/>
    <w:rsid w:val="00436ED1"/>
    <w:rsid w:val="004377DA"/>
    <w:rsid w:val="00437A7E"/>
    <w:rsid w:val="00440B4C"/>
    <w:rsid w:val="004413D4"/>
    <w:rsid w:val="00442CFF"/>
    <w:rsid w:val="00442E02"/>
    <w:rsid w:val="00444090"/>
    <w:rsid w:val="00447999"/>
    <w:rsid w:val="00450B35"/>
    <w:rsid w:val="00451C3F"/>
    <w:rsid w:val="00452445"/>
    <w:rsid w:val="004539A2"/>
    <w:rsid w:val="004565B0"/>
    <w:rsid w:val="0045666D"/>
    <w:rsid w:val="00457BC9"/>
    <w:rsid w:val="004600B9"/>
    <w:rsid w:val="00460C6F"/>
    <w:rsid w:val="004619D5"/>
    <w:rsid w:val="004662C5"/>
    <w:rsid w:val="00467631"/>
    <w:rsid w:val="00467F00"/>
    <w:rsid w:val="00470DD2"/>
    <w:rsid w:val="00472F47"/>
    <w:rsid w:val="00474B33"/>
    <w:rsid w:val="00475273"/>
    <w:rsid w:val="004756B1"/>
    <w:rsid w:val="0047737C"/>
    <w:rsid w:val="00483860"/>
    <w:rsid w:val="00484C93"/>
    <w:rsid w:val="004872AE"/>
    <w:rsid w:val="00487A48"/>
    <w:rsid w:val="00487FEC"/>
    <w:rsid w:val="00490490"/>
    <w:rsid w:val="00491E45"/>
    <w:rsid w:val="00495979"/>
    <w:rsid w:val="004A097E"/>
    <w:rsid w:val="004A0EA2"/>
    <w:rsid w:val="004A182D"/>
    <w:rsid w:val="004A203E"/>
    <w:rsid w:val="004A2224"/>
    <w:rsid w:val="004A29E4"/>
    <w:rsid w:val="004A2F8E"/>
    <w:rsid w:val="004A7845"/>
    <w:rsid w:val="004A7F5B"/>
    <w:rsid w:val="004B2D88"/>
    <w:rsid w:val="004B2F02"/>
    <w:rsid w:val="004B621B"/>
    <w:rsid w:val="004B703D"/>
    <w:rsid w:val="004C19C9"/>
    <w:rsid w:val="004C32C5"/>
    <w:rsid w:val="004C3591"/>
    <w:rsid w:val="004D1FD4"/>
    <w:rsid w:val="004D4226"/>
    <w:rsid w:val="004D4649"/>
    <w:rsid w:val="004D597E"/>
    <w:rsid w:val="004D7D21"/>
    <w:rsid w:val="004E18B8"/>
    <w:rsid w:val="004E1A70"/>
    <w:rsid w:val="004E23E9"/>
    <w:rsid w:val="004E2A90"/>
    <w:rsid w:val="004E3521"/>
    <w:rsid w:val="004E513F"/>
    <w:rsid w:val="004E6326"/>
    <w:rsid w:val="004E66D4"/>
    <w:rsid w:val="004E6EE2"/>
    <w:rsid w:val="004F3A60"/>
    <w:rsid w:val="004F3E2E"/>
    <w:rsid w:val="004F4713"/>
    <w:rsid w:val="004F58B1"/>
    <w:rsid w:val="004F66C3"/>
    <w:rsid w:val="004F7365"/>
    <w:rsid w:val="0050023D"/>
    <w:rsid w:val="00501E98"/>
    <w:rsid w:val="00503476"/>
    <w:rsid w:val="00503567"/>
    <w:rsid w:val="00503C38"/>
    <w:rsid w:val="00503F4F"/>
    <w:rsid w:val="0050720B"/>
    <w:rsid w:val="005074C8"/>
    <w:rsid w:val="00510545"/>
    <w:rsid w:val="00510F1A"/>
    <w:rsid w:val="00510F94"/>
    <w:rsid w:val="00511ACD"/>
    <w:rsid w:val="00512227"/>
    <w:rsid w:val="00515C84"/>
    <w:rsid w:val="005213E1"/>
    <w:rsid w:val="0052263F"/>
    <w:rsid w:val="00524BDD"/>
    <w:rsid w:val="00525460"/>
    <w:rsid w:val="00526459"/>
    <w:rsid w:val="00526984"/>
    <w:rsid w:val="005321D9"/>
    <w:rsid w:val="00532C35"/>
    <w:rsid w:val="005336BD"/>
    <w:rsid w:val="00535C7B"/>
    <w:rsid w:val="00540DD3"/>
    <w:rsid w:val="00540EC7"/>
    <w:rsid w:val="00541B7F"/>
    <w:rsid w:val="00544CA9"/>
    <w:rsid w:val="00546860"/>
    <w:rsid w:val="005518D4"/>
    <w:rsid w:val="00552177"/>
    <w:rsid w:val="00552893"/>
    <w:rsid w:val="005535F8"/>
    <w:rsid w:val="00554D3F"/>
    <w:rsid w:val="00555990"/>
    <w:rsid w:val="0055668B"/>
    <w:rsid w:val="005579ED"/>
    <w:rsid w:val="00563352"/>
    <w:rsid w:val="00565CC9"/>
    <w:rsid w:val="00572AAE"/>
    <w:rsid w:val="0057404B"/>
    <w:rsid w:val="005752B8"/>
    <w:rsid w:val="005768D1"/>
    <w:rsid w:val="00581D02"/>
    <w:rsid w:val="00583AF3"/>
    <w:rsid w:val="00584D97"/>
    <w:rsid w:val="00585235"/>
    <w:rsid w:val="0058604C"/>
    <w:rsid w:val="0058642A"/>
    <w:rsid w:val="00586525"/>
    <w:rsid w:val="0058750C"/>
    <w:rsid w:val="00590FBB"/>
    <w:rsid w:val="0059292B"/>
    <w:rsid w:val="00595B38"/>
    <w:rsid w:val="00595FB5"/>
    <w:rsid w:val="00597AB3"/>
    <w:rsid w:val="005A0518"/>
    <w:rsid w:val="005A0D4C"/>
    <w:rsid w:val="005A1320"/>
    <w:rsid w:val="005A2311"/>
    <w:rsid w:val="005A26A0"/>
    <w:rsid w:val="005A42EC"/>
    <w:rsid w:val="005A4EA5"/>
    <w:rsid w:val="005A6569"/>
    <w:rsid w:val="005A695D"/>
    <w:rsid w:val="005A79C2"/>
    <w:rsid w:val="005B011A"/>
    <w:rsid w:val="005B22D5"/>
    <w:rsid w:val="005B25EB"/>
    <w:rsid w:val="005B43A0"/>
    <w:rsid w:val="005B4764"/>
    <w:rsid w:val="005B772D"/>
    <w:rsid w:val="005C019E"/>
    <w:rsid w:val="005C1B80"/>
    <w:rsid w:val="005C2C3D"/>
    <w:rsid w:val="005C386B"/>
    <w:rsid w:val="005C3CBA"/>
    <w:rsid w:val="005C4271"/>
    <w:rsid w:val="005C6C63"/>
    <w:rsid w:val="005C6C79"/>
    <w:rsid w:val="005D1AEC"/>
    <w:rsid w:val="005D3B9B"/>
    <w:rsid w:val="005D6069"/>
    <w:rsid w:val="005D7AE4"/>
    <w:rsid w:val="005E0DB8"/>
    <w:rsid w:val="005E1CEF"/>
    <w:rsid w:val="005F1137"/>
    <w:rsid w:val="005F7222"/>
    <w:rsid w:val="005F7BD2"/>
    <w:rsid w:val="006010A9"/>
    <w:rsid w:val="0060111F"/>
    <w:rsid w:val="0060153C"/>
    <w:rsid w:val="00602AC1"/>
    <w:rsid w:val="00604BAF"/>
    <w:rsid w:val="006060F0"/>
    <w:rsid w:val="00606317"/>
    <w:rsid w:val="0060781A"/>
    <w:rsid w:val="0061083A"/>
    <w:rsid w:val="00610AD6"/>
    <w:rsid w:val="00611BB7"/>
    <w:rsid w:val="00612ABA"/>
    <w:rsid w:val="00615A7D"/>
    <w:rsid w:val="00616E0D"/>
    <w:rsid w:val="006178BD"/>
    <w:rsid w:val="006218EC"/>
    <w:rsid w:val="00622F15"/>
    <w:rsid w:val="00623676"/>
    <w:rsid w:val="006252FC"/>
    <w:rsid w:val="006254A3"/>
    <w:rsid w:val="0062599A"/>
    <w:rsid w:val="006267F1"/>
    <w:rsid w:val="006301BE"/>
    <w:rsid w:val="0063036B"/>
    <w:rsid w:val="006303A5"/>
    <w:rsid w:val="00631D66"/>
    <w:rsid w:val="0063277F"/>
    <w:rsid w:val="00632D0D"/>
    <w:rsid w:val="00633216"/>
    <w:rsid w:val="006343C7"/>
    <w:rsid w:val="00637A38"/>
    <w:rsid w:val="00640BAC"/>
    <w:rsid w:val="00642470"/>
    <w:rsid w:val="006459C5"/>
    <w:rsid w:val="006462AB"/>
    <w:rsid w:val="00646BF3"/>
    <w:rsid w:val="00646EA1"/>
    <w:rsid w:val="006471FE"/>
    <w:rsid w:val="00650F9E"/>
    <w:rsid w:val="0065442F"/>
    <w:rsid w:val="0065530D"/>
    <w:rsid w:val="006564B3"/>
    <w:rsid w:val="00656EC7"/>
    <w:rsid w:val="00657319"/>
    <w:rsid w:val="00657401"/>
    <w:rsid w:val="00661568"/>
    <w:rsid w:val="00661881"/>
    <w:rsid w:val="00663BE2"/>
    <w:rsid w:val="00664999"/>
    <w:rsid w:val="0066544F"/>
    <w:rsid w:val="00666668"/>
    <w:rsid w:val="00666D46"/>
    <w:rsid w:val="0067118F"/>
    <w:rsid w:val="006731E6"/>
    <w:rsid w:val="00674A51"/>
    <w:rsid w:val="00674C57"/>
    <w:rsid w:val="0067509B"/>
    <w:rsid w:val="00675118"/>
    <w:rsid w:val="006751D2"/>
    <w:rsid w:val="00681718"/>
    <w:rsid w:val="00681F86"/>
    <w:rsid w:val="006854A4"/>
    <w:rsid w:val="0068602C"/>
    <w:rsid w:val="00690617"/>
    <w:rsid w:val="00691F6B"/>
    <w:rsid w:val="006A16D8"/>
    <w:rsid w:val="006A2045"/>
    <w:rsid w:val="006A3C79"/>
    <w:rsid w:val="006A5725"/>
    <w:rsid w:val="006A5F52"/>
    <w:rsid w:val="006A60ED"/>
    <w:rsid w:val="006A6C4C"/>
    <w:rsid w:val="006A741B"/>
    <w:rsid w:val="006A7BF0"/>
    <w:rsid w:val="006B0A27"/>
    <w:rsid w:val="006B117E"/>
    <w:rsid w:val="006B13A4"/>
    <w:rsid w:val="006B1CAF"/>
    <w:rsid w:val="006B2628"/>
    <w:rsid w:val="006B37A7"/>
    <w:rsid w:val="006B7D2A"/>
    <w:rsid w:val="006C0306"/>
    <w:rsid w:val="006C086D"/>
    <w:rsid w:val="006C2A3C"/>
    <w:rsid w:val="006C421C"/>
    <w:rsid w:val="006C5C90"/>
    <w:rsid w:val="006C63E0"/>
    <w:rsid w:val="006C6487"/>
    <w:rsid w:val="006C6825"/>
    <w:rsid w:val="006D0AAA"/>
    <w:rsid w:val="006D32EF"/>
    <w:rsid w:val="006D651D"/>
    <w:rsid w:val="006D6E53"/>
    <w:rsid w:val="006E2281"/>
    <w:rsid w:val="006E3238"/>
    <w:rsid w:val="006E4E66"/>
    <w:rsid w:val="006F0B50"/>
    <w:rsid w:val="006F1B55"/>
    <w:rsid w:val="006F47B6"/>
    <w:rsid w:val="006F4A62"/>
    <w:rsid w:val="006F4B30"/>
    <w:rsid w:val="006F5B85"/>
    <w:rsid w:val="006F6787"/>
    <w:rsid w:val="00700F7B"/>
    <w:rsid w:val="00702A9B"/>
    <w:rsid w:val="00702F20"/>
    <w:rsid w:val="007060A1"/>
    <w:rsid w:val="007077C1"/>
    <w:rsid w:val="007077E9"/>
    <w:rsid w:val="00707FEA"/>
    <w:rsid w:val="0071042D"/>
    <w:rsid w:val="007119C0"/>
    <w:rsid w:val="007133E6"/>
    <w:rsid w:val="00714DBB"/>
    <w:rsid w:val="00716A7F"/>
    <w:rsid w:val="007178D4"/>
    <w:rsid w:val="007224DB"/>
    <w:rsid w:val="00723B91"/>
    <w:rsid w:val="00724396"/>
    <w:rsid w:val="0072750F"/>
    <w:rsid w:val="00731C26"/>
    <w:rsid w:val="00733E93"/>
    <w:rsid w:val="0073783A"/>
    <w:rsid w:val="0074091D"/>
    <w:rsid w:val="00740B10"/>
    <w:rsid w:val="00740B33"/>
    <w:rsid w:val="00742AA6"/>
    <w:rsid w:val="00744A78"/>
    <w:rsid w:val="00746606"/>
    <w:rsid w:val="00750BAA"/>
    <w:rsid w:val="00762737"/>
    <w:rsid w:val="00764E42"/>
    <w:rsid w:val="0077180C"/>
    <w:rsid w:val="0077367C"/>
    <w:rsid w:val="00774408"/>
    <w:rsid w:val="00774C6F"/>
    <w:rsid w:val="00775E1D"/>
    <w:rsid w:val="00777403"/>
    <w:rsid w:val="007775C6"/>
    <w:rsid w:val="00781070"/>
    <w:rsid w:val="00781C8B"/>
    <w:rsid w:val="007840CB"/>
    <w:rsid w:val="00785662"/>
    <w:rsid w:val="007868A4"/>
    <w:rsid w:val="00787167"/>
    <w:rsid w:val="007876F8"/>
    <w:rsid w:val="00787B32"/>
    <w:rsid w:val="00787F12"/>
    <w:rsid w:val="007904A4"/>
    <w:rsid w:val="00791C75"/>
    <w:rsid w:val="0079226D"/>
    <w:rsid w:val="00793824"/>
    <w:rsid w:val="007943CF"/>
    <w:rsid w:val="00794C31"/>
    <w:rsid w:val="00795360"/>
    <w:rsid w:val="007957D5"/>
    <w:rsid w:val="00796602"/>
    <w:rsid w:val="00796D9D"/>
    <w:rsid w:val="007A0CD3"/>
    <w:rsid w:val="007A4AAE"/>
    <w:rsid w:val="007A57E6"/>
    <w:rsid w:val="007A6A86"/>
    <w:rsid w:val="007A6D15"/>
    <w:rsid w:val="007B0D34"/>
    <w:rsid w:val="007B1352"/>
    <w:rsid w:val="007B1473"/>
    <w:rsid w:val="007B1477"/>
    <w:rsid w:val="007B1D0D"/>
    <w:rsid w:val="007B23A4"/>
    <w:rsid w:val="007B2662"/>
    <w:rsid w:val="007B5570"/>
    <w:rsid w:val="007B5C71"/>
    <w:rsid w:val="007B696C"/>
    <w:rsid w:val="007B6BEB"/>
    <w:rsid w:val="007B6C32"/>
    <w:rsid w:val="007B78F7"/>
    <w:rsid w:val="007B7AD1"/>
    <w:rsid w:val="007C0527"/>
    <w:rsid w:val="007C066B"/>
    <w:rsid w:val="007C471C"/>
    <w:rsid w:val="007C4C58"/>
    <w:rsid w:val="007C6B42"/>
    <w:rsid w:val="007C78AA"/>
    <w:rsid w:val="007D0D73"/>
    <w:rsid w:val="007D0F0A"/>
    <w:rsid w:val="007D28C4"/>
    <w:rsid w:val="007D375C"/>
    <w:rsid w:val="007D77A1"/>
    <w:rsid w:val="007E05C7"/>
    <w:rsid w:val="007E41D1"/>
    <w:rsid w:val="007E59A3"/>
    <w:rsid w:val="007E6638"/>
    <w:rsid w:val="007E66F4"/>
    <w:rsid w:val="007E6D86"/>
    <w:rsid w:val="007F3A6F"/>
    <w:rsid w:val="007F7727"/>
    <w:rsid w:val="00802B0E"/>
    <w:rsid w:val="00805613"/>
    <w:rsid w:val="008068FA"/>
    <w:rsid w:val="00807B87"/>
    <w:rsid w:val="00811679"/>
    <w:rsid w:val="00813FBD"/>
    <w:rsid w:val="00814A45"/>
    <w:rsid w:val="00814A55"/>
    <w:rsid w:val="008166E7"/>
    <w:rsid w:val="00817454"/>
    <w:rsid w:val="00820F1F"/>
    <w:rsid w:val="008212B0"/>
    <w:rsid w:val="00821BE5"/>
    <w:rsid w:val="00824BE6"/>
    <w:rsid w:val="008260A5"/>
    <w:rsid w:val="00830C67"/>
    <w:rsid w:val="0083255B"/>
    <w:rsid w:val="00832745"/>
    <w:rsid w:val="008328CD"/>
    <w:rsid w:val="00836049"/>
    <w:rsid w:val="00836293"/>
    <w:rsid w:val="00837865"/>
    <w:rsid w:val="00841AC5"/>
    <w:rsid w:val="0084227C"/>
    <w:rsid w:val="00842A4F"/>
    <w:rsid w:val="00843899"/>
    <w:rsid w:val="0084543E"/>
    <w:rsid w:val="0084708B"/>
    <w:rsid w:val="0084744D"/>
    <w:rsid w:val="0085197E"/>
    <w:rsid w:val="00851CA6"/>
    <w:rsid w:val="008564BA"/>
    <w:rsid w:val="00857976"/>
    <w:rsid w:val="00860338"/>
    <w:rsid w:val="008640C0"/>
    <w:rsid w:val="00865345"/>
    <w:rsid w:val="0086592F"/>
    <w:rsid w:val="0087481B"/>
    <w:rsid w:val="00876DF8"/>
    <w:rsid w:val="00876E91"/>
    <w:rsid w:val="00877A8F"/>
    <w:rsid w:val="008800BB"/>
    <w:rsid w:val="0088316C"/>
    <w:rsid w:val="0088339B"/>
    <w:rsid w:val="00883B45"/>
    <w:rsid w:val="0088475B"/>
    <w:rsid w:val="0088652E"/>
    <w:rsid w:val="0088690D"/>
    <w:rsid w:val="008870A4"/>
    <w:rsid w:val="00892B26"/>
    <w:rsid w:val="0089415A"/>
    <w:rsid w:val="0089601B"/>
    <w:rsid w:val="00896E87"/>
    <w:rsid w:val="0089713A"/>
    <w:rsid w:val="008A036C"/>
    <w:rsid w:val="008A22C1"/>
    <w:rsid w:val="008A4475"/>
    <w:rsid w:val="008B035D"/>
    <w:rsid w:val="008B1772"/>
    <w:rsid w:val="008B1864"/>
    <w:rsid w:val="008B21DE"/>
    <w:rsid w:val="008B25F0"/>
    <w:rsid w:val="008B2D54"/>
    <w:rsid w:val="008B2F0A"/>
    <w:rsid w:val="008B3013"/>
    <w:rsid w:val="008B3A1C"/>
    <w:rsid w:val="008C0BFE"/>
    <w:rsid w:val="008C2FB8"/>
    <w:rsid w:val="008C5447"/>
    <w:rsid w:val="008C686D"/>
    <w:rsid w:val="008D1BA8"/>
    <w:rsid w:val="008D2BB1"/>
    <w:rsid w:val="008D2F25"/>
    <w:rsid w:val="008D4516"/>
    <w:rsid w:val="008D617A"/>
    <w:rsid w:val="008D7EC2"/>
    <w:rsid w:val="008E1933"/>
    <w:rsid w:val="008E1A48"/>
    <w:rsid w:val="008E2297"/>
    <w:rsid w:val="008E282D"/>
    <w:rsid w:val="008E28AA"/>
    <w:rsid w:val="008E4AA3"/>
    <w:rsid w:val="008E61AD"/>
    <w:rsid w:val="008E70D9"/>
    <w:rsid w:val="008F3D9A"/>
    <w:rsid w:val="008F4C64"/>
    <w:rsid w:val="0090129E"/>
    <w:rsid w:val="009022E4"/>
    <w:rsid w:val="009032F1"/>
    <w:rsid w:val="00903D5D"/>
    <w:rsid w:val="0090412E"/>
    <w:rsid w:val="0091056F"/>
    <w:rsid w:val="00911CD7"/>
    <w:rsid w:val="00911D83"/>
    <w:rsid w:val="00913C10"/>
    <w:rsid w:val="00915194"/>
    <w:rsid w:val="00915C12"/>
    <w:rsid w:val="00916730"/>
    <w:rsid w:val="00921393"/>
    <w:rsid w:val="00921699"/>
    <w:rsid w:val="009248B3"/>
    <w:rsid w:val="0092583A"/>
    <w:rsid w:val="00926623"/>
    <w:rsid w:val="00926AE6"/>
    <w:rsid w:val="00927D98"/>
    <w:rsid w:val="009317E8"/>
    <w:rsid w:val="00932009"/>
    <w:rsid w:val="0093340B"/>
    <w:rsid w:val="00934D62"/>
    <w:rsid w:val="00940661"/>
    <w:rsid w:val="0094129E"/>
    <w:rsid w:val="0094259B"/>
    <w:rsid w:val="009441E4"/>
    <w:rsid w:val="0094475F"/>
    <w:rsid w:val="009458BC"/>
    <w:rsid w:val="00946408"/>
    <w:rsid w:val="00946861"/>
    <w:rsid w:val="00947C89"/>
    <w:rsid w:val="00947EFA"/>
    <w:rsid w:val="0095174C"/>
    <w:rsid w:val="00953567"/>
    <w:rsid w:val="00955D8C"/>
    <w:rsid w:val="009561C3"/>
    <w:rsid w:val="00960375"/>
    <w:rsid w:val="009608B8"/>
    <w:rsid w:val="009616F3"/>
    <w:rsid w:val="009626DC"/>
    <w:rsid w:val="009666AA"/>
    <w:rsid w:val="009667B2"/>
    <w:rsid w:val="009677B3"/>
    <w:rsid w:val="00967DE6"/>
    <w:rsid w:val="00975058"/>
    <w:rsid w:val="00976989"/>
    <w:rsid w:val="00976ED9"/>
    <w:rsid w:val="009775E2"/>
    <w:rsid w:val="0098177E"/>
    <w:rsid w:val="00982233"/>
    <w:rsid w:val="00982AA3"/>
    <w:rsid w:val="0098460B"/>
    <w:rsid w:val="00984A1B"/>
    <w:rsid w:val="009858D9"/>
    <w:rsid w:val="00990778"/>
    <w:rsid w:val="00991460"/>
    <w:rsid w:val="00995960"/>
    <w:rsid w:val="00996706"/>
    <w:rsid w:val="009970D3"/>
    <w:rsid w:val="009A181F"/>
    <w:rsid w:val="009A1878"/>
    <w:rsid w:val="009A23D6"/>
    <w:rsid w:val="009A3509"/>
    <w:rsid w:val="009A39A9"/>
    <w:rsid w:val="009A747E"/>
    <w:rsid w:val="009B08B3"/>
    <w:rsid w:val="009B0916"/>
    <w:rsid w:val="009B4BA0"/>
    <w:rsid w:val="009B4CB9"/>
    <w:rsid w:val="009B5265"/>
    <w:rsid w:val="009B5CDF"/>
    <w:rsid w:val="009C10EF"/>
    <w:rsid w:val="009C1379"/>
    <w:rsid w:val="009C1B60"/>
    <w:rsid w:val="009C2AA5"/>
    <w:rsid w:val="009C674B"/>
    <w:rsid w:val="009D02DD"/>
    <w:rsid w:val="009D0623"/>
    <w:rsid w:val="009D1F16"/>
    <w:rsid w:val="009D2527"/>
    <w:rsid w:val="009D5410"/>
    <w:rsid w:val="009D5478"/>
    <w:rsid w:val="009D56F2"/>
    <w:rsid w:val="009E12FD"/>
    <w:rsid w:val="009E151F"/>
    <w:rsid w:val="009E15D6"/>
    <w:rsid w:val="009E3653"/>
    <w:rsid w:val="009E432A"/>
    <w:rsid w:val="009E57C6"/>
    <w:rsid w:val="009E5B20"/>
    <w:rsid w:val="009E64B0"/>
    <w:rsid w:val="009E765E"/>
    <w:rsid w:val="009E7CD9"/>
    <w:rsid w:val="009F102B"/>
    <w:rsid w:val="009F3A73"/>
    <w:rsid w:val="009F4D02"/>
    <w:rsid w:val="009F50C0"/>
    <w:rsid w:val="009F6B44"/>
    <w:rsid w:val="00A00760"/>
    <w:rsid w:val="00A0100A"/>
    <w:rsid w:val="00A012C0"/>
    <w:rsid w:val="00A0265D"/>
    <w:rsid w:val="00A041D0"/>
    <w:rsid w:val="00A108BF"/>
    <w:rsid w:val="00A118AD"/>
    <w:rsid w:val="00A12BA1"/>
    <w:rsid w:val="00A12CB8"/>
    <w:rsid w:val="00A140AA"/>
    <w:rsid w:val="00A14D18"/>
    <w:rsid w:val="00A15676"/>
    <w:rsid w:val="00A15A46"/>
    <w:rsid w:val="00A16BDF"/>
    <w:rsid w:val="00A17D59"/>
    <w:rsid w:val="00A20047"/>
    <w:rsid w:val="00A20E1F"/>
    <w:rsid w:val="00A20F3B"/>
    <w:rsid w:val="00A217BA"/>
    <w:rsid w:val="00A25018"/>
    <w:rsid w:val="00A3004F"/>
    <w:rsid w:val="00A30B42"/>
    <w:rsid w:val="00A30F4E"/>
    <w:rsid w:val="00A31F9C"/>
    <w:rsid w:val="00A348D3"/>
    <w:rsid w:val="00A35D0B"/>
    <w:rsid w:val="00A376A2"/>
    <w:rsid w:val="00A37C1E"/>
    <w:rsid w:val="00A40287"/>
    <w:rsid w:val="00A42315"/>
    <w:rsid w:val="00A443C7"/>
    <w:rsid w:val="00A4653A"/>
    <w:rsid w:val="00A47815"/>
    <w:rsid w:val="00A50647"/>
    <w:rsid w:val="00A52D3D"/>
    <w:rsid w:val="00A5492C"/>
    <w:rsid w:val="00A54965"/>
    <w:rsid w:val="00A54E88"/>
    <w:rsid w:val="00A57B7E"/>
    <w:rsid w:val="00A6066D"/>
    <w:rsid w:val="00A607DA"/>
    <w:rsid w:val="00A60EEC"/>
    <w:rsid w:val="00A672FF"/>
    <w:rsid w:val="00A6776C"/>
    <w:rsid w:val="00A67953"/>
    <w:rsid w:val="00A70860"/>
    <w:rsid w:val="00A709AF"/>
    <w:rsid w:val="00A71006"/>
    <w:rsid w:val="00A715AB"/>
    <w:rsid w:val="00A7270B"/>
    <w:rsid w:val="00A73E0F"/>
    <w:rsid w:val="00A7596F"/>
    <w:rsid w:val="00A75B0E"/>
    <w:rsid w:val="00A7643E"/>
    <w:rsid w:val="00A776B3"/>
    <w:rsid w:val="00A82B9D"/>
    <w:rsid w:val="00A861B8"/>
    <w:rsid w:val="00A86EA6"/>
    <w:rsid w:val="00A87339"/>
    <w:rsid w:val="00A90490"/>
    <w:rsid w:val="00A904A5"/>
    <w:rsid w:val="00A91219"/>
    <w:rsid w:val="00A9147D"/>
    <w:rsid w:val="00A92075"/>
    <w:rsid w:val="00A93BE7"/>
    <w:rsid w:val="00A94F27"/>
    <w:rsid w:val="00A95158"/>
    <w:rsid w:val="00A95F0B"/>
    <w:rsid w:val="00A97426"/>
    <w:rsid w:val="00AA036C"/>
    <w:rsid w:val="00AA08E5"/>
    <w:rsid w:val="00AA11AF"/>
    <w:rsid w:val="00AA216D"/>
    <w:rsid w:val="00AA4D08"/>
    <w:rsid w:val="00AA4FE3"/>
    <w:rsid w:val="00AA5FEE"/>
    <w:rsid w:val="00AA6476"/>
    <w:rsid w:val="00AA6620"/>
    <w:rsid w:val="00AA6A5D"/>
    <w:rsid w:val="00AA6B45"/>
    <w:rsid w:val="00AA6E49"/>
    <w:rsid w:val="00AB0EFB"/>
    <w:rsid w:val="00AB209C"/>
    <w:rsid w:val="00AB2D51"/>
    <w:rsid w:val="00AB41E1"/>
    <w:rsid w:val="00AB4C5D"/>
    <w:rsid w:val="00AB4E66"/>
    <w:rsid w:val="00AB5D76"/>
    <w:rsid w:val="00AB5F2A"/>
    <w:rsid w:val="00AB6180"/>
    <w:rsid w:val="00AB7659"/>
    <w:rsid w:val="00AC14E1"/>
    <w:rsid w:val="00AC4B87"/>
    <w:rsid w:val="00AC5914"/>
    <w:rsid w:val="00AC75F5"/>
    <w:rsid w:val="00AD1171"/>
    <w:rsid w:val="00AD1916"/>
    <w:rsid w:val="00AD2DCE"/>
    <w:rsid w:val="00AD6851"/>
    <w:rsid w:val="00AD6CE4"/>
    <w:rsid w:val="00AE0284"/>
    <w:rsid w:val="00AE2F53"/>
    <w:rsid w:val="00AE3236"/>
    <w:rsid w:val="00AE4568"/>
    <w:rsid w:val="00AF0FCC"/>
    <w:rsid w:val="00AF1929"/>
    <w:rsid w:val="00AF2916"/>
    <w:rsid w:val="00AF32B0"/>
    <w:rsid w:val="00AF33F4"/>
    <w:rsid w:val="00B0757A"/>
    <w:rsid w:val="00B07837"/>
    <w:rsid w:val="00B10F3E"/>
    <w:rsid w:val="00B11415"/>
    <w:rsid w:val="00B129A8"/>
    <w:rsid w:val="00B12A98"/>
    <w:rsid w:val="00B14A38"/>
    <w:rsid w:val="00B14E0A"/>
    <w:rsid w:val="00B156E0"/>
    <w:rsid w:val="00B212F6"/>
    <w:rsid w:val="00B2138D"/>
    <w:rsid w:val="00B23467"/>
    <w:rsid w:val="00B23E3F"/>
    <w:rsid w:val="00B31FFD"/>
    <w:rsid w:val="00B3233F"/>
    <w:rsid w:val="00B33CA5"/>
    <w:rsid w:val="00B350C3"/>
    <w:rsid w:val="00B37203"/>
    <w:rsid w:val="00B37A0A"/>
    <w:rsid w:val="00B40E20"/>
    <w:rsid w:val="00B430FF"/>
    <w:rsid w:val="00B43BB1"/>
    <w:rsid w:val="00B43FF6"/>
    <w:rsid w:val="00B513E0"/>
    <w:rsid w:val="00B52D85"/>
    <w:rsid w:val="00B53FEA"/>
    <w:rsid w:val="00B54C55"/>
    <w:rsid w:val="00B64E87"/>
    <w:rsid w:val="00B64F45"/>
    <w:rsid w:val="00B6685C"/>
    <w:rsid w:val="00B67CD1"/>
    <w:rsid w:val="00B7102C"/>
    <w:rsid w:val="00B734CE"/>
    <w:rsid w:val="00B7475A"/>
    <w:rsid w:val="00B74760"/>
    <w:rsid w:val="00B750FA"/>
    <w:rsid w:val="00B75ADD"/>
    <w:rsid w:val="00B820A2"/>
    <w:rsid w:val="00B84685"/>
    <w:rsid w:val="00B84C47"/>
    <w:rsid w:val="00B924CD"/>
    <w:rsid w:val="00B95DD9"/>
    <w:rsid w:val="00BA2AF0"/>
    <w:rsid w:val="00BA2C35"/>
    <w:rsid w:val="00BA2C91"/>
    <w:rsid w:val="00BA50ED"/>
    <w:rsid w:val="00BA55E6"/>
    <w:rsid w:val="00BA586E"/>
    <w:rsid w:val="00BA58C9"/>
    <w:rsid w:val="00BA592E"/>
    <w:rsid w:val="00BA5FC3"/>
    <w:rsid w:val="00BA6B92"/>
    <w:rsid w:val="00BA7A69"/>
    <w:rsid w:val="00BB228F"/>
    <w:rsid w:val="00BB299C"/>
    <w:rsid w:val="00BB3580"/>
    <w:rsid w:val="00BB3A3F"/>
    <w:rsid w:val="00BB4606"/>
    <w:rsid w:val="00BB741E"/>
    <w:rsid w:val="00BB79FA"/>
    <w:rsid w:val="00BC1832"/>
    <w:rsid w:val="00BC4488"/>
    <w:rsid w:val="00BC6F7B"/>
    <w:rsid w:val="00BC76FD"/>
    <w:rsid w:val="00BD0FB7"/>
    <w:rsid w:val="00BD1416"/>
    <w:rsid w:val="00BD3F6F"/>
    <w:rsid w:val="00BD447A"/>
    <w:rsid w:val="00BD4EFE"/>
    <w:rsid w:val="00BD5B17"/>
    <w:rsid w:val="00BD67F8"/>
    <w:rsid w:val="00BD6E6A"/>
    <w:rsid w:val="00BD7424"/>
    <w:rsid w:val="00BE26D7"/>
    <w:rsid w:val="00BE3E90"/>
    <w:rsid w:val="00BF0BC9"/>
    <w:rsid w:val="00BF0CB0"/>
    <w:rsid w:val="00BF4746"/>
    <w:rsid w:val="00BF4DAE"/>
    <w:rsid w:val="00BF5777"/>
    <w:rsid w:val="00BF5B2D"/>
    <w:rsid w:val="00BF6362"/>
    <w:rsid w:val="00C04FF5"/>
    <w:rsid w:val="00C0520D"/>
    <w:rsid w:val="00C05ACA"/>
    <w:rsid w:val="00C05EF3"/>
    <w:rsid w:val="00C060ED"/>
    <w:rsid w:val="00C07289"/>
    <w:rsid w:val="00C11FCF"/>
    <w:rsid w:val="00C12247"/>
    <w:rsid w:val="00C12399"/>
    <w:rsid w:val="00C123D3"/>
    <w:rsid w:val="00C163B0"/>
    <w:rsid w:val="00C20B67"/>
    <w:rsid w:val="00C22AC5"/>
    <w:rsid w:val="00C269C8"/>
    <w:rsid w:val="00C328B5"/>
    <w:rsid w:val="00C33D52"/>
    <w:rsid w:val="00C41F71"/>
    <w:rsid w:val="00C436C3"/>
    <w:rsid w:val="00C4384B"/>
    <w:rsid w:val="00C44A04"/>
    <w:rsid w:val="00C51200"/>
    <w:rsid w:val="00C51657"/>
    <w:rsid w:val="00C523AE"/>
    <w:rsid w:val="00C53AF1"/>
    <w:rsid w:val="00C57413"/>
    <w:rsid w:val="00C6232B"/>
    <w:rsid w:val="00C66E17"/>
    <w:rsid w:val="00C67959"/>
    <w:rsid w:val="00C7180B"/>
    <w:rsid w:val="00C727C1"/>
    <w:rsid w:val="00C73712"/>
    <w:rsid w:val="00C77102"/>
    <w:rsid w:val="00C82778"/>
    <w:rsid w:val="00C90879"/>
    <w:rsid w:val="00C91073"/>
    <w:rsid w:val="00C9245D"/>
    <w:rsid w:val="00C93808"/>
    <w:rsid w:val="00C94C42"/>
    <w:rsid w:val="00C965CA"/>
    <w:rsid w:val="00C976C6"/>
    <w:rsid w:val="00CA1326"/>
    <w:rsid w:val="00CA1AE9"/>
    <w:rsid w:val="00CA38B2"/>
    <w:rsid w:val="00CA4E59"/>
    <w:rsid w:val="00CA557C"/>
    <w:rsid w:val="00CB1A00"/>
    <w:rsid w:val="00CB2B75"/>
    <w:rsid w:val="00CB4B4C"/>
    <w:rsid w:val="00CB4F7D"/>
    <w:rsid w:val="00CB5BB3"/>
    <w:rsid w:val="00CB7F9E"/>
    <w:rsid w:val="00CC1127"/>
    <w:rsid w:val="00CC1E5C"/>
    <w:rsid w:val="00CC1F26"/>
    <w:rsid w:val="00CC4336"/>
    <w:rsid w:val="00CC4352"/>
    <w:rsid w:val="00CC53C2"/>
    <w:rsid w:val="00CC554F"/>
    <w:rsid w:val="00CC56AB"/>
    <w:rsid w:val="00CC5D31"/>
    <w:rsid w:val="00CC648C"/>
    <w:rsid w:val="00CD1480"/>
    <w:rsid w:val="00CD196B"/>
    <w:rsid w:val="00CD3D2F"/>
    <w:rsid w:val="00CD4291"/>
    <w:rsid w:val="00CD4631"/>
    <w:rsid w:val="00CD5AB0"/>
    <w:rsid w:val="00CD61A0"/>
    <w:rsid w:val="00CE16DC"/>
    <w:rsid w:val="00CE2CA8"/>
    <w:rsid w:val="00CE3D1F"/>
    <w:rsid w:val="00CE7015"/>
    <w:rsid w:val="00CF1981"/>
    <w:rsid w:val="00CF244B"/>
    <w:rsid w:val="00CF27C8"/>
    <w:rsid w:val="00CF2C29"/>
    <w:rsid w:val="00CF3028"/>
    <w:rsid w:val="00CF3AE7"/>
    <w:rsid w:val="00CF501A"/>
    <w:rsid w:val="00D0062D"/>
    <w:rsid w:val="00D00B51"/>
    <w:rsid w:val="00D039CB"/>
    <w:rsid w:val="00D03E42"/>
    <w:rsid w:val="00D04E86"/>
    <w:rsid w:val="00D075EB"/>
    <w:rsid w:val="00D10963"/>
    <w:rsid w:val="00D15799"/>
    <w:rsid w:val="00D1690B"/>
    <w:rsid w:val="00D17B71"/>
    <w:rsid w:val="00D20A94"/>
    <w:rsid w:val="00D216D4"/>
    <w:rsid w:val="00D21841"/>
    <w:rsid w:val="00D21E7B"/>
    <w:rsid w:val="00D22BB4"/>
    <w:rsid w:val="00D23127"/>
    <w:rsid w:val="00D240B8"/>
    <w:rsid w:val="00D35F9C"/>
    <w:rsid w:val="00D405BD"/>
    <w:rsid w:val="00D40BFC"/>
    <w:rsid w:val="00D41006"/>
    <w:rsid w:val="00D413AC"/>
    <w:rsid w:val="00D42E74"/>
    <w:rsid w:val="00D44EA5"/>
    <w:rsid w:val="00D527B9"/>
    <w:rsid w:val="00D54605"/>
    <w:rsid w:val="00D55C16"/>
    <w:rsid w:val="00D56EFF"/>
    <w:rsid w:val="00D6311C"/>
    <w:rsid w:val="00D656D6"/>
    <w:rsid w:val="00D66476"/>
    <w:rsid w:val="00D70E68"/>
    <w:rsid w:val="00D71374"/>
    <w:rsid w:val="00D7235F"/>
    <w:rsid w:val="00D728EA"/>
    <w:rsid w:val="00D73F37"/>
    <w:rsid w:val="00D77828"/>
    <w:rsid w:val="00D836E6"/>
    <w:rsid w:val="00D85601"/>
    <w:rsid w:val="00D85729"/>
    <w:rsid w:val="00D87E1A"/>
    <w:rsid w:val="00D9417A"/>
    <w:rsid w:val="00D94A93"/>
    <w:rsid w:val="00D95513"/>
    <w:rsid w:val="00D960F6"/>
    <w:rsid w:val="00DA1038"/>
    <w:rsid w:val="00DA116B"/>
    <w:rsid w:val="00DA5F3A"/>
    <w:rsid w:val="00DA64FC"/>
    <w:rsid w:val="00DA7C23"/>
    <w:rsid w:val="00DB0AD5"/>
    <w:rsid w:val="00DB2740"/>
    <w:rsid w:val="00DB37AB"/>
    <w:rsid w:val="00DB62A9"/>
    <w:rsid w:val="00DB7660"/>
    <w:rsid w:val="00DB7DB4"/>
    <w:rsid w:val="00DC113D"/>
    <w:rsid w:val="00DC217A"/>
    <w:rsid w:val="00DC2E0B"/>
    <w:rsid w:val="00DC2E55"/>
    <w:rsid w:val="00DC3E38"/>
    <w:rsid w:val="00DC57D1"/>
    <w:rsid w:val="00DC736A"/>
    <w:rsid w:val="00DC7DE9"/>
    <w:rsid w:val="00DD0836"/>
    <w:rsid w:val="00DD09FE"/>
    <w:rsid w:val="00DE0C4F"/>
    <w:rsid w:val="00DE0E6F"/>
    <w:rsid w:val="00DE2AA9"/>
    <w:rsid w:val="00DE6A2F"/>
    <w:rsid w:val="00DF0B98"/>
    <w:rsid w:val="00DF12C9"/>
    <w:rsid w:val="00DF3435"/>
    <w:rsid w:val="00DF610D"/>
    <w:rsid w:val="00DF7AD3"/>
    <w:rsid w:val="00E0377F"/>
    <w:rsid w:val="00E046E6"/>
    <w:rsid w:val="00E07F01"/>
    <w:rsid w:val="00E13630"/>
    <w:rsid w:val="00E13E62"/>
    <w:rsid w:val="00E14154"/>
    <w:rsid w:val="00E149C1"/>
    <w:rsid w:val="00E14D96"/>
    <w:rsid w:val="00E15654"/>
    <w:rsid w:val="00E15B4E"/>
    <w:rsid w:val="00E2094E"/>
    <w:rsid w:val="00E23A47"/>
    <w:rsid w:val="00E256B3"/>
    <w:rsid w:val="00E267A5"/>
    <w:rsid w:val="00E26E9F"/>
    <w:rsid w:val="00E272BA"/>
    <w:rsid w:val="00E30BBF"/>
    <w:rsid w:val="00E30EEA"/>
    <w:rsid w:val="00E30FBF"/>
    <w:rsid w:val="00E31B26"/>
    <w:rsid w:val="00E3308F"/>
    <w:rsid w:val="00E3462B"/>
    <w:rsid w:val="00E357BB"/>
    <w:rsid w:val="00E36CFC"/>
    <w:rsid w:val="00E37DA4"/>
    <w:rsid w:val="00E4304F"/>
    <w:rsid w:val="00E43227"/>
    <w:rsid w:val="00E4784C"/>
    <w:rsid w:val="00E47916"/>
    <w:rsid w:val="00E51547"/>
    <w:rsid w:val="00E52D61"/>
    <w:rsid w:val="00E53503"/>
    <w:rsid w:val="00E6208E"/>
    <w:rsid w:val="00E6655F"/>
    <w:rsid w:val="00E70EA3"/>
    <w:rsid w:val="00E71D0D"/>
    <w:rsid w:val="00E747E5"/>
    <w:rsid w:val="00E7485D"/>
    <w:rsid w:val="00E7715A"/>
    <w:rsid w:val="00E77558"/>
    <w:rsid w:val="00E77CF0"/>
    <w:rsid w:val="00E8501E"/>
    <w:rsid w:val="00E8558D"/>
    <w:rsid w:val="00E906E1"/>
    <w:rsid w:val="00E9281D"/>
    <w:rsid w:val="00E92A85"/>
    <w:rsid w:val="00E93393"/>
    <w:rsid w:val="00E933F4"/>
    <w:rsid w:val="00E9478A"/>
    <w:rsid w:val="00E9556E"/>
    <w:rsid w:val="00E96EC2"/>
    <w:rsid w:val="00E97B87"/>
    <w:rsid w:val="00EA0150"/>
    <w:rsid w:val="00EA1549"/>
    <w:rsid w:val="00EA21CA"/>
    <w:rsid w:val="00EA41DC"/>
    <w:rsid w:val="00EA68FB"/>
    <w:rsid w:val="00EA7030"/>
    <w:rsid w:val="00EB05C8"/>
    <w:rsid w:val="00EB3BC3"/>
    <w:rsid w:val="00EB43D7"/>
    <w:rsid w:val="00EB4D07"/>
    <w:rsid w:val="00EB4DD2"/>
    <w:rsid w:val="00EB5FDF"/>
    <w:rsid w:val="00EB7CC9"/>
    <w:rsid w:val="00EC102C"/>
    <w:rsid w:val="00EC5282"/>
    <w:rsid w:val="00EC55BE"/>
    <w:rsid w:val="00EC759F"/>
    <w:rsid w:val="00ED1969"/>
    <w:rsid w:val="00ED1F8E"/>
    <w:rsid w:val="00ED4914"/>
    <w:rsid w:val="00ED5911"/>
    <w:rsid w:val="00ED5DB4"/>
    <w:rsid w:val="00ED7E43"/>
    <w:rsid w:val="00EE04F1"/>
    <w:rsid w:val="00EE05CF"/>
    <w:rsid w:val="00EE1395"/>
    <w:rsid w:val="00EE22C3"/>
    <w:rsid w:val="00EE30F3"/>
    <w:rsid w:val="00EE3316"/>
    <w:rsid w:val="00EE5A13"/>
    <w:rsid w:val="00EE7E25"/>
    <w:rsid w:val="00EF24B4"/>
    <w:rsid w:val="00EF2C32"/>
    <w:rsid w:val="00EF2EDB"/>
    <w:rsid w:val="00EF32ED"/>
    <w:rsid w:val="00EF4B87"/>
    <w:rsid w:val="00EF698E"/>
    <w:rsid w:val="00F00851"/>
    <w:rsid w:val="00F01527"/>
    <w:rsid w:val="00F02C48"/>
    <w:rsid w:val="00F05B65"/>
    <w:rsid w:val="00F05C49"/>
    <w:rsid w:val="00F062D6"/>
    <w:rsid w:val="00F06F1B"/>
    <w:rsid w:val="00F133E7"/>
    <w:rsid w:val="00F1708D"/>
    <w:rsid w:val="00F17551"/>
    <w:rsid w:val="00F175EA"/>
    <w:rsid w:val="00F232B9"/>
    <w:rsid w:val="00F24DAE"/>
    <w:rsid w:val="00F25016"/>
    <w:rsid w:val="00F2575D"/>
    <w:rsid w:val="00F27EEE"/>
    <w:rsid w:val="00F27F09"/>
    <w:rsid w:val="00F30D50"/>
    <w:rsid w:val="00F36A4A"/>
    <w:rsid w:val="00F36AD9"/>
    <w:rsid w:val="00F40D74"/>
    <w:rsid w:val="00F413C0"/>
    <w:rsid w:val="00F435B4"/>
    <w:rsid w:val="00F44A3B"/>
    <w:rsid w:val="00F44AA6"/>
    <w:rsid w:val="00F455EC"/>
    <w:rsid w:val="00F45C96"/>
    <w:rsid w:val="00F4651D"/>
    <w:rsid w:val="00F504E2"/>
    <w:rsid w:val="00F517FE"/>
    <w:rsid w:val="00F525F4"/>
    <w:rsid w:val="00F55567"/>
    <w:rsid w:val="00F61920"/>
    <w:rsid w:val="00F62E4E"/>
    <w:rsid w:val="00F636B4"/>
    <w:rsid w:val="00F63F02"/>
    <w:rsid w:val="00F66146"/>
    <w:rsid w:val="00F7054F"/>
    <w:rsid w:val="00F71428"/>
    <w:rsid w:val="00F71CF7"/>
    <w:rsid w:val="00F72439"/>
    <w:rsid w:val="00F75960"/>
    <w:rsid w:val="00F7773F"/>
    <w:rsid w:val="00F80F37"/>
    <w:rsid w:val="00F83847"/>
    <w:rsid w:val="00F84C58"/>
    <w:rsid w:val="00F8535F"/>
    <w:rsid w:val="00F856F5"/>
    <w:rsid w:val="00F863AC"/>
    <w:rsid w:val="00F86C90"/>
    <w:rsid w:val="00F874BE"/>
    <w:rsid w:val="00F8761B"/>
    <w:rsid w:val="00F87822"/>
    <w:rsid w:val="00F87B78"/>
    <w:rsid w:val="00F90E64"/>
    <w:rsid w:val="00F92D9B"/>
    <w:rsid w:val="00F94832"/>
    <w:rsid w:val="00F9748B"/>
    <w:rsid w:val="00FA1DF1"/>
    <w:rsid w:val="00FA7A4F"/>
    <w:rsid w:val="00FB4473"/>
    <w:rsid w:val="00FB4A49"/>
    <w:rsid w:val="00FB5113"/>
    <w:rsid w:val="00FB54FC"/>
    <w:rsid w:val="00FC121B"/>
    <w:rsid w:val="00FC5A08"/>
    <w:rsid w:val="00FC62C5"/>
    <w:rsid w:val="00FC7DC8"/>
    <w:rsid w:val="00FD0401"/>
    <w:rsid w:val="00FD1F43"/>
    <w:rsid w:val="00FD1FF2"/>
    <w:rsid w:val="00FD3072"/>
    <w:rsid w:val="00FE1368"/>
    <w:rsid w:val="00FE31B9"/>
    <w:rsid w:val="00FE3FB6"/>
    <w:rsid w:val="00FE40E6"/>
    <w:rsid w:val="00FE415A"/>
    <w:rsid w:val="00FE5C55"/>
    <w:rsid w:val="00FE770C"/>
    <w:rsid w:val="00FE7982"/>
    <w:rsid w:val="00FF3367"/>
    <w:rsid w:val="00FF38DA"/>
    <w:rsid w:val="00FF6D93"/>
    <w:rsid w:val="00FF7B6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EE961B"/>
  <w15:chartTrackingRefBased/>
  <w15:docId w15:val="{23F15816-FF29-405D-AB14-602FA8ADF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4A78"/>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PTER">
    <w:name w:val="CHAPTER"/>
    <w:basedOn w:val="a"/>
    <w:rsid w:val="00744A78"/>
    <w:rPr>
      <w:sz w:val="32"/>
    </w:rPr>
  </w:style>
  <w:style w:type="paragraph" w:customStyle="1" w:styleId="content">
    <w:name w:val="content"/>
    <w:basedOn w:val="CHAPTER"/>
    <w:rsid w:val="00744A78"/>
    <w:pPr>
      <w:jc w:val="both"/>
    </w:pPr>
    <w:rPr>
      <w:sz w:val="24"/>
    </w:rPr>
  </w:style>
  <w:style w:type="paragraph" w:customStyle="1" w:styleId="SECTION">
    <w:name w:val="SECTION"/>
    <w:basedOn w:val="content"/>
    <w:rsid w:val="00744A78"/>
  </w:style>
  <w:style w:type="paragraph" w:customStyle="1" w:styleId="space">
    <w:name w:val="space"/>
    <w:basedOn w:val="SECTION"/>
    <w:rsid w:val="00744A78"/>
    <w:rPr>
      <w:b/>
      <w:bCs/>
      <w:sz w:val="28"/>
    </w:rPr>
  </w:style>
  <w:style w:type="paragraph" w:customStyle="1" w:styleId="figure">
    <w:name w:val="figure"/>
    <w:basedOn w:val="content"/>
    <w:rsid w:val="00744A78"/>
    <w:pPr>
      <w:jc w:val="center"/>
    </w:pPr>
  </w:style>
  <w:style w:type="paragraph" w:styleId="a3">
    <w:name w:val="footer"/>
    <w:basedOn w:val="a"/>
    <w:link w:val="a4"/>
    <w:uiPriority w:val="99"/>
    <w:rsid w:val="009D02DD"/>
    <w:pPr>
      <w:tabs>
        <w:tab w:val="center" w:pos="4153"/>
        <w:tab w:val="right" w:pos="8306"/>
      </w:tabs>
      <w:snapToGrid w:val="0"/>
    </w:pPr>
    <w:rPr>
      <w:sz w:val="20"/>
      <w:szCs w:val="20"/>
    </w:rPr>
  </w:style>
  <w:style w:type="character" w:styleId="a5">
    <w:name w:val="page number"/>
    <w:basedOn w:val="a0"/>
    <w:rsid w:val="009D02DD"/>
  </w:style>
  <w:style w:type="paragraph" w:styleId="a6">
    <w:name w:val="List Paragraph"/>
    <w:basedOn w:val="a"/>
    <w:uiPriority w:val="34"/>
    <w:qFormat/>
    <w:rsid w:val="003524A3"/>
    <w:pPr>
      <w:ind w:leftChars="200" w:left="480"/>
    </w:pPr>
  </w:style>
  <w:style w:type="paragraph" w:styleId="a7">
    <w:name w:val="header"/>
    <w:basedOn w:val="a"/>
    <w:link w:val="a8"/>
    <w:uiPriority w:val="99"/>
    <w:rsid w:val="00CF2C29"/>
    <w:pPr>
      <w:tabs>
        <w:tab w:val="center" w:pos="4153"/>
        <w:tab w:val="right" w:pos="8306"/>
      </w:tabs>
      <w:snapToGrid w:val="0"/>
    </w:pPr>
    <w:rPr>
      <w:sz w:val="20"/>
      <w:szCs w:val="20"/>
    </w:rPr>
  </w:style>
  <w:style w:type="character" w:customStyle="1" w:styleId="a8">
    <w:name w:val="頁首 字元"/>
    <w:link w:val="a7"/>
    <w:uiPriority w:val="99"/>
    <w:rsid w:val="00CF2C29"/>
    <w:rPr>
      <w:kern w:val="2"/>
    </w:rPr>
  </w:style>
  <w:style w:type="character" w:styleId="a9">
    <w:name w:val="Placeholder Text"/>
    <w:basedOn w:val="a0"/>
    <w:uiPriority w:val="99"/>
    <w:semiHidden/>
    <w:rsid w:val="00837865"/>
    <w:rPr>
      <w:color w:val="808080"/>
    </w:rPr>
  </w:style>
  <w:style w:type="paragraph" w:customStyle="1" w:styleId="chapter0">
    <w:name w:val="chapter"/>
    <w:basedOn w:val="a"/>
    <w:rsid w:val="004756B1"/>
    <w:pPr>
      <w:adjustRightInd w:val="0"/>
      <w:jc w:val="center"/>
      <w:textAlignment w:val="baseline"/>
    </w:pPr>
    <w:rPr>
      <w:rFonts w:eastAsia="細明體"/>
      <w:kern w:val="0"/>
      <w:sz w:val="28"/>
      <w:szCs w:val="20"/>
    </w:rPr>
  </w:style>
  <w:style w:type="paragraph" w:styleId="aa">
    <w:name w:val="Balloon Text"/>
    <w:basedOn w:val="a"/>
    <w:link w:val="ab"/>
    <w:rsid w:val="00D656D6"/>
    <w:rPr>
      <w:rFonts w:asciiTheme="majorHAnsi" w:eastAsiaTheme="majorEastAsia" w:hAnsiTheme="majorHAnsi" w:cstheme="majorBidi"/>
      <w:sz w:val="18"/>
      <w:szCs w:val="18"/>
    </w:rPr>
  </w:style>
  <w:style w:type="character" w:customStyle="1" w:styleId="ab">
    <w:name w:val="註解方塊文字 字元"/>
    <w:basedOn w:val="a0"/>
    <w:link w:val="aa"/>
    <w:rsid w:val="00D656D6"/>
    <w:rPr>
      <w:rFonts w:asciiTheme="majorHAnsi" w:eastAsiaTheme="majorEastAsia" w:hAnsiTheme="majorHAnsi" w:cstheme="majorBidi"/>
      <w:kern w:val="2"/>
      <w:sz w:val="18"/>
      <w:szCs w:val="18"/>
    </w:rPr>
  </w:style>
  <w:style w:type="table" w:styleId="ac">
    <w:name w:val="Table Grid"/>
    <w:basedOn w:val="a1"/>
    <w:rsid w:val="00F44A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Plain Text"/>
    <w:basedOn w:val="a"/>
    <w:link w:val="ae"/>
    <w:uiPriority w:val="99"/>
    <w:unhideWhenUsed/>
    <w:rsid w:val="004A2F8E"/>
    <w:rPr>
      <w:rFonts w:ascii="細明體" w:eastAsia="細明體" w:hAnsi="Courier New" w:cs="Courier New"/>
      <w:szCs w:val="22"/>
    </w:rPr>
  </w:style>
  <w:style w:type="character" w:customStyle="1" w:styleId="ae">
    <w:name w:val="純文字 字元"/>
    <w:basedOn w:val="a0"/>
    <w:link w:val="ad"/>
    <w:uiPriority w:val="99"/>
    <w:rsid w:val="004A2F8E"/>
    <w:rPr>
      <w:rFonts w:ascii="細明體" w:eastAsia="細明體" w:hAnsi="Courier New" w:cs="Courier New"/>
      <w:kern w:val="2"/>
      <w:sz w:val="24"/>
      <w:szCs w:val="22"/>
    </w:rPr>
  </w:style>
  <w:style w:type="character" w:customStyle="1" w:styleId="mwe-math-mathml-inline">
    <w:name w:val="mwe-math-mathml-inline"/>
    <w:basedOn w:val="a0"/>
    <w:rsid w:val="00AF0FCC"/>
  </w:style>
  <w:style w:type="character" w:customStyle="1" w:styleId="a4">
    <w:name w:val="頁尾 字元"/>
    <w:basedOn w:val="a0"/>
    <w:link w:val="a3"/>
    <w:uiPriority w:val="99"/>
    <w:rsid w:val="003B164C"/>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9" Type="http://schemas.openxmlformats.org/officeDocument/2006/relationships/image" Target="media/image30.png"/><Relationship Id="rId21" Type="http://schemas.openxmlformats.org/officeDocument/2006/relationships/image" Target="media/image12.png"/><Relationship Id="rId34" Type="http://schemas.openxmlformats.org/officeDocument/2006/relationships/image" Target="media/image25.png"/><Relationship Id="rId42" Type="http://schemas.openxmlformats.org/officeDocument/2006/relationships/image" Target="media/image33.png"/><Relationship Id="rId47" Type="http://schemas.openxmlformats.org/officeDocument/2006/relationships/image" Target="media/image38.png"/><Relationship Id="rId50" Type="http://schemas.openxmlformats.org/officeDocument/2006/relationships/image" Target="media/image41.png"/><Relationship Id="rId55" Type="http://schemas.openxmlformats.org/officeDocument/2006/relationships/footer" Target="footer1.xml"/><Relationship Id="rId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image" Target="media/image7.png"/><Relationship Id="rId29" Type="http://schemas.openxmlformats.org/officeDocument/2006/relationships/image" Target="media/image20.png"/><Relationship Id="rId11" Type="http://schemas.openxmlformats.org/officeDocument/2006/relationships/oleObject" Target="embeddings/oleObject3.bin"/><Relationship Id="rId24" Type="http://schemas.openxmlformats.org/officeDocument/2006/relationships/image" Target="media/image15.png"/><Relationship Id="rId32" Type="http://schemas.openxmlformats.org/officeDocument/2006/relationships/image" Target="media/image23.png"/><Relationship Id="rId37" Type="http://schemas.openxmlformats.org/officeDocument/2006/relationships/image" Target="media/image28.png"/><Relationship Id="rId40" Type="http://schemas.openxmlformats.org/officeDocument/2006/relationships/image" Target="media/image31.png"/><Relationship Id="rId45" Type="http://schemas.openxmlformats.org/officeDocument/2006/relationships/image" Target="media/image36.png"/><Relationship Id="rId53" Type="http://schemas.openxmlformats.org/officeDocument/2006/relationships/image" Target="media/image44.png"/><Relationship Id="rId58" Type="http://schemas.openxmlformats.org/officeDocument/2006/relationships/theme" Target="theme/theme1.xml"/><Relationship Id="rId5" Type="http://schemas.openxmlformats.org/officeDocument/2006/relationships/footnotes" Target="footnotes.xml"/><Relationship Id="rId19" Type="http://schemas.openxmlformats.org/officeDocument/2006/relationships/image" Target="media/image10.png"/><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image" Target="media/image26.png"/><Relationship Id="rId43" Type="http://schemas.openxmlformats.org/officeDocument/2006/relationships/image" Target="media/image34.png"/><Relationship Id="rId48" Type="http://schemas.openxmlformats.org/officeDocument/2006/relationships/image" Target="media/image39.png"/><Relationship Id="rId56" Type="http://schemas.openxmlformats.org/officeDocument/2006/relationships/footer" Target="footer2.xml"/><Relationship Id="rId8" Type="http://schemas.openxmlformats.org/officeDocument/2006/relationships/oleObject" Target="embeddings/oleObject1.bin"/><Relationship Id="rId51" Type="http://schemas.openxmlformats.org/officeDocument/2006/relationships/image" Target="media/image42.png"/><Relationship Id="rId3" Type="http://schemas.openxmlformats.org/officeDocument/2006/relationships/settings" Target="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image" Target="media/image24.png"/><Relationship Id="rId38" Type="http://schemas.openxmlformats.org/officeDocument/2006/relationships/image" Target="media/image29.png"/><Relationship Id="rId46" Type="http://schemas.openxmlformats.org/officeDocument/2006/relationships/image" Target="media/image37.png"/><Relationship Id="rId20" Type="http://schemas.openxmlformats.org/officeDocument/2006/relationships/image" Target="media/image11.png"/><Relationship Id="rId41" Type="http://schemas.openxmlformats.org/officeDocument/2006/relationships/image" Target="media/image32.png"/><Relationship Id="rId54" Type="http://schemas.openxmlformats.org/officeDocument/2006/relationships/image" Target="media/image45.png"/><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png"/><Relationship Id="rId36" Type="http://schemas.openxmlformats.org/officeDocument/2006/relationships/image" Target="media/image27.png"/><Relationship Id="rId49" Type="http://schemas.openxmlformats.org/officeDocument/2006/relationships/image" Target="media/image40.png"/><Relationship Id="rId57" Type="http://schemas.openxmlformats.org/officeDocument/2006/relationships/fontTable" Target="fontTable.xml"/><Relationship Id="rId10" Type="http://schemas.openxmlformats.org/officeDocument/2006/relationships/oleObject" Target="embeddings/oleObject2.bin"/><Relationship Id="rId31" Type="http://schemas.openxmlformats.org/officeDocument/2006/relationships/image" Target="media/image22.png"/><Relationship Id="rId44" Type="http://schemas.openxmlformats.org/officeDocument/2006/relationships/image" Target="media/image35.png"/><Relationship Id="rId52" Type="http://schemas.openxmlformats.org/officeDocument/2006/relationships/image" Target="media/image43.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48</Pages>
  <Words>7541</Words>
  <Characters>42990</Characters>
  <Application>Microsoft Office Word</Application>
  <DocSecurity>0</DocSecurity>
  <Lines>358</Lines>
  <Paragraphs>100</Paragraphs>
  <ScaleCrop>false</ScaleCrop>
  <Company>CMT</Company>
  <LinksUpToDate>false</LinksUpToDate>
  <CharactersWithSpaces>50431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dc:title>
  <dc:subject/>
  <dc:creator>user</dc:creator>
  <cp:keywords/>
  <cp:lastModifiedBy>user</cp:lastModifiedBy>
  <cp:revision>4</cp:revision>
  <cp:lastPrinted>2019-04-16T06:26:00Z</cp:lastPrinted>
  <dcterms:created xsi:type="dcterms:W3CDTF">2020-03-16T03:46:00Z</dcterms:created>
  <dcterms:modified xsi:type="dcterms:W3CDTF">2020-03-30T02:04:00Z</dcterms:modified>
</cp:coreProperties>
</file>